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Pr="00BE0986" w:rsidRDefault="00BE0986" w:rsidP="00A53B3C">
      <w:pPr>
        <w:pStyle w:val="Encabezado"/>
        <w:tabs>
          <w:tab w:val="left" w:pos="3620"/>
          <w:tab w:val="left" w:pos="6335"/>
        </w:tabs>
        <w:spacing w:before="0"/>
        <w:ind w:firstLine="0"/>
        <w:rPr>
          <w:rFonts w:cs="Arial"/>
          <w:bCs/>
          <w:sz w:val="4"/>
          <w:szCs w:val="4"/>
        </w:rPr>
      </w:pPr>
      <w:r w:rsidRPr="00BE0986">
        <w:rPr>
          <w:rFonts w:cs="Arial"/>
          <w:bCs/>
          <w:vanish/>
          <w:color w:val="C0C0C0"/>
          <w:sz w:val="4"/>
          <w:szCs w:val="4"/>
        </w:rPr>
        <w:t>BEGINBODY_ANNEX3</w:t>
      </w:r>
      <w:r w:rsidRPr="00BE0986">
        <w:rPr>
          <w:rFonts w:cs="Arial"/>
          <w:bCs/>
          <w:sz w:val="4"/>
          <w:szCs w:val="4"/>
        </w:rPr>
        <w:t xml:space="preserve"> </w:t>
      </w:r>
    </w:p>
    <w:p w:rsidR="00620FAC" w:rsidRPr="00620FAC" w:rsidRDefault="00BE0986"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BE0986"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BE098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BE0986"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en el perfil del contractant de l’Ajuntament de Sabadell i de les condicions i requisits que s’exigeixen per a l’adju</w:t>
      </w:r>
      <w:r>
        <w:rPr>
          <w:rFonts w:cs="Arial"/>
          <w:sz w:val="20"/>
        </w:rPr>
        <w:t>dicació del contracte anomenat “</w:t>
      </w:r>
      <w:r w:rsidRPr="00BE0986">
        <w:rPr>
          <w:rFonts w:cs="Arial"/>
          <w:b/>
          <w:sz w:val="20"/>
        </w:rPr>
        <w:t>Contracte de serveis de bugaderia per a la neteja i desinfecció de mantes i diferents peces de roba d’uniformitat de la Policia Municipal</w:t>
      </w:r>
      <w:r>
        <w:rPr>
          <w:rFonts w:cs="Arial"/>
          <w:sz w:val="20"/>
        </w:rPr>
        <w:t xml:space="preserve">” </w:t>
      </w:r>
      <w:r w:rsidRPr="00620FAC">
        <w:rPr>
          <w:rFonts w:cs="Arial"/>
          <w:sz w:val="20"/>
        </w:rPr>
        <w:t xml:space="preserve">que es tramita mitjançant </w:t>
      </w:r>
      <w:r w:rsidRPr="00BE0986">
        <w:rPr>
          <w:rFonts w:cs="Arial"/>
          <w:sz w:val="20"/>
        </w:rPr>
        <w:t>procediment</w:t>
      </w:r>
      <w:r w:rsidRPr="00BE0986">
        <w:rPr>
          <w:rFonts w:cs="Arial"/>
          <w:b/>
          <w:sz w:val="20"/>
        </w:rPr>
        <w:t xml:space="preserve"> obert simplificat sumari</w:t>
      </w:r>
      <w:r w:rsidRPr="00620FAC">
        <w:rPr>
          <w:rFonts w:cs="Arial"/>
          <w:sz w:val="20"/>
        </w:rPr>
        <w:t>.</w:t>
      </w:r>
    </w:p>
    <w:p w:rsidR="00620FAC" w:rsidRPr="00620FAC" w:rsidRDefault="00620FAC" w:rsidP="00620FAC">
      <w:pPr>
        <w:rPr>
          <w:rFonts w:cs="Arial"/>
          <w:b/>
          <w:bCs/>
          <w:sz w:val="20"/>
        </w:rPr>
      </w:pPr>
    </w:p>
    <w:p w:rsidR="00620FAC" w:rsidRPr="00620FAC" w:rsidRDefault="00BE0986"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BE0986"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BE0986" w:rsidP="00620FAC">
      <w:pPr>
        <w:rPr>
          <w:sz w:val="20"/>
        </w:rPr>
      </w:pPr>
      <w:r w:rsidRPr="00620FAC">
        <w:rPr>
          <w:sz w:val="20"/>
        </w:rPr>
        <w:t>2. La finalitat o l’activitat de l’empresa té relació directa amb l’objecte del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BE0986"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BE0986"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BE0986"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BE0986"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BE0986"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BE0986"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BE0986"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BE0986"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BE0986"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BE0986"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 xml:space="preserve">11. Que la societat té la condició de petita o mitjana empresa, definida segons el que estableix el Reglament (CE) núm. 800/2008 de la Comissió Europea del 6 </w:t>
      </w:r>
      <w:bookmarkStart w:id="0" w:name="_GoBack"/>
      <w:bookmarkEnd w:id="0"/>
      <w:r w:rsidRPr="00620FAC">
        <w:rPr>
          <w:rFonts w:cs="Arial"/>
          <w:sz w:val="20"/>
        </w:rPr>
        <w:t>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BE0986"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BE098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BE0986" w:rsidP="00620FAC">
      <w:pPr>
        <w:rPr>
          <w:sz w:val="20"/>
        </w:rPr>
      </w:pPr>
      <w:r>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BE0986"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BE0986"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pacing w:val="-2"/>
          <w:sz w:val="20"/>
        </w:rPr>
      </w:pPr>
    </w:p>
    <w:p w:rsidR="00620FAC" w:rsidRPr="00620FAC" w:rsidRDefault="00BE0986"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A53B3C" w:rsidRDefault="00BE0986" w:rsidP="00A53B3C">
      <w:pPr>
        <w:rPr>
          <w:rFonts w:ascii="Calibri" w:hAnsi="Calibri"/>
          <w:sz w:val="24"/>
        </w:rPr>
      </w:pPr>
      <w:r>
        <w:rPr>
          <w:rFonts w:cs="Arial"/>
          <w:spacing w:val="-2"/>
          <w:sz w:val="20"/>
        </w:rPr>
        <w:t>Signat,</w:t>
      </w:r>
    </w:p>
    <w:p w:rsidR="00A53B3C" w:rsidRDefault="00BE0986" w:rsidP="00620FAC">
      <w:pPr>
        <w:rPr>
          <w:rFonts w:cs="Arial"/>
          <w:b/>
          <w:spacing w:val="-2"/>
          <w:sz w:val="20"/>
        </w:rPr>
      </w:pPr>
      <w:r w:rsidRPr="00620FAC">
        <w:rPr>
          <w:rFonts w:cs="Arial"/>
          <w:b/>
          <w:spacing w:val="-2"/>
          <w:sz w:val="20"/>
        </w:rPr>
        <w:br w:type="page"/>
      </w:r>
    </w:p>
    <w:p w:rsidR="00620FAC" w:rsidRPr="00620FAC" w:rsidRDefault="00BE0986" w:rsidP="00620FAC">
      <w:pPr>
        <w:rPr>
          <w:rFonts w:cs="Arial"/>
          <w:b/>
          <w:bCs/>
          <w:spacing w:val="-2"/>
          <w:u w:val="single"/>
        </w:rPr>
      </w:pPr>
      <w:r w:rsidRPr="00620FAC">
        <w:rPr>
          <w:rFonts w:cs="Arial"/>
          <w:b/>
          <w:bCs/>
          <w:spacing w:val="-2"/>
          <w:u w:val="single"/>
        </w:rPr>
        <w:lastRenderedPageBreak/>
        <w:t>ANNEX 3</w:t>
      </w:r>
    </w:p>
    <w:p w:rsidR="00620FAC" w:rsidRPr="00620FAC" w:rsidRDefault="00620FAC" w:rsidP="00620FAC">
      <w:pPr>
        <w:rPr>
          <w:rFonts w:cs="Arial"/>
          <w:bCs/>
          <w:spacing w:val="-2"/>
          <w:sz w:val="20"/>
        </w:rPr>
      </w:pPr>
    </w:p>
    <w:p w:rsidR="00620FAC" w:rsidRPr="00620FAC" w:rsidRDefault="00BE0986"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BE098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BE098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BE0986"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BE0986" w:rsidP="00620FAC">
      <w:pPr>
        <w:rPr>
          <w:sz w:val="20"/>
        </w:rPr>
      </w:pPr>
      <w:r w:rsidRPr="00620FAC">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3. Que als efectes de la licitació i de constituir la unió temporal d’empreses declaren que la societat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BE0986"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BE0986"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BE0986"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BE0986"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w:t>
      </w:r>
      <w:r>
        <w:rPr>
          <w:rFonts w:cs="Arial"/>
          <w:sz w:val="20"/>
        </w:rPr>
        <w:lastRenderedPageBreak/>
        <w:t xml:space="preserve">de l’execució del contracte, </w:t>
      </w:r>
      <w:r w:rsidRPr="00620FAC">
        <w:rPr>
          <w:rFonts w:cs="Arial"/>
          <w:sz w:val="20"/>
        </w:rPr>
        <w:t>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BE0986"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Pr="00620FAC">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BE0986"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Pr="00620FAC">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BE0986" w:rsidP="00620FAC">
      <w:pPr>
        <w:rPr>
          <w:rFonts w:cs="Arial"/>
          <w:iCs/>
          <w:sz w:val="20"/>
        </w:rPr>
      </w:pPr>
      <w:r w:rsidRPr="00620FAC">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BE0986"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xml:space="preserve">, entès/os com a grup/s en els termes que estableix l’article 42.1 del Codi de Comerç. </w:t>
      </w:r>
    </w:p>
    <w:p w:rsidR="00620FAC" w:rsidRPr="00620FAC" w:rsidRDefault="00620FAC" w:rsidP="00620FAC">
      <w:pPr>
        <w:rPr>
          <w:rFonts w:cs="Arial"/>
          <w:sz w:val="20"/>
        </w:rPr>
      </w:pPr>
    </w:p>
    <w:p w:rsidR="00620FAC" w:rsidRPr="00620FAC" w:rsidRDefault="00BE0986" w:rsidP="00620FAC">
      <w:pPr>
        <w:rPr>
          <w:rFonts w:cs="Arial"/>
          <w:sz w:val="20"/>
        </w:rPr>
      </w:pPr>
      <w:r>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BE098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BE0986"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20FAC" w:rsidRPr="00620FAC" w:rsidRDefault="00BE0986"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BE0986"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BE0986"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b/>
          <w:spacing w:val="-2"/>
          <w:sz w:val="20"/>
        </w:rPr>
      </w:pPr>
    </w:p>
    <w:p w:rsidR="00620FAC" w:rsidRPr="00620FAC" w:rsidRDefault="00BE0986" w:rsidP="00620FAC">
      <w:pPr>
        <w:rPr>
          <w:rFonts w:cs="Arial"/>
          <w:b/>
          <w:spacing w:val="-2"/>
          <w:sz w:val="20"/>
        </w:rPr>
      </w:pPr>
      <w:r w:rsidRPr="00620FAC">
        <w:rPr>
          <w:rFonts w:cs="Arial"/>
          <w:b/>
          <w:spacing w:val="-2"/>
          <w:sz w:val="20"/>
        </w:rPr>
        <w:t>Signat,</w:t>
      </w:r>
    </w:p>
    <w:p w:rsidR="00620FAC" w:rsidRPr="00BE0986" w:rsidRDefault="00BE0986" w:rsidP="00620FAC">
      <w:pPr>
        <w:rPr>
          <w:rFonts w:cs="Arial"/>
          <w:b/>
          <w:spacing w:val="-2"/>
          <w:sz w:val="4"/>
          <w:szCs w:val="4"/>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r>
        <w:rPr>
          <w:rFonts w:cs="Arial"/>
          <w:b/>
          <w:spacing w:val="-2"/>
          <w:sz w:val="20"/>
        </w:rPr>
        <w:t xml:space="preserve"> </w:t>
      </w:r>
      <w:r w:rsidRPr="00BE0986">
        <w:rPr>
          <w:rFonts w:cs="Arial"/>
          <w:bCs/>
          <w:vanish/>
          <w:color w:val="C0C0C0"/>
          <w:sz w:val="4"/>
          <w:szCs w:val="4"/>
        </w:rPr>
        <w:t>ENDBODY_ANNEX3</w:t>
      </w:r>
      <w:r w:rsidRPr="00BE0986">
        <w:rPr>
          <w:rFonts w:cs="Arial"/>
          <w:bCs/>
          <w:sz w:val="4"/>
          <w:szCs w:val="4"/>
        </w:rPr>
        <w:t xml:space="preserve"> </w:t>
      </w:r>
    </w:p>
    <w:sectPr w:rsidR="00620FAC" w:rsidRPr="00BE0986" w:rsidSect="00BE0986">
      <w:headerReference w:type="even" r:id="rId21"/>
      <w:headerReference w:type="default" r:id="rId22"/>
      <w:footerReference w:type="even" r:id="rId23"/>
      <w:footerReference w:type="default" r:id="rId24"/>
      <w:footerReference w:type="first" r:id="rId25"/>
      <w:pgSz w:w="11906" w:h="16838"/>
      <w:pgMar w:top="1134" w:right="1700" w:bottom="567"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C4F" w:rsidRDefault="00BE0986">
      <w:r>
        <w:separator/>
      </w:r>
    </w:p>
  </w:endnote>
  <w:endnote w:type="continuationSeparator" w:id="0">
    <w:p w:rsidR="00284C4F" w:rsidRDefault="00BE0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BE0986" w:rsidP="00BE0986">
    <w:pPr>
      <w:pStyle w:val="Piedepgina"/>
      <w:ind w:left="-993" w:right="-851"/>
      <w:jc w:val="center"/>
      <w:rPr>
        <w:rFonts w:cs="Frutiger-LightCn"/>
        <w:sz w:val="16"/>
        <w:szCs w:val="16"/>
        <w:lang w:eastAsia="es-ES_tradnl"/>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r>
      <w:rPr>
        <w:rFonts w:cs="Arial"/>
        <w:sz w:val="14"/>
        <w:szCs w:val="14"/>
      </w:rPr>
      <w:t xml:space="preserve">  </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DC71E8">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DC71E8">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BE0986" w:rsidP="00BE0986">
    <w:pPr>
      <w:pStyle w:val="Piedepgina"/>
      <w:ind w:left="-993" w:right="-851"/>
      <w:jc w:val="center"/>
      <w:rPr>
        <w:rFonts w:cs="Frutiger-LightCn"/>
        <w:sz w:val="16"/>
        <w:szCs w:val="16"/>
        <w:lang w:eastAsia="es-ES_tradnl"/>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w:t>
    </w:r>
    <w:r>
      <w:rPr>
        <w:rFonts w:cs="Arial"/>
        <w:sz w:val="14"/>
        <w:szCs w:val="14"/>
      </w:rPr>
      <w:t xml:space="preserve">I  </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DC71E8">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DC71E8">
      <w:rPr>
        <w:rFonts w:cs="Frutiger-LightCn"/>
        <w:noProof/>
        <w:sz w:val="16"/>
        <w:szCs w:val="16"/>
        <w:lang w:eastAsia="es-ES_tradnl"/>
      </w:rPr>
      <w:t>1</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E098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E0986"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E0986"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C4F" w:rsidRDefault="00BE0986">
      <w:r>
        <w:separator/>
      </w:r>
    </w:p>
  </w:footnote>
  <w:footnote w:type="continuationSeparator" w:id="0">
    <w:p w:rsidR="00284C4F" w:rsidRDefault="00BE0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BE0986"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2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Pr="00BE0986" w:rsidRDefault="00403A17" w:rsidP="00C077D7">
    <w:pPr>
      <w:pStyle w:val="Encabezado"/>
      <w:ind w:firstLine="0"/>
      <w:jc w:val="left"/>
      <w:rPr>
        <w:noProof/>
        <w:sz w:val="16"/>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BE0986" w:rsidP="00005385">
    <w:r w:rsidRPr="00DD2C26">
      <w:rPr>
        <w:noProof/>
        <w:lang w:eastAsia="ca-ES"/>
      </w:rPr>
      <w:drawing>
        <wp:inline distT="0" distB="0" distL="0" distR="0">
          <wp:extent cx="962025" cy="341925"/>
          <wp:effectExtent l="0" t="0" r="0" b="0"/>
          <wp:docPr id="22"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Pr="00BE0986" w:rsidRDefault="00005385" w:rsidP="00005385">
    <w:pPr>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4C4F"/>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00B"/>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986"/>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C71E8"/>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9F4284-4D6F-4697-BF0B-2F7452F5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10</Pages>
  <Words>2456</Words>
  <Characters>13690</Characters>
  <Application>Microsoft Office Word</Application>
  <DocSecurity>4</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Ibañez R Natàlia POLICIA</dc:creator>
  <cp:lastModifiedBy>Ibañez R Natàlia POLICIA</cp:lastModifiedBy>
  <cp:revision>2</cp:revision>
  <cp:lastPrinted>2015-04-24T12:36:00Z</cp:lastPrinted>
  <dcterms:created xsi:type="dcterms:W3CDTF">2024-07-17T10:24:00Z</dcterms:created>
  <dcterms:modified xsi:type="dcterms:W3CDTF">2024-07-17T10:24:00Z</dcterms:modified>
</cp:coreProperties>
</file>