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540" w:rsidRDefault="00CE4F79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:rsidR="002129EF" w:rsidRPr="00000718" w:rsidRDefault="00CE4F79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D84481">
        <w:rPr>
          <w:b/>
          <w:sz w:val="20"/>
          <w:u w:val="single"/>
        </w:rPr>
        <w:t>6</w:t>
      </w:r>
    </w:p>
    <w:p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:rsidR="002129EF" w:rsidRPr="000E7674" w:rsidRDefault="00CE4F79" w:rsidP="000E7674">
      <w:pPr>
        <w:rPr>
          <w:b/>
          <w:sz w:val="20"/>
        </w:rPr>
      </w:pPr>
      <w:r w:rsidRPr="000E7674">
        <w:rPr>
          <w:b/>
          <w:sz w:val="20"/>
        </w:rPr>
        <w:t>MODEL D'AVAL GARANTIA DEFINITIVA</w:t>
      </w: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C00C57" w:rsidRDefault="00CE4F79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:rsidR="002129EF" w:rsidRDefault="002129EF" w:rsidP="000E7674">
      <w:pPr>
        <w:rPr>
          <w:sz w:val="20"/>
        </w:rPr>
      </w:pPr>
    </w:p>
    <w:p w:rsidR="00C00C57" w:rsidRPr="000E7674" w:rsidRDefault="00C00C57" w:rsidP="000E7674">
      <w:pPr>
        <w:rPr>
          <w:sz w:val="20"/>
        </w:rPr>
      </w:pPr>
    </w:p>
    <w:p w:rsidR="002129EF" w:rsidRPr="000E7674" w:rsidRDefault="00CE4F79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:rsidR="002129EF" w:rsidRDefault="002129EF" w:rsidP="000E7674">
      <w:pPr>
        <w:rPr>
          <w:sz w:val="20"/>
        </w:rPr>
      </w:pPr>
    </w:p>
    <w:p w:rsidR="00C00C57" w:rsidRDefault="00CE4F79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CE4F7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CE4F7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CE4F7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2129EF" w:rsidRDefault="00CE4F7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:rsidR="002129EF" w:rsidRDefault="00CE4F7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Pr="00C00C57" w:rsidRDefault="00CE4F79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:rsidR="00C00C57" w:rsidRDefault="00C00C57">
      <w:pPr>
        <w:rPr>
          <w:rFonts w:cs="Arial"/>
          <w:color w:val="000000"/>
          <w:spacing w:val="-2"/>
          <w:sz w:val="20"/>
        </w:rPr>
      </w:pPr>
    </w:p>
    <w:p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:rsidR="00FD7540" w:rsidRPr="00FD7540" w:rsidRDefault="00CE4F79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3EEF" w:rsidRDefault="00E03EEF">
      <w:r>
        <w:separator/>
      </w:r>
    </w:p>
  </w:endnote>
  <w:endnote w:type="continuationSeparator" w:id="0">
    <w:p w:rsidR="00E03EEF" w:rsidRDefault="00E03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de128">
    <w:altName w:val="Calibri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3EEF" w:rsidRDefault="00E03EEF">
      <w:r>
        <w:separator/>
      </w:r>
    </w:p>
  </w:footnote>
  <w:footnote w:type="continuationSeparator" w:id="0">
    <w:p w:rsidR="00E03EEF" w:rsidRDefault="00E03E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9EF" w:rsidRDefault="002129EF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540" w:rsidRPr="00FD7540" w:rsidRDefault="00FD7540" w:rsidP="00FD7540">
    <w:pPr>
      <w:rPr>
        <w:szCs w:val="20"/>
      </w:rPr>
    </w:pPr>
  </w:p>
  <w:p w:rsidR="00FD7540" w:rsidRPr="00FD7540" w:rsidRDefault="00CE4F79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A272A6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CE4F79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CE4F79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²1T00722245163F350QMC,»</w:t>
          </w:r>
        </w:p>
        <w:p w:rsidR="00FD7540" w:rsidRPr="00FD7540" w:rsidRDefault="00CE4F79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1T00 7222 4516 3F35 0QMC</w:t>
          </w:r>
        </w:p>
      </w:tc>
    </w:tr>
    <w:tr w:rsidR="00A272A6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CE4F79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CE4F79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OTU/2024/210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CE4F79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CE4F79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OTU18I05AB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CE4F79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CE4F79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06-06-2024</w:t>
          </w:r>
        </w:p>
      </w:tc>
    </w:tr>
    <w:tr w:rsidR="00A272A6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CE4F79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CE4F79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d'Espai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Urbà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,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Acció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Territorial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Participació</w:t>
          </w:r>
          <w:proofErr w:type="spellEnd"/>
        </w:p>
      </w:tc>
    </w:tr>
    <w:tr w:rsidR="00A272A6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CE4F79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CE4F79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Oficina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tècnico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-jurídica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d'Espai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Urbà</w:t>
          </w:r>
          <w:proofErr w:type="spellEnd"/>
        </w:p>
      </w:tc>
    </w:tr>
    <w:tr w:rsidR="00A272A6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CE4F79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CE4F79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POS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Serveis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Manteniment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preventiu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correctiu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les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instal·lacions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d'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equips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cuina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dels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equipaments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municipals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</w:p>
      </w:tc>
    </w:tr>
  </w:tbl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E15C3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0404E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3253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3253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804F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8EF3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D213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9EB9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30E5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05C486D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5722D3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7FEDAA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1D25ED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8D83B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FDE374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504F1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4A6ABF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386438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2F6003E6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DD8E52CC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DC2866C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D558415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220C6C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316569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3088B1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66036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E48085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73BA418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D1728E2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5082C2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63067D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5E3BC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CAC4FB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3B850F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CC6990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7BCFF5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4D447D2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60E685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1FE512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FC9D2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B7094B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292967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A164F7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718843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D0478A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00718"/>
    <w:rsid w:val="00077B95"/>
    <w:rsid w:val="000E7674"/>
    <w:rsid w:val="002129EF"/>
    <w:rsid w:val="003722D9"/>
    <w:rsid w:val="006444AF"/>
    <w:rsid w:val="00647A39"/>
    <w:rsid w:val="00721C34"/>
    <w:rsid w:val="00776A6B"/>
    <w:rsid w:val="008F11C5"/>
    <w:rsid w:val="00A272A6"/>
    <w:rsid w:val="00BC54DE"/>
    <w:rsid w:val="00C00C57"/>
    <w:rsid w:val="00C15D0E"/>
    <w:rsid w:val="00CE4F79"/>
    <w:rsid w:val="00D33E15"/>
    <w:rsid w:val="00D84481"/>
    <w:rsid w:val="00E03EEF"/>
    <w:rsid w:val="00ED0293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>ÀREA D’URBANISME, HABITATGE I ESPAI PÚBLIC</vt:lpstr>
    </vt:vector>
  </TitlesOfParts>
  <Company/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2017-02-02T07:01:00Z</cp:lastPrinted>
  <dcterms:created xsi:type="dcterms:W3CDTF">2024-07-22T09:44:00Z</dcterms:created>
  <dcterms:modified xsi:type="dcterms:W3CDTF">2024-07-22T09:44:00Z</dcterms:modified>
</cp:coreProperties>
</file>