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FD2376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EC00BC" w:rsidRPr="00245720" w:rsidRDefault="00EC00BC" w:rsidP="00EC00BC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80EE0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Default="00EC00BC" w:rsidP="00EC00BC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Default="00EC00BC" w:rsidP="00EC00BC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CA3F62">
        <w:rPr>
          <w:rFonts w:cs="Arial"/>
          <w:b/>
          <w:bCs/>
          <w:spacing w:val="-2"/>
          <w:sz w:val="20"/>
        </w:rPr>
        <w:t>ADEQUACIÓ DELS QUADRES ELÈCTRICS DE PROTECCIÓ I</w:t>
      </w:r>
      <w:r>
        <w:rPr>
          <w:rFonts w:cs="Arial"/>
          <w:b/>
          <w:bCs/>
          <w:spacing w:val="-2"/>
          <w:sz w:val="20"/>
        </w:rPr>
        <w:t xml:space="preserve"> </w:t>
      </w:r>
      <w:r w:rsidRPr="00CA3F62">
        <w:rPr>
          <w:rFonts w:cs="Arial"/>
          <w:b/>
          <w:bCs/>
          <w:spacing w:val="-2"/>
          <w:sz w:val="20"/>
        </w:rPr>
        <w:t>COMANDAMENT I EQUIPS D’IL·LUMINACIÓ SITUATS EN PLANTES BAIXA,</w:t>
      </w:r>
      <w:r>
        <w:rPr>
          <w:rFonts w:cs="Arial"/>
          <w:b/>
          <w:bCs/>
          <w:spacing w:val="-2"/>
          <w:sz w:val="20"/>
        </w:rPr>
        <w:t xml:space="preserve"> </w:t>
      </w:r>
      <w:r w:rsidRPr="00CA3F62">
        <w:rPr>
          <w:rFonts w:cs="Arial"/>
          <w:b/>
          <w:bCs/>
          <w:spacing w:val="-2"/>
          <w:sz w:val="20"/>
        </w:rPr>
        <w:t>PRIMERA, SEGONA I COBERTA I DEL SISTEMA DE TELEGESTIÓ DE</w:t>
      </w:r>
      <w:r>
        <w:rPr>
          <w:rFonts w:cs="Arial"/>
          <w:b/>
          <w:bCs/>
          <w:spacing w:val="-2"/>
          <w:sz w:val="20"/>
        </w:rPr>
        <w:t xml:space="preserve"> </w:t>
      </w:r>
      <w:r w:rsidRPr="00CA3F62">
        <w:rPr>
          <w:rFonts w:cs="Arial"/>
          <w:b/>
          <w:bCs/>
          <w:spacing w:val="-2"/>
          <w:sz w:val="20"/>
        </w:rPr>
        <w:t>L’EQUIPAMENT MUNICIPAL CASAL PERE QUART</w:t>
      </w:r>
      <w:r>
        <w:rPr>
          <w:rFonts w:cs="Arial"/>
          <w:color w:val="000000"/>
          <w:spacing w:val="-2"/>
          <w:sz w:val="20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31209" w:rsidRDefault="00EC00BC" w:rsidP="00EC00BC">
      <w:pPr>
        <w:rPr>
          <w:rFonts w:cs="Arial"/>
          <w:b/>
          <w:spacing w:val="-2"/>
          <w:sz w:val="20"/>
        </w:rPr>
      </w:pPr>
      <w:r w:rsidRPr="00B31209">
        <w:rPr>
          <w:rFonts w:cs="Arial"/>
          <w:b/>
          <w:color w:val="000000"/>
          <w:spacing w:val="-2"/>
          <w:sz w:val="20"/>
        </w:rPr>
        <w:t xml:space="preserve">Criteri 1: </w:t>
      </w:r>
      <w:r w:rsidRPr="00B31209">
        <w:rPr>
          <w:rFonts w:cs="Arial"/>
          <w:b/>
          <w:spacing w:val="-2"/>
          <w:sz w:val="20"/>
        </w:rPr>
        <w:t>Baixa econòmica.</w:t>
      </w:r>
    </w:p>
    <w:p w:rsidR="00EC00BC" w:rsidRPr="004F0CE3" w:rsidRDefault="00EC00BC" w:rsidP="00EC00BC">
      <w:pPr>
        <w:rPr>
          <w:rFonts w:cs="Arial"/>
          <w:spacing w:val="-2"/>
          <w:sz w:val="18"/>
          <w:szCs w:val="18"/>
        </w:rPr>
      </w:pPr>
      <w:r w:rsidRPr="00F45F2D">
        <w:rPr>
          <w:rFonts w:cs="Arial"/>
          <w:spacing w:val="-2"/>
          <w:sz w:val="18"/>
          <w:szCs w:val="18"/>
        </w:rPr>
        <w:t xml:space="preserve">Sobre el </w:t>
      </w:r>
      <w:r>
        <w:rPr>
          <w:rFonts w:cs="Arial"/>
          <w:spacing w:val="-2"/>
          <w:sz w:val="18"/>
          <w:szCs w:val="18"/>
        </w:rPr>
        <w:t>pressupost base de licitació, IVA inclòs.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31209" w:rsidRDefault="00EC00BC" w:rsidP="00EC00BC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S’acompanya com annex __ la justificació mitjançant identificació de les partides del projecte executiu sobre les que es proposa millora del preu proposat i els nous preus oferts.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31209" w:rsidRDefault="00EC00BC" w:rsidP="00EC00BC">
      <w:pPr>
        <w:rPr>
          <w:rFonts w:cs="Arial"/>
          <w:b/>
          <w:color w:val="000000"/>
          <w:spacing w:val="-2"/>
          <w:sz w:val="20"/>
        </w:rPr>
      </w:pPr>
      <w:r w:rsidRPr="00B31209">
        <w:rPr>
          <w:rFonts w:cs="Arial"/>
          <w:b/>
          <w:color w:val="000000"/>
          <w:spacing w:val="-2"/>
          <w:sz w:val="20"/>
        </w:rPr>
        <w:t>Criteri 2: Ampliació del termini de garantia.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  <w:r>
        <w:rPr>
          <w:rFonts w:cs="Arial"/>
          <w:spacing w:val="-2"/>
          <w:sz w:val="18"/>
          <w:szCs w:val="18"/>
        </w:rPr>
        <w:t>El termini de garantia per a aquesta obra és de 12 mesos des de l’acta de recepció, el licitador pot presentar ampliació de garantia addicional fins a 24 mesos més.</w:t>
      </w:r>
    </w:p>
    <w:p w:rsidR="00EC00BC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Default="00EC00BC" w:rsidP="00EC00BC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No ampliació de garantia</w:t>
      </w:r>
    </w:p>
    <w:p w:rsidR="00EC00BC" w:rsidRDefault="00EC00BC" w:rsidP="00EC00BC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6 mesos més</w:t>
      </w:r>
    </w:p>
    <w:p w:rsidR="00EC00BC" w:rsidRDefault="00EC00BC" w:rsidP="00EC00BC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12 mesos més</w:t>
      </w:r>
    </w:p>
    <w:p w:rsidR="00EC00BC" w:rsidRDefault="00EC00BC" w:rsidP="00EC00BC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18 mesos més</w:t>
      </w:r>
    </w:p>
    <w:p w:rsidR="00EC00BC" w:rsidRDefault="00EC00BC" w:rsidP="00EC00BC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24 mesos més</w:t>
      </w:r>
    </w:p>
    <w:p w:rsidR="00EC00BC" w:rsidRPr="00B80EE0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80EE0" w:rsidRDefault="00EC00BC" w:rsidP="00EC00BC">
      <w:pPr>
        <w:rPr>
          <w:rFonts w:cs="Arial"/>
          <w:color w:val="000000"/>
          <w:spacing w:val="-2"/>
          <w:sz w:val="20"/>
        </w:rPr>
      </w:pPr>
    </w:p>
    <w:p w:rsidR="00EC00BC" w:rsidRPr="00B80EE0" w:rsidRDefault="00EC00BC" w:rsidP="00EC00B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EC00BC" w:rsidRPr="00B80EE0" w:rsidRDefault="00EC00BC" w:rsidP="00EC00BC">
      <w:pPr>
        <w:rPr>
          <w:rFonts w:cs="Arial"/>
          <w:spacing w:val="-2"/>
          <w:sz w:val="20"/>
        </w:rPr>
      </w:pPr>
    </w:p>
    <w:p w:rsidR="00EC00BC" w:rsidRPr="00B80EE0" w:rsidRDefault="00EC00BC" w:rsidP="00EC00BC">
      <w:pPr>
        <w:rPr>
          <w:rFonts w:cs="Arial"/>
          <w:spacing w:val="-2"/>
          <w:sz w:val="20"/>
        </w:rPr>
      </w:pPr>
    </w:p>
    <w:p w:rsidR="00EC00BC" w:rsidRPr="00CA3F62" w:rsidRDefault="00EC00BC" w:rsidP="00EC00B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FD2376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ACB" w:rsidRDefault="00366ACB">
      <w:r>
        <w:separator/>
      </w:r>
    </w:p>
  </w:endnote>
  <w:endnote w:type="continuationSeparator" w:id="0">
    <w:p w:rsidR="00366ACB" w:rsidRDefault="0036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D237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D237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D237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D2376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D237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ACB" w:rsidRDefault="00366ACB">
      <w:r>
        <w:separator/>
      </w:r>
    </w:p>
  </w:footnote>
  <w:footnote w:type="continuationSeparator" w:id="0">
    <w:p w:rsidR="00366ACB" w:rsidRDefault="00366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D237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66ACB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0BC"/>
    <w:rsid w:val="00EE4E52"/>
    <w:rsid w:val="00EE7435"/>
    <w:rsid w:val="00EE7B02"/>
    <w:rsid w:val="00EF0787"/>
    <w:rsid w:val="00F07DB9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D2376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1D74C-5241-4DBD-9A4C-26CF87D9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2024-09-18T09:40:00Z</dcterms:created>
  <dcterms:modified xsi:type="dcterms:W3CDTF">2024-09-18T09:40:00Z</dcterms:modified>
</cp:coreProperties>
</file>