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6A657D" w:rsidP="00A53B3C">
      <w:pPr>
        <w:pStyle w:val="Capalera"/>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rsidR="00620FAC" w:rsidRPr="00D748BD" w:rsidRDefault="006A657D" w:rsidP="00620FAC">
      <w:pPr>
        <w:rPr>
          <w:rFonts w:cs="Arial"/>
          <w:b/>
          <w:bCs/>
          <w:spacing w:val="-2"/>
          <w:sz w:val="20"/>
          <w:u w:val="single"/>
        </w:rPr>
      </w:pPr>
      <w:r w:rsidRPr="00D748BD">
        <w:rPr>
          <w:rFonts w:cs="Arial"/>
          <w:b/>
          <w:bCs/>
          <w:spacing w:val="-2"/>
          <w:sz w:val="20"/>
          <w:u w:val="single"/>
        </w:rPr>
        <w:t>ANNEX 3</w:t>
      </w:r>
    </w:p>
    <w:p w:rsidR="00620FAC" w:rsidRPr="00620FAC" w:rsidRDefault="00620FAC" w:rsidP="00620FAC">
      <w:pPr>
        <w:rPr>
          <w:rFonts w:cs="Arial"/>
          <w:bCs/>
          <w:spacing w:val="-2"/>
          <w:sz w:val="20"/>
        </w:rPr>
      </w:pPr>
    </w:p>
    <w:p w:rsidR="00620FAC" w:rsidRPr="00620FAC" w:rsidRDefault="006A657D"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D46852" w:rsidRDefault="006A657D"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RDefault="00D46852" w:rsidP="00620FAC">
      <w:pPr>
        <w:rPr>
          <w:rFonts w:cs="Arial"/>
          <w:sz w:val="20"/>
        </w:rPr>
      </w:pPr>
    </w:p>
    <w:p w:rsidR="00620FAC" w:rsidRPr="00620FAC" w:rsidRDefault="006A657D"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SERVEIS POSTALS I DE NOTIFICACIÓ ADMINISTRATIVA</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rsidR="00620FAC" w:rsidRPr="00620FAC" w:rsidRDefault="00620FAC" w:rsidP="00620FAC">
      <w:pPr>
        <w:rPr>
          <w:rFonts w:cs="Arial"/>
          <w:b/>
          <w:bCs/>
          <w:sz w:val="20"/>
        </w:rPr>
      </w:pPr>
    </w:p>
    <w:p w:rsidR="00620FAC" w:rsidRPr="00620FAC" w:rsidRDefault="006A657D"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6A657D"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6A657D" w:rsidP="00620FAC">
      <w:pPr>
        <w:rPr>
          <w:sz w:val="20"/>
        </w:rPr>
      </w:pPr>
      <w:r w:rsidRPr="00620FAC">
        <w:rPr>
          <w:sz w:val="20"/>
        </w:rPr>
        <w:t>2. La finalitat o l’activitat de l’empresa t</w:t>
      </w:r>
      <w:r w:rsidRPr="00620FAC">
        <w:rPr>
          <w:sz w:val="20"/>
        </w:rPr>
        <w:t xml:space="preserve">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rsidR="00620FAC" w:rsidRPr="00620FAC" w:rsidRDefault="00620FAC" w:rsidP="00620FAC">
      <w:pPr>
        <w:rPr>
          <w:rFonts w:cs="Arial"/>
          <w:b/>
          <w:bCs/>
          <w:sz w:val="20"/>
        </w:rPr>
      </w:pPr>
    </w:p>
    <w:p w:rsidR="00620FAC" w:rsidRPr="00620FAC" w:rsidRDefault="006A657D" w:rsidP="00620FAC">
      <w:pPr>
        <w:rPr>
          <w:sz w:val="20"/>
        </w:rPr>
      </w:pPr>
      <w:r w:rsidRPr="00620FAC">
        <w:rPr>
          <w:sz w:val="20"/>
        </w:rPr>
        <w:t>3. Que la societat compta amb la corresponent classifica</w:t>
      </w:r>
      <w:r w:rsidRPr="00620FAC">
        <w:rPr>
          <w:sz w:val="20"/>
        </w:rPr>
        <w:t>ció, de ser requerida, o amb els requisits de solvència econòmica, financera i tècnica o professionals exigits per executar l’objecte del contracte, en les condicions establertes en el plec de clàusules administratives particulars. Així mateix, en cas d’ac</w:t>
      </w:r>
      <w:r w:rsidRPr="00620FAC">
        <w:rPr>
          <w:sz w:val="20"/>
        </w:rPr>
        <w:t xml:space="preserve">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6A657D" w:rsidP="00620FAC">
      <w:pPr>
        <w:rPr>
          <w:sz w:val="20"/>
        </w:rPr>
      </w:pPr>
      <w:r w:rsidRPr="00620FAC">
        <w:rPr>
          <w:sz w:val="20"/>
        </w:rPr>
        <w:t>4.Que la societat no està incorreguda, per sí mateixa o per extensió, en cap de les circumstàncies</w:t>
      </w:r>
      <w:r w:rsidRPr="00620FAC">
        <w:rPr>
          <w:sz w:val="20"/>
        </w:rPr>
        <w:t xml:space="preserve"> que impedeixin contractar amb l'Administració Pública que determina l'article 71 de la Llei 9/2017, de 8 de novembre, de contractes del sector públic (en endavant, LCSP) i es compromet a aportar la documentació exigida, en el cas de resultar classificada </w:t>
      </w:r>
      <w:r w:rsidRPr="00620FAC">
        <w:rPr>
          <w:sz w:val="20"/>
        </w:rPr>
        <w:t>com a millor oferta.</w:t>
      </w:r>
    </w:p>
    <w:p w:rsidR="00620FAC" w:rsidRPr="00620FAC" w:rsidRDefault="00620FAC" w:rsidP="00620FAC">
      <w:pPr>
        <w:rPr>
          <w:rFonts w:cs="Arial"/>
          <w:sz w:val="20"/>
        </w:rPr>
      </w:pPr>
    </w:p>
    <w:p w:rsidR="00620FAC" w:rsidRPr="00620FAC" w:rsidRDefault="006A657D"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w:t>
      </w:r>
      <w:r w:rsidRPr="00620FAC">
        <w:rPr>
          <w:sz w:val="20"/>
        </w:rPr>
        <w:t>da com a millor oferta. Així mateix, presta consentiment i autoritza l’Ajuntament de Sabadell per a obtenir directament dels òrgans administratius competents les dades o documents registrals, les dades fiscals necessàries, existents a bases de dades i altr</w:t>
      </w:r>
      <w:r w:rsidRPr="00620FAC">
        <w:rPr>
          <w:sz w:val="20"/>
        </w:rPr>
        <w:t xml:space="preserve">es fonts consultables, que es requereixin per procedir, en el seu cas, a l’adjudicació del contracte. </w:t>
      </w:r>
    </w:p>
    <w:p w:rsidR="00620FAC" w:rsidRPr="00620FAC" w:rsidRDefault="00620FAC" w:rsidP="00620FAC">
      <w:pPr>
        <w:rPr>
          <w:sz w:val="20"/>
        </w:rPr>
      </w:pPr>
    </w:p>
    <w:p w:rsidR="00620FAC" w:rsidRPr="00620FAC" w:rsidRDefault="006A657D" w:rsidP="00620FAC">
      <w:pPr>
        <w:rPr>
          <w:sz w:val="20"/>
        </w:rPr>
      </w:pPr>
      <w:r w:rsidRPr="00620FAC">
        <w:rPr>
          <w:sz w:val="20"/>
        </w:rPr>
        <w:t>6. Que l’empresa es compromet a no fer operacions financeres contràries a la normativa tributària, en països que no tinguin normes sobre control de capi</w:t>
      </w:r>
      <w:r w:rsidRPr="00620FAC">
        <w:rPr>
          <w:sz w:val="20"/>
        </w:rPr>
        <w:t xml:space="preserve">tals i siguin considerats paradisos fiscals per la Unió Europea. </w:t>
      </w:r>
    </w:p>
    <w:p w:rsidR="00620FAC" w:rsidRPr="00620FAC" w:rsidRDefault="00620FAC" w:rsidP="00620FAC">
      <w:pPr>
        <w:rPr>
          <w:sz w:val="20"/>
        </w:rPr>
      </w:pPr>
    </w:p>
    <w:p w:rsidR="00620FAC" w:rsidRPr="00620FAC" w:rsidRDefault="006A657D" w:rsidP="00620FAC">
      <w:pPr>
        <w:rPr>
          <w:sz w:val="20"/>
        </w:rPr>
      </w:pPr>
      <w:r w:rsidRPr="00620FAC">
        <w:rPr>
          <w:sz w:val="20"/>
        </w:rPr>
        <w:t>7. Que la societat, en relació als seus treballadors, compleix amb les obligacions establertes al Reial Decret Legislatiu 1/2013, de 29 de novembre, pel qual s’aprova el Text refós de la Ll</w:t>
      </w:r>
      <w:r w:rsidRPr="00620FAC">
        <w:rPr>
          <w:sz w:val="20"/>
        </w:rPr>
        <w:t>ei general de drets de les persones amb discapacitat i de la seva inclusió social, i a la Llei Orgànica 3/2007, modificada pel Reial Decret Llei  6/2019, d’ 1 de març, de mesures urgents per garantir la igualtat de tracte i d’oportunitats entre dones i hom</w:t>
      </w:r>
      <w:r w:rsidRPr="00620FAC">
        <w:rPr>
          <w:sz w:val="20"/>
        </w:rPr>
        <w:t>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6A657D" w:rsidP="00620FAC">
      <w:pPr>
        <w:rPr>
          <w:rFonts w:cs="Arial"/>
          <w:sz w:val="20"/>
        </w:rPr>
      </w:pPr>
      <w:r w:rsidRPr="00620FAC">
        <w:rPr>
          <w:rFonts w:cs="Arial"/>
          <w:sz w:val="20"/>
        </w:rPr>
        <w:t>8. Que la societat, en relació als seus treballadors, compleix  amb l</w:t>
      </w:r>
      <w:r w:rsidRPr="00620FAC">
        <w:rPr>
          <w:rFonts w:cs="Arial"/>
          <w:sz w:val="20"/>
        </w:rPr>
        <w:t xml:space="preserve">es mesures de prevenció de riscos laborals establerts per la normativa vigent, incloses les obligacions en matèria de formació i vigilància de la salut, i es compromet, en cas de resultar classificada com a millor oferta,  a aportar la documentació que li </w:t>
      </w:r>
      <w:r w:rsidRPr="00620FAC">
        <w:rPr>
          <w:rFonts w:cs="Arial"/>
          <w:sz w:val="20"/>
        </w:rPr>
        <w:t>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6A657D"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6A657D"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w:t>
      </w:r>
      <w:r w:rsidRPr="00620FAC">
        <w:rPr>
          <w:rFonts w:cs="Arial"/>
          <w:iCs/>
          <w:sz w:val="20"/>
        </w:rPr>
        <w: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6A657D" w:rsidP="00620FAC">
      <w:pPr>
        <w:rPr>
          <w:rFonts w:cs="Arial"/>
          <w:iCs/>
          <w:sz w:val="20"/>
        </w:rPr>
      </w:pPr>
      <w:r>
        <w:rPr>
          <w:rFonts w:cs="Arial"/>
          <w:sz w:val="20"/>
        </w:rPr>
        <w:object w:dxaOrig="225" w:dyaOrig="225">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b)</w:t>
      </w:r>
      <w:r w:rsidRPr="00620FAC">
        <w:rPr>
          <w:rFonts w:cs="Arial"/>
          <w:iCs/>
          <w:sz w:val="20"/>
        </w:rPr>
        <w:t xml:space="preserve"> Que la societat ha presentat la sol·licitud d’inscripció en el Registre Electrònic d’Empreses Licitadores de la Generalitat de Catalunya (RELI) o en el Registre oficial de Licitadors i Empreses Classificades del Sector Públic abans de la data final de pre</w:t>
      </w:r>
      <w:r w:rsidRPr="00620FAC">
        <w:rPr>
          <w:rFonts w:cs="Arial"/>
          <w:iCs/>
          <w:sz w:val="20"/>
        </w:rPr>
        <w:t xml:space="preserv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6A657D" w:rsidP="00620FAC">
      <w:pPr>
        <w:rPr>
          <w:rFonts w:cs="Arial"/>
          <w:iCs/>
          <w:sz w:val="20"/>
        </w:rPr>
      </w:pPr>
      <w:r w:rsidRPr="00620FAC">
        <w:rPr>
          <w:rFonts w:cs="Arial"/>
          <w:iCs/>
          <w:sz w:val="20"/>
        </w:rPr>
        <w:t xml:space="preserve">En cas de ser classificada com a millor oferta </w:t>
      </w:r>
      <w:r w:rsidRPr="00620FAC">
        <w:rPr>
          <w:rFonts w:cs="Arial"/>
          <w:iCs/>
          <w:sz w:val="20"/>
        </w:rPr>
        <w:t>l’empresa es compromet a presentar tota la documentació que li sigui requerida relativa a acreditar l’aptitud per contractar, la representació, la solvència econòmica, financera  i tècnica, la classificació corresponent en el seu cas, i la declaració que n</w:t>
      </w:r>
      <w:r w:rsidRPr="00620FAC">
        <w:rPr>
          <w:rFonts w:cs="Arial"/>
          <w:iCs/>
          <w:sz w:val="20"/>
        </w:rPr>
        <w:t xml:space="preserve">o incorre en cap prohibició de contractar.  </w:t>
      </w:r>
    </w:p>
    <w:p w:rsidR="00620FAC" w:rsidRPr="00620FAC" w:rsidRDefault="00620FAC" w:rsidP="00620FAC">
      <w:pPr>
        <w:rPr>
          <w:rFonts w:cs="Arial"/>
          <w:sz w:val="20"/>
          <w:highlight w:val="yellow"/>
        </w:rPr>
      </w:pPr>
    </w:p>
    <w:p w:rsidR="00620FAC" w:rsidRPr="00620FAC" w:rsidRDefault="006A657D" w:rsidP="00620FAC">
      <w:pPr>
        <w:rPr>
          <w:rFonts w:cs="Arial"/>
          <w:sz w:val="20"/>
        </w:rPr>
      </w:pPr>
      <w:r>
        <w:rPr>
          <w:sz w:val="20"/>
        </w:rPr>
        <w:object w:dxaOrig="225" w:dyaOrig="225">
          <v:shape id="_x0000_i1053" type="#_x0000_t75" style="width:14.25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RDefault="00620FAC" w:rsidP="00620FAC">
      <w:pPr>
        <w:rPr>
          <w:rFonts w:cs="Arial"/>
          <w:sz w:val="20"/>
        </w:rPr>
      </w:pPr>
    </w:p>
    <w:p w:rsidR="00620FAC" w:rsidRPr="00620FAC" w:rsidRDefault="006A657D" w:rsidP="00620FAC">
      <w:pPr>
        <w:rPr>
          <w:rFonts w:cs="Arial"/>
          <w:sz w:val="20"/>
        </w:rPr>
      </w:pPr>
      <w:r>
        <w:rPr>
          <w:sz w:val="20"/>
        </w:rPr>
        <w:object w:dxaOrig="225" w:dyaOrig="225">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w:t>
      </w:r>
      <w:r w:rsidRPr="00620FAC">
        <w:rPr>
          <w:rFonts w:cs="Arial"/>
          <w:sz w:val="20"/>
        </w:rPr>
        <w:t xml:space="preserve">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6A657D" w:rsidP="00620FAC">
      <w:pPr>
        <w:rPr>
          <w:rFonts w:cs="Arial"/>
          <w:sz w:val="20"/>
        </w:rPr>
      </w:pPr>
      <w:r w:rsidRPr="00620FAC">
        <w:rPr>
          <w:rFonts w:cs="Arial"/>
          <w:sz w:val="20"/>
        </w:rPr>
        <w:t>12. Que no existei</w:t>
      </w:r>
      <w:r w:rsidRPr="00620FAC">
        <w:rPr>
          <w:rFonts w:cs="Arial"/>
          <w:sz w:val="20"/>
        </w:rPr>
        <w:t>x cap vincle entre els membres de l’empresa que jo represento i les persones de l’Ajuntament de Sabadell que pugui influir en l’adjudicació d’aquest procediment. En cas d’existir, així ho he manifestat en document annex a aquesta declaració, en el que he f</w:t>
      </w:r>
      <w:r w:rsidRPr="00620FAC">
        <w:rPr>
          <w:rFonts w:cs="Arial"/>
          <w:sz w:val="20"/>
        </w:rPr>
        <w:t xml:space="preserve">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RDefault="00620FAC" w:rsidP="00620FAC">
      <w:pPr>
        <w:rPr>
          <w:rFonts w:cs="Arial"/>
          <w:sz w:val="20"/>
        </w:rPr>
      </w:pPr>
    </w:p>
    <w:p w:rsidR="00620FAC" w:rsidRPr="00620FAC" w:rsidRDefault="006A657D" w:rsidP="00620FAC">
      <w:pPr>
        <w:rPr>
          <w:sz w:val="20"/>
        </w:rPr>
      </w:pPr>
      <w:r w:rsidRPr="00620FAC">
        <w:rPr>
          <w:rFonts w:cs="Arial"/>
          <w:sz w:val="20"/>
        </w:rPr>
        <w:t>14. Que, en concordança a la Disposició addicional 15a. de LCSP, i el p</w:t>
      </w:r>
      <w:r w:rsidRPr="00620FAC">
        <w:rPr>
          <w:rFonts w:cs="Arial"/>
          <w:sz w:val="20"/>
        </w:rPr>
        <w:t xml:space="preserve">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6A657D"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6A657D" w:rsidP="00620FAC">
      <w:pPr>
        <w:rPr>
          <w:sz w:val="20"/>
        </w:rPr>
      </w:pPr>
      <w:r>
        <w:rPr>
          <w:sz w:val="20"/>
        </w:rPr>
        <w:object w:dxaOrig="225" w:dyaOrig="225">
          <v:shape id="_x0000_i1057" type="#_x0000_t75" style="width:14.25pt;height:9pt" o:ole="" o:preferrelative="f" filled="t">
            <v:imagedata r:id="rId8" o:title=""/>
            <o:lock v:ext="edit" aspectratio="f"/>
          </v:shape>
          <w:control r:id="rId13" w:name="CheckBox13" w:shapeid="_x0000_i1057"/>
        </w:object>
      </w:r>
      <w:r w:rsidRPr="00620FAC">
        <w:rPr>
          <w:sz w:val="20"/>
        </w:rPr>
        <w:t xml:space="preserve">15. Que el personal de la societat que exerceix </w:t>
      </w:r>
      <w:r w:rsidRPr="00620FAC">
        <w:rPr>
          <w:sz w:val="20"/>
        </w:rPr>
        <w:t>funcions en contacte habitual amb menors compleix amb els requisits establerts a l’article 13.5 de la Llei Orgànica 1/1996, de 15 de gener, de protecció jurídica del menor, de modificació parcial del Codi Civil i de la Llei d'Enjudiciament Civil, i es comp</w:t>
      </w:r>
      <w:r w:rsidRPr="00620FAC">
        <w:rPr>
          <w:sz w:val="20"/>
        </w:rPr>
        <w:t>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6A657D"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6A657D" w:rsidP="00620FAC">
      <w:pPr>
        <w:rPr>
          <w:sz w:val="20"/>
        </w:rPr>
      </w:pPr>
      <w:r>
        <w:rPr>
          <w:sz w:val="20"/>
        </w:rPr>
        <w:object w:dxaOrig="225" w:dyaOrig="225">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w:t>
      </w:r>
      <w:r w:rsidRPr="00620FAC">
        <w:rPr>
          <w:sz w:val="20"/>
        </w:rPr>
        <w:t>alsevol ordre, per a totes les incidències que de forma directa o indirecta puguin sorgir del contracte, amb renúncia, si s’escau, al fur jurisdiccional estranger que li pogués correspondre.</w:t>
      </w:r>
    </w:p>
    <w:p w:rsidR="00620FAC" w:rsidRDefault="00620FAC" w:rsidP="00620FAC">
      <w:pPr>
        <w:rPr>
          <w:rFonts w:cs="Arial"/>
          <w:spacing w:val="-2"/>
          <w:sz w:val="20"/>
        </w:rPr>
      </w:pPr>
    </w:p>
    <w:p w:rsidR="00D46852" w:rsidRPr="00620FAC" w:rsidRDefault="00D46852" w:rsidP="00620FAC">
      <w:pPr>
        <w:rPr>
          <w:rFonts w:cs="Arial"/>
          <w:spacing w:val="-2"/>
          <w:sz w:val="20"/>
        </w:rPr>
      </w:pPr>
    </w:p>
    <w:p w:rsidR="00620FAC" w:rsidRPr="00620FAC" w:rsidRDefault="006A657D"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RDefault="00620FAC" w:rsidP="00620FAC">
      <w:pPr>
        <w:rPr>
          <w:rFonts w:cs="Arial"/>
          <w:b/>
          <w:spacing w:val="-2"/>
          <w:sz w:val="20"/>
        </w:rPr>
      </w:pPr>
    </w:p>
    <w:p w:rsidR="00D46852" w:rsidRPr="00620FAC" w:rsidRDefault="00D46852" w:rsidP="00620FAC">
      <w:pPr>
        <w:rPr>
          <w:rFonts w:cs="Arial"/>
          <w:b/>
          <w:spacing w:val="-2"/>
          <w:sz w:val="20"/>
        </w:rPr>
      </w:pPr>
    </w:p>
    <w:p w:rsidR="00620FAC" w:rsidRPr="006D3EFC" w:rsidRDefault="006A657D" w:rsidP="00620FAC">
      <w:pPr>
        <w:rPr>
          <w:rFonts w:cs="Arial"/>
          <w:spacing w:val="-2"/>
          <w:sz w:val="20"/>
        </w:rPr>
      </w:pPr>
      <w:r w:rsidRPr="006D3EFC">
        <w:rPr>
          <w:rFonts w:cs="Arial"/>
          <w:spacing w:val="-2"/>
          <w:sz w:val="20"/>
        </w:rPr>
        <w:t>Signat,</w:t>
      </w:r>
    </w:p>
    <w:p w:rsidR="00620FAC" w:rsidRPr="006D3EFC" w:rsidRDefault="006A657D" w:rsidP="00620FAC">
      <w:pPr>
        <w:rPr>
          <w:rFonts w:cs="Arial"/>
          <w:b/>
          <w:spacing w:val="-2"/>
          <w:sz w:val="20"/>
        </w:rPr>
      </w:pPr>
      <w:r w:rsidRPr="00620FAC">
        <w:rPr>
          <w:rFonts w:cs="Arial"/>
          <w:b/>
          <w:spacing w:val="-2"/>
          <w:sz w:val="20"/>
        </w:rPr>
        <w:br w:type="page"/>
      </w:r>
    </w:p>
    <w:p w:rsidR="00620FAC" w:rsidRPr="00620FAC" w:rsidRDefault="006A657D" w:rsidP="00620FAC">
      <w:pPr>
        <w:rPr>
          <w:rFonts w:cs="Arial"/>
          <w:b/>
          <w:bCs/>
          <w:caps/>
          <w:spacing w:val="-2"/>
          <w:sz w:val="20"/>
        </w:rPr>
      </w:pPr>
      <w:r w:rsidRPr="00620FAC">
        <w:rPr>
          <w:rFonts w:cs="Arial"/>
          <w:b/>
          <w:bCs/>
          <w:caps/>
          <w:spacing w:val="-2"/>
          <w:sz w:val="20"/>
        </w:rPr>
        <w:t xml:space="preserve">B) Model </w:t>
      </w:r>
      <w:r w:rsidRPr="00620FAC">
        <w:rPr>
          <w:rFonts w:cs="Arial"/>
          <w:b/>
          <w:bCs/>
          <w:caps/>
          <w:spacing w:val="-2"/>
          <w:sz w:val="20"/>
        </w:rPr>
        <w:t>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6A657D"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A657D" w:rsidRPr="00620FAC">
        <w:rPr>
          <w:rFonts w:cs="Arial"/>
          <w:sz w:val="20"/>
        </w:rPr>
        <w:t xml:space="preserve"> , </w:t>
      </w:r>
      <w:r w:rsidR="006A657D" w:rsidRPr="00620FAC">
        <w:rPr>
          <w:rFonts w:cs="Arial"/>
          <w:sz w:val="20"/>
        </w:rPr>
        <w:t xml:space="preserve">amb CIF </w:t>
      </w:r>
      <w:r w:rsidRPr="00D46852">
        <w:rPr>
          <w:rFonts w:cs="Arial"/>
          <w:sz w:val="20"/>
          <w:highlight w:val="lightGray"/>
        </w:rPr>
        <w:t>...</w:t>
      </w:r>
      <w:r w:rsidR="006A657D"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A657D"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6A657D" w:rsidRPr="00620FAC">
        <w:rPr>
          <w:rFonts w:cs="Arial"/>
          <w:sz w:val="20"/>
        </w:rPr>
        <w:t xml:space="preserve"> , i</w:t>
      </w:r>
    </w:p>
    <w:p w:rsidR="006D3EFC" w:rsidRPr="00620FAC" w:rsidRDefault="006D3EFC" w:rsidP="00620FAC">
      <w:pPr>
        <w:rPr>
          <w:rFonts w:cs="Arial"/>
          <w:b/>
          <w:bCs/>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6A657D"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A657D" w:rsidRPr="00620FAC">
        <w:rPr>
          <w:rFonts w:cs="Arial"/>
          <w:sz w:val="20"/>
        </w:rPr>
        <w:t xml:space="preserve"> , amb CIF </w:t>
      </w:r>
      <w:r w:rsidRPr="00D46852">
        <w:rPr>
          <w:rFonts w:cs="Arial"/>
          <w:sz w:val="20"/>
          <w:highlight w:val="lightGray"/>
        </w:rPr>
        <w:t>...</w:t>
      </w:r>
      <w:r w:rsidR="006A657D"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A657D"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6A657D" w:rsidRPr="00620FAC">
        <w:rPr>
          <w:rFonts w:cs="Arial"/>
          <w:sz w:val="20"/>
        </w:rPr>
        <w:t xml:space="preserve"> .</w:t>
      </w:r>
    </w:p>
    <w:p w:rsidR="00620FAC" w:rsidRPr="00620FAC" w:rsidRDefault="00620FAC" w:rsidP="00620FAC">
      <w:pPr>
        <w:rPr>
          <w:rFonts w:cs="Arial"/>
          <w:b/>
          <w:bCs/>
          <w:sz w:val="20"/>
        </w:rPr>
      </w:pPr>
    </w:p>
    <w:p w:rsidR="00620FAC" w:rsidRPr="00620FAC" w:rsidRDefault="006A657D"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6A657D" w:rsidP="00620FAC">
      <w:pPr>
        <w:rPr>
          <w:sz w:val="20"/>
        </w:rPr>
      </w:pPr>
      <w:r w:rsidRPr="00620FAC">
        <w:rPr>
          <w:sz w:val="20"/>
        </w:rPr>
        <w:t>1. Que les s</w:t>
      </w:r>
      <w:r w:rsidRPr="00620FAC">
        <w:rPr>
          <w:sz w:val="20"/>
        </w:rPr>
        <w:t>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6A657D" w:rsidP="00620FAC">
      <w:pPr>
        <w:rPr>
          <w:sz w:val="20"/>
        </w:rPr>
      </w:pPr>
      <w:r w:rsidRPr="00620FAC">
        <w:rPr>
          <w:sz w:val="20"/>
        </w:rPr>
        <w:t>2. La finalitat o activitat de les empreses té r</w:t>
      </w:r>
      <w:r w:rsidRPr="00620FAC">
        <w:rPr>
          <w:sz w:val="20"/>
        </w:rPr>
        <w:t xml:space="preserve">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rsidR="00620FAC" w:rsidRPr="00620FAC" w:rsidRDefault="00620FAC" w:rsidP="00620FAC">
      <w:pPr>
        <w:rPr>
          <w:rFonts w:cs="Arial"/>
          <w:sz w:val="20"/>
        </w:rPr>
      </w:pPr>
    </w:p>
    <w:p w:rsidR="00620FAC" w:rsidRPr="00620FAC" w:rsidRDefault="006A657D"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w:t>
      </w:r>
      <w:r w:rsidRPr="00620FAC">
        <w:rPr>
          <w:rFonts w:cs="Arial"/>
          <w:sz w:val="20"/>
        </w:rPr>
        <w:t xml:space="preserve">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6A657D" w:rsidP="00620FAC">
      <w:pPr>
        <w:rPr>
          <w:sz w:val="20"/>
        </w:rPr>
      </w:pPr>
      <w:r w:rsidRPr="00620FAC">
        <w:rPr>
          <w:sz w:val="20"/>
        </w:rPr>
        <w:t xml:space="preserve">4. Que les societats no estan incorregudes, per sí mateixes o per </w:t>
      </w:r>
      <w:r w:rsidRPr="00620FAC">
        <w:rPr>
          <w:sz w:val="20"/>
        </w:rPr>
        <w:t>extensió, en cap de les circumstàncies que impedeixin contractar amb l'Administració Pública que determina l'article 71 de la Llei 9/2017, de 8 de novembre, de contractes del sector públic (en endavant, LCSP) i es comprometen a aportar la documentació exig</w:t>
      </w:r>
      <w:r w:rsidRPr="00620FAC">
        <w:rPr>
          <w:sz w:val="20"/>
        </w:rPr>
        <w:t>ida, en el cas de resultar classificada la unió temporal com a millor oferta.</w:t>
      </w:r>
    </w:p>
    <w:p w:rsidR="00620FAC" w:rsidRPr="00620FAC" w:rsidRDefault="00620FAC" w:rsidP="00620FAC">
      <w:pPr>
        <w:rPr>
          <w:rFonts w:cs="Arial"/>
          <w:sz w:val="20"/>
        </w:rPr>
      </w:pPr>
    </w:p>
    <w:p w:rsidR="00620FAC" w:rsidRPr="00620FAC" w:rsidRDefault="006A657D" w:rsidP="00620FAC">
      <w:pPr>
        <w:rPr>
          <w:sz w:val="20"/>
        </w:rPr>
      </w:pPr>
      <w:r w:rsidRPr="00620FAC">
        <w:rPr>
          <w:sz w:val="20"/>
        </w:rPr>
        <w:t>5. Que les societats es troben al corrent de les obligacions tributàries, de Seguretat Social i no tenen deutes vençuts amb l’Ajuntament de Sabadell i es comprometen a aportar l</w:t>
      </w:r>
      <w:r w:rsidRPr="00620FAC">
        <w:rPr>
          <w:sz w:val="20"/>
        </w:rPr>
        <w:t>es certificacions justificatives en el cas de resultar, la unió temporal d’empreses, classificada com a millor oferta. Així mateix, presten consentiment i autoritzen l’Ajuntament de Sabadell per obtenir directament dels òrgans administratius competents les</w:t>
      </w:r>
      <w:r w:rsidRPr="00620FAC">
        <w:rPr>
          <w:sz w:val="20"/>
        </w:rPr>
        <w:t xml:space="preserve">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6A657D" w:rsidP="00620FAC">
      <w:pPr>
        <w:rPr>
          <w:sz w:val="20"/>
        </w:rPr>
      </w:pPr>
      <w:r w:rsidRPr="00620FAC">
        <w:rPr>
          <w:sz w:val="20"/>
        </w:rPr>
        <w:t>6. Que les empreses es comprometen a no fer operacions fi</w:t>
      </w:r>
      <w:r w:rsidRPr="00620FAC">
        <w:rPr>
          <w:sz w:val="20"/>
        </w:rPr>
        <w:t xml:space="preserve">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6A657D" w:rsidP="00620FAC">
      <w:pPr>
        <w:rPr>
          <w:sz w:val="20"/>
        </w:rPr>
      </w:pPr>
      <w:r w:rsidRPr="00620FAC">
        <w:rPr>
          <w:sz w:val="20"/>
        </w:rPr>
        <w:t>7. Que les societats, en relació als seus treballadors, compleixen amb les obligacions es</w:t>
      </w:r>
      <w:r w:rsidRPr="00620FAC">
        <w:rPr>
          <w:sz w:val="20"/>
        </w:rPr>
        <w:t>tablertes al Reial Decret Legislatiu 1/2013, de 29 de novembre, pel qual s’aprova el Text refós de la Llei general de drets de les persones amb discapacitat i de la seva inclusió social, i a la Llei Orgànica 3/2007, modificada pel Reial Decret Llei 6/2019,</w:t>
      </w:r>
      <w:r w:rsidRPr="00620FAC">
        <w:rPr>
          <w:sz w:val="20"/>
        </w:rPr>
        <w:t xml:space="preserve"> d’ 1 de març, de mesures urgents per garantir la igualtat de tracte i d’oportunitats entre dones i homes en el treball i l’ocupació de 22 de març, per a la igualtat de dones i homes i es compromet a aportar la documentació exigida, en el cas de resultar c</w:t>
      </w:r>
      <w:r w:rsidRPr="00620FAC">
        <w:rPr>
          <w:sz w:val="20"/>
        </w:rPr>
        <w:t>lassificada com a millor oferta.</w:t>
      </w:r>
    </w:p>
    <w:p w:rsidR="00620FAC" w:rsidRPr="00620FAC" w:rsidRDefault="00620FAC" w:rsidP="00620FAC">
      <w:pPr>
        <w:rPr>
          <w:rFonts w:cs="Arial"/>
          <w:sz w:val="20"/>
        </w:rPr>
      </w:pPr>
    </w:p>
    <w:p w:rsidR="00620FAC" w:rsidRPr="00620FAC" w:rsidRDefault="006A657D"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w:t>
      </w:r>
      <w:r w:rsidRPr="00620FAC">
        <w:rPr>
          <w:rFonts w:cs="Arial"/>
          <w:sz w:val="20"/>
        </w:rPr>
        <w:t xml:space="preserve">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t>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6A657D"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RDefault="00620FAC" w:rsidP="00620FAC">
      <w:pPr>
        <w:rPr>
          <w:rFonts w:cs="Arial"/>
          <w:sz w:val="20"/>
        </w:rPr>
      </w:pPr>
    </w:p>
    <w:p w:rsidR="00620FAC" w:rsidRPr="00620FAC" w:rsidRDefault="006A657D" w:rsidP="00620FAC">
      <w:pPr>
        <w:rPr>
          <w:rFonts w:cs="Arial"/>
          <w:iCs/>
          <w:sz w:val="20"/>
        </w:rPr>
      </w:pPr>
      <w:r>
        <w:rPr>
          <w:sz w:val="20"/>
        </w:rPr>
        <w:object w:dxaOrig="225" w:dyaOrig="225">
          <v:shape id="_x0000_i1061" type="#_x0000_t75" style="width:14.25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w:t>
      </w:r>
      <w:r w:rsidRPr="00620FAC">
        <w:rPr>
          <w:rFonts w:cs="Arial"/>
          <w:iCs/>
          <w:sz w:val="20"/>
        </w:rPr>
        <w:t xml:space="preserve">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6A657D" w:rsidP="00620FAC">
      <w:pPr>
        <w:rPr>
          <w:rFonts w:cs="Arial"/>
          <w:iCs/>
          <w:sz w:val="20"/>
        </w:rPr>
      </w:pPr>
      <w:r>
        <w:rPr>
          <w:rFonts w:cs="Arial"/>
          <w:sz w:val="20"/>
        </w:rPr>
        <w:object w:dxaOrig="225" w:dyaOrig="225">
          <v:shape id="_x0000_i1063" type="#_x0000_t75" style="width:14.25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w:t>
      </w:r>
      <w:r w:rsidRPr="00620FAC">
        <w:rPr>
          <w:rFonts w:cs="Arial"/>
          <w:iCs/>
          <w:sz w:val="20"/>
        </w:rPr>
        <w:t>res de la Generalitat de Catalunya (RELI) o en el Registre oficial de Licitadors i Empreses Classificades del Sector Públic abans de la data final de presentació d’ofertes, tal com figura en l’acusament de rebuda del registre que s’adjunta/en a aquesta dec</w:t>
      </w:r>
      <w:r w:rsidRPr="00620FAC">
        <w:rPr>
          <w:rFonts w:cs="Arial"/>
          <w:iCs/>
          <w:sz w:val="20"/>
        </w:rPr>
        <w:t xml:space="preserve">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RDefault="00620FAC" w:rsidP="00620FAC">
      <w:pPr>
        <w:rPr>
          <w:rFonts w:cs="Arial"/>
          <w:sz w:val="20"/>
          <w:highlight w:val="yellow"/>
        </w:rPr>
      </w:pPr>
    </w:p>
    <w:p w:rsidR="00620FAC" w:rsidRPr="00620FAC" w:rsidRDefault="006A657D" w:rsidP="00620FAC">
      <w:pPr>
        <w:rPr>
          <w:rFonts w:cs="Arial"/>
          <w:sz w:val="20"/>
        </w:rPr>
      </w:pPr>
      <w:r>
        <w:rPr>
          <w:sz w:val="20"/>
        </w:rPr>
        <w:object w:dxaOrig="225" w:dyaOrig="225">
          <v:shape id="_x0000_i1065" type="#_x0000_t75" style="width:14.25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rsidR="00620FAC" w:rsidRPr="00620FAC" w:rsidRDefault="00620FAC" w:rsidP="00620FAC">
      <w:pPr>
        <w:rPr>
          <w:rFonts w:cs="Arial"/>
          <w:sz w:val="20"/>
        </w:rPr>
      </w:pPr>
    </w:p>
    <w:p w:rsidR="00620FAC" w:rsidRPr="00620FAC" w:rsidRDefault="006A657D" w:rsidP="00620FAC">
      <w:pPr>
        <w:rPr>
          <w:rFonts w:cs="Arial"/>
          <w:sz w:val="20"/>
        </w:rPr>
      </w:pPr>
      <w:r>
        <w:rPr>
          <w:sz w:val="20"/>
        </w:rPr>
        <w:object w:dxaOrig="225" w:dyaOrig="225">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w:t>
      </w:r>
      <w:r w:rsidRPr="00620FAC">
        <w:rPr>
          <w:rFonts w:cs="Arial"/>
          <w:sz w:val="20"/>
        </w:rPr>
        <w:t>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6A657D"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w:t>
      </w:r>
      <w:r w:rsidRPr="00620FAC">
        <w:rPr>
          <w:rFonts w:cs="Arial"/>
          <w:sz w:val="20"/>
        </w:rPr>
        <w:t xml:space="preserve">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6A657D" w:rsidP="00620FAC">
      <w:pPr>
        <w:rPr>
          <w:rFonts w:cs="Arial"/>
          <w:sz w:val="20"/>
        </w:rPr>
      </w:pPr>
      <w:r w:rsidRPr="00620FAC">
        <w:rPr>
          <w:rFonts w:cs="Arial"/>
          <w:sz w:val="20"/>
        </w:rPr>
        <w:t>13. Que accepta plenament el plec de clàusules administratives particulars i el seus annexos, el plec d</w:t>
      </w:r>
      <w:r w:rsidRPr="00620FAC">
        <w:rPr>
          <w:rFonts w:cs="Arial"/>
          <w:sz w:val="20"/>
        </w:rPr>
        <w:t xml:space="preserve">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6A657D" w:rsidP="00620FAC">
      <w:pPr>
        <w:rPr>
          <w:rFonts w:cs="Arial"/>
          <w:sz w:val="20"/>
        </w:rPr>
      </w:pPr>
      <w:r w:rsidRPr="00620FAC">
        <w:rPr>
          <w:rFonts w:cs="Arial"/>
          <w:sz w:val="20"/>
        </w:rPr>
        <w:t>14. Que, en concordança a la Disposic</w:t>
      </w:r>
      <w:r w:rsidRPr="00620FAC">
        <w:rPr>
          <w:rFonts w:cs="Arial"/>
          <w:sz w:val="20"/>
        </w:rPr>
        <w:t xml:space="preserve">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6A657D"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6A657D" w:rsidP="00620FAC">
      <w:pPr>
        <w:rPr>
          <w:sz w:val="20"/>
        </w:rPr>
      </w:pPr>
      <w:r>
        <w:rPr>
          <w:sz w:val="20"/>
        </w:rPr>
        <w:object w:dxaOrig="225" w:dyaOrig="225">
          <v:shape id="_x0000_i1069" type="#_x0000_t75" style="width:14.25pt;height:9pt" o:ole="" o:preferrelative="f" filled="t">
            <v:imagedata r:id="rId8" o:title=""/>
            <o:lock v:ext="edit" aspectratio="f"/>
          </v:shape>
          <w:control r:id="rId19" w:name="CheckBox18" w:shapeid="_x0000_i1069"/>
        </w:object>
      </w:r>
      <w:r w:rsidRPr="00620FAC">
        <w:rPr>
          <w:sz w:val="20"/>
        </w:rPr>
        <w:t>15. Que el per</w:t>
      </w:r>
      <w:r w:rsidRPr="00620FAC">
        <w:rPr>
          <w:sz w:val="20"/>
        </w:rPr>
        <w:t xml:space="preserve">sonal de les societats que exerceixen funcions en contacte habitual amb menors compleixen amb els requisits establerts a l’article 13.5 de la Llei Orgànica 1/1996, de 15 de gener, de protecció jurídica del menor, de modificació parcial del Codi Civil i de </w:t>
      </w:r>
      <w:r w:rsidRPr="00620FAC">
        <w:rPr>
          <w:sz w:val="20"/>
        </w:rPr>
        <w:t>la Llei d'Enjudiciament Civil, i es comprometen, en el cas de resultar classificada la unió temporal com a millor oferta, a aportar les certificacions negatives vigents a requeriment municipal.</w:t>
      </w:r>
    </w:p>
    <w:p w:rsidR="006D3EFC" w:rsidRDefault="006D3EFC" w:rsidP="00620FAC">
      <w:pPr>
        <w:rPr>
          <w:sz w:val="20"/>
        </w:rPr>
      </w:pPr>
    </w:p>
    <w:p w:rsidR="006D3EFC" w:rsidRPr="00620FAC" w:rsidRDefault="006D3EFC" w:rsidP="00620FAC">
      <w:pPr>
        <w:rPr>
          <w:sz w:val="20"/>
        </w:rPr>
      </w:pPr>
    </w:p>
    <w:p w:rsidR="00620FAC" w:rsidRPr="00620FAC" w:rsidRDefault="006A657D"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6A657D" w:rsidP="00620FAC">
      <w:pPr>
        <w:rPr>
          <w:sz w:val="20"/>
        </w:rPr>
      </w:pPr>
      <w:r>
        <w:rPr>
          <w:sz w:val="20"/>
        </w:rPr>
        <w:object w:dxaOrig="225" w:dyaOrig="225">
          <v:shape id="_x0000_i1071" type="#_x0000_t75" style="width:14.25pt;height:9pt" o:ole="" o:preferrelative="f" filled="t">
            <v:imagedata r:id="rId8" o:title=""/>
            <o:lock v:ext="edit" aspectratio="f"/>
          </v:shape>
          <w:control r:id="rId20" w:name="CheckBox19" w:shapeid="_x0000_i1071"/>
        </w:object>
      </w:r>
      <w:r w:rsidRPr="00620FAC">
        <w:rPr>
          <w:sz w:val="20"/>
        </w:rPr>
        <w:t>16. Que les societats es</w:t>
      </w:r>
      <w:r w:rsidRPr="00620FAC">
        <w:rPr>
          <w:sz w:val="20"/>
        </w:rPr>
        <w:t xml:space="preserve"> sotmeten a la jurisdicció del jutjats i tribunals espanyols de qualsevol ordre, per a totes les incidències que de forma directa o indirecta puguin sorgir del contracte, amb renúncia, si s’escau, al fur jurisdiccional estranger que els hi pogués correspon</w:t>
      </w:r>
      <w:r w:rsidRPr="00620FAC">
        <w:rPr>
          <w:sz w:val="20"/>
        </w:rPr>
        <w:t xml:space="preserve">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6A657D"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D3EFC" w:rsidRDefault="006A657D" w:rsidP="00620FAC">
      <w:pPr>
        <w:rPr>
          <w:rFonts w:cs="Arial"/>
          <w:spacing w:val="-2"/>
          <w:sz w:val="20"/>
        </w:rPr>
      </w:pPr>
      <w:r w:rsidRPr="006D3EFC">
        <w:rPr>
          <w:rFonts w:cs="Arial"/>
          <w:spacing w:val="-2"/>
          <w:sz w:val="20"/>
        </w:rPr>
        <w:t>Signat,</w:t>
      </w:r>
    </w:p>
    <w:p w:rsidR="00620FAC" w:rsidRDefault="00620FAC" w:rsidP="00620FAC">
      <w:pPr>
        <w:rPr>
          <w:rFonts w:cs="Arial"/>
          <w:b/>
          <w:spacing w:val="-2"/>
          <w:sz w:val="20"/>
        </w:rPr>
      </w:pPr>
    </w:p>
    <w:p w:rsidR="007752B4" w:rsidRPr="00620FAC" w:rsidRDefault="007752B4" w:rsidP="00620FAC">
      <w:pPr>
        <w:rPr>
          <w:rFonts w:cs="Arial"/>
          <w:b/>
          <w:spacing w:val="-2"/>
          <w:sz w:val="20"/>
        </w:rPr>
      </w:pPr>
    </w:p>
    <w:p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rsidR="00620FAC" w:rsidRPr="00620FAC" w:rsidRDefault="00620FAC" w:rsidP="00620FAC">
      <w:pPr>
        <w:rPr>
          <w:rFonts w:cs="Arial"/>
          <w:b/>
          <w:spacing w:val="-2"/>
          <w:sz w:val="20"/>
        </w:rPr>
      </w:pPr>
    </w:p>
    <w:p w:rsidR="00620FAC" w:rsidRDefault="00620FAC" w:rsidP="00620FAC">
      <w:pPr>
        <w:rPr>
          <w:rFonts w:cs="Arial"/>
          <w:b/>
          <w:spacing w:val="-2"/>
          <w:sz w:val="20"/>
        </w:rPr>
      </w:pPr>
    </w:p>
    <w:p w:rsidR="00B76B49" w:rsidRDefault="00B76B49" w:rsidP="00620FAC">
      <w:pPr>
        <w:rPr>
          <w:rFonts w:cs="Arial"/>
          <w:b/>
          <w:spacing w:val="-2"/>
          <w:sz w:val="20"/>
        </w:rPr>
      </w:pPr>
    </w:p>
    <w:p w:rsidR="00B76B49" w:rsidRDefault="00B76B49" w:rsidP="00620FAC">
      <w:pPr>
        <w:rPr>
          <w:rFonts w:cs="Arial"/>
          <w:b/>
          <w:spacing w:val="-2"/>
          <w:sz w:val="20"/>
        </w:rPr>
      </w:pPr>
    </w:p>
    <w:p w:rsidR="00B76B49" w:rsidRPr="00620FAC" w:rsidRDefault="00B76B49" w:rsidP="00620FAC">
      <w:pPr>
        <w:rPr>
          <w:rFonts w:cs="Arial"/>
          <w:b/>
          <w:spacing w:val="-2"/>
          <w:sz w:val="20"/>
        </w:rPr>
      </w:pPr>
    </w:p>
    <w:p w:rsidR="00620FAC" w:rsidRPr="00A53B3C" w:rsidRDefault="006D3EFC" w:rsidP="00620FAC">
      <w:pPr>
        <w:rPr>
          <w:rFonts w:ascii="Calibri" w:hAnsi="Calibri"/>
          <w:sz w:val="24"/>
        </w:rPr>
      </w:pPr>
      <w:r>
        <w:rPr>
          <w:rFonts w:cs="Arial"/>
          <w:bCs/>
          <w:vanish/>
          <w:color w:val="C0C0C0"/>
          <w:sz w:val="20"/>
        </w:rPr>
        <w:t>ENDBODY_ANNEX3</w:t>
      </w:r>
      <w:r w:rsidR="006A657D">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657D">
      <w:r>
        <w:separator/>
      </w:r>
    </w:p>
  </w:endnote>
  <w:endnote w:type="continuationSeparator" w:id="0">
    <w:p w:rsidR="00000000" w:rsidRDefault="006A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6A657D"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6A657D"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6A657D"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657D">
      <w:r>
        <w:separator/>
      </w:r>
    </w:p>
  </w:footnote>
  <w:footnote w:type="continuationSeparator" w:id="0">
    <w:p w:rsidR="00000000" w:rsidRDefault="006A6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17" w:rsidRPr="00D46852" w:rsidRDefault="00403A17" w:rsidP="00D46852">
    <w:pPr>
      <w:pStyle w:val="Capalera"/>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D46852" w:rsidRDefault="00C2470C" w:rsidP="00D46852">
    <w:pPr>
      <w:pStyle w:val="Capalera"/>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revisionView w:inkAnnotations="0"/>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A657D"/>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Tipusde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Tipusdelletraperdefectedelpargraf"/>
    <w:link w:val="Ttol4"/>
    <w:rsid w:val="00C2470C"/>
    <w:rPr>
      <w:rFonts w:ascii="Arial" w:hAnsi="Arial"/>
      <w:sz w:val="22"/>
      <w:lang w:val="ca-ES"/>
    </w:rPr>
  </w:style>
  <w:style w:type="character" w:customStyle="1" w:styleId="CapaleraCar">
    <w:name w:val="Capçalera Car"/>
    <w:basedOn w:val="Tipusdelletraperdefectedelpargraf"/>
    <w:link w:val="Capalera"/>
    <w:semiHidden/>
    <w:rsid w:val="0001423A"/>
    <w:rPr>
      <w:rFonts w:ascii="Verdana" w:hAnsi="Verdana"/>
      <w:lang w:val="ca-ES"/>
    </w:rPr>
  </w:style>
  <w:style w:type="character" w:styleId="Enlla">
    <w:name w:val="Hyperlink"/>
    <w:basedOn w:val="Tipusde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Tipusdelletraperdefectedelpargraf"/>
    <w:link w:val="Ttol8"/>
    <w:uiPriority w:val="9"/>
    <w:rsid w:val="00C2470C"/>
    <w:rPr>
      <w:rFonts w:ascii="Arial" w:hAnsi="Arial"/>
      <w:sz w:val="22"/>
      <w:lang w:val="ca-ES"/>
    </w:rPr>
  </w:style>
  <w:style w:type="character" w:customStyle="1" w:styleId="Ttol9Car">
    <w:name w:val="Títol 9 Car"/>
    <w:basedOn w:val="Tipusdelletraperdefectedelpargraf"/>
    <w:link w:val="Ttol9"/>
    <w:uiPriority w:val="9"/>
    <w:rsid w:val="00C2470C"/>
    <w:rPr>
      <w:rFonts w:ascii="Arial" w:hAnsi="Arial"/>
      <w:sz w:val="22"/>
      <w:lang w:val="ca-ES"/>
    </w:rPr>
  </w:style>
  <w:style w:type="character" w:styleId="Refernciadecomentari">
    <w:name w:val="annotation reference"/>
    <w:basedOn w:val="Tipusde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Tipusde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Tipusde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Tipusde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Tipusde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Tipusde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3F5221-A4F3-426F-AEDA-98DAF2D4C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4</Pages>
  <Words>2474</Words>
  <Characters>13497</Characters>
  <Application>Microsoft Office Word</Application>
  <DocSecurity>4</DocSecurity>
  <Lines>112</Lines>
  <Paragraphs>31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L Juan Antonio SERVEIS GENERALS I COMPRES</dc:creator>
  <cp:lastModifiedBy>López L Juan Antonio ATENCIO CIUTADANA</cp:lastModifiedBy>
  <cp:revision>2</cp:revision>
  <cp:lastPrinted>2015-04-24T12:36:00Z</cp:lastPrinted>
  <dcterms:created xsi:type="dcterms:W3CDTF">2024-10-24T08:40:00Z</dcterms:created>
  <dcterms:modified xsi:type="dcterms:W3CDTF">2024-10-24T08:40:00Z</dcterms:modified>
</cp:coreProperties>
</file>