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A4376E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39541F" w:rsidRPr="00C44AFD" w:rsidRDefault="0039541F" w:rsidP="0039541F">
      <w:pPr>
        <w:keepNext/>
        <w:outlineLvl w:val="7"/>
        <w:rPr>
          <w:rFonts w:cs="Arial"/>
          <w:b/>
          <w:spacing w:val="-2"/>
          <w:u w:val="single"/>
        </w:rPr>
      </w:pPr>
      <w:r>
        <w:rPr>
          <w:rFonts w:cs="Arial"/>
          <w:b/>
          <w:spacing w:val="-2"/>
          <w:u w:val="single"/>
        </w:rPr>
        <w:t xml:space="preserve">ANNEX </w:t>
      </w:r>
      <w:r w:rsidRPr="00C44AFD">
        <w:rPr>
          <w:rFonts w:cs="Arial"/>
          <w:b/>
          <w:spacing w:val="-2"/>
          <w:u w:val="single"/>
        </w:rPr>
        <w:t>4</w:t>
      </w:r>
    </w:p>
    <w:p w:rsidR="0039541F" w:rsidRPr="00C44AFD" w:rsidRDefault="0039541F" w:rsidP="0039541F">
      <w:pPr>
        <w:rPr>
          <w:rFonts w:cs="Arial"/>
          <w:b/>
          <w:color w:val="000000"/>
          <w:spacing w:val="-2"/>
          <w:sz w:val="20"/>
          <w:u w:val="single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b/>
          <w:bCs/>
          <w:color w:val="000000"/>
          <w:spacing w:val="-2"/>
          <w:sz w:val="20"/>
        </w:rPr>
      </w:pPr>
      <w:r w:rsidRPr="00C44AFD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C44AFD" w:rsidRDefault="0039541F" w:rsidP="0039541F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C44AFD">
        <w:rPr>
          <w:rFonts w:cs="Arial"/>
          <w:sz w:val="20"/>
          <w:szCs w:val="22"/>
        </w:rPr>
        <w:t>En/na</w:t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  <w:t>, amb NIF</w:t>
      </w:r>
      <w:r w:rsidRPr="00C44AFD">
        <w:rPr>
          <w:rFonts w:cs="Arial"/>
          <w:sz w:val="20"/>
          <w:szCs w:val="22"/>
        </w:rPr>
        <w:tab/>
        <w:t xml:space="preserve">, en qualitat de </w:t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  <w:t>i en nom i representació de la societat</w:t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  <w:t xml:space="preserve">, amb CIF .................... i domiciliada a </w:t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  <w:t>, segons escriptura pública autoritzada davant Notari/a</w:t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  <w:t xml:space="preserve">, en data </w:t>
      </w:r>
      <w:r w:rsidRPr="00C44AFD">
        <w:rPr>
          <w:rFonts w:cs="Arial"/>
          <w:sz w:val="20"/>
          <w:szCs w:val="22"/>
        </w:rPr>
        <w:tab/>
        <w:t>i amb número de protocol</w:t>
      </w:r>
      <w:r w:rsidRPr="00C44AFD">
        <w:rPr>
          <w:rFonts w:cs="Arial"/>
          <w:sz w:val="20"/>
          <w:szCs w:val="22"/>
        </w:rPr>
        <w:tab/>
        <w:t>.</w:t>
      </w:r>
    </w:p>
    <w:p w:rsidR="0039541F" w:rsidRPr="00C44AFD" w:rsidRDefault="0039541F" w:rsidP="0039541F">
      <w:pPr>
        <w:rPr>
          <w:rFonts w:cs="Arial"/>
          <w:sz w:val="20"/>
          <w:szCs w:val="22"/>
        </w:rPr>
      </w:pPr>
      <w:r w:rsidRPr="00C44AFD">
        <w:rPr>
          <w:rFonts w:cs="Arial"/>
          <w:sz w:val="20"/>
          <w:szCs w:val="22"/>
        </w:rPr>
        <w:t xml:space="preserve">, assabentat de l’anunci publicat en data </w:t>
      </w:r>
      <w:r w:rsidRPr="00C44AFD">
        <w:rPr>
          <w:rFonts w:cs="Arial"/>
          <w:sz w:val="20"/>
          <w:szCs w:val="22"/>
        </w:rPr>
        <w:tab/>
      </w:r>
      <w:r w:rsidRPr="00C44AFD">
        <w:rPr>
          <w:rFonts w:cs="Arial"/>
          <w:sz w:val="20"/>
          <w:szCs w:val="22"/>
        </w:rPr>
        <w:tab/>
        <w:t>en el perfil del contractant de l’Ajuntament de Sabadell i de les condicions i requisits que s’ex</w:t>
      </w:r>
      <w:r>
        <w:rPr>
          <w:rFonts w:cs="Arial"/>
          <w:sz w:val="20"/>
          <w:szCs w:val="22"/>
        </w:rPr>
        <w:t xml:space="preserve">igeixen per a l’adjudicació de l’acord marc </w:t>
      </w:r>
      <w:r w:rsidRPr="00C44AFD">
        <w:rPr>
          <w:rFonts w:cs="Arial"/>
          <w:sz w:val="20"/>
          <w:szCs w:val="22"/>
        </w:rPr>
        <w:t>anomenat</w:t>
      </w:r>
      <w:r>
        <w:rPr>
          <w:rFonts w:cs="Arial"/>
          <w:sz w:val="20"/>
          <w:szCs w:val="22"/>
        </w:rPr>
        <w:t xml:space="preserve"> </w:t>
      </w:r>
      <w:r w:rsidRPr="00380800">
        <w:rPr>
          <w:rFonts w:cs="Arial"/>
          <w:sz w:val="20"/>
          <w:szCs w:val="22"/>
        </w:rPr>
        <w:t>“Subministrament de material fungible pel Laboratori Municipal de Sabadell”</w:t>
      </w:r>
      <w:r>
        <w:rPr>
          <w:rFonts w:cs="Arial"/>
          <w:sz w:val="20"/>
          <w:szCs w:val="22"/>
        </w:rPr>
        <w:t xml:space="preserve"> c</w:t>
      </w:r>
      <w:r w:rsidRPr="00C44AFD">
        <w:rPr>
          <w:rFonts w:cs="Arial"/>
          <w:color w:val="000000"/>
          <w:spacing w:val="-2"/>
          <w:sz w:val="20"/>
        </w:rPr>
        <w:t>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  <w:u w:val="single"/>
        </w:rPr>
      </w:pPr>
      <w:r w:rsidRPr="004F2B0F">
        <w:rPr>
          <w:rFonts w:cs="Arial"/>
          <w:b/>
          <w:color w:val="000000"/>
          <w:spacing w:val="-2"/>
          <w:sz w:val="20"/>
          <w:u w:val="single"/>
        </w:rPr>
        <w:t>Criteris per a tots els lots: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EB1D5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 xml:space="preserve">Criteri 1. Baixa econòmica 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 xml:space="preserve">A fi de seleccionar la proposta econòmica més avantatjosa, es valorarà la presentació d’una oferta econòmicament més favorable en relació al màxim pressupostat. 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 xml:space="preserve">Obtindrà 60 punts l’oferta econòmica més baixa i a la resta, de forma inversament proporcional, pel procediment de regla de tres simple: 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S’entendrà per proposició econòmica el preu total en funció de les unitats estimades a la taula del punt 3 del PPT, tenint en compte que l’oferta presentada ha de correspondre la vigència del contracte.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Caldrà especificar el preu unitari del material en la seva oferta econòmica expressat amb 2 decimals i l’IVA exclòs.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S’utilitzarà el següent sistema de càlcul: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 xml:space="preserve">- Es multiplicaran els preus oferts per cada una de les unitats de producte sense l’IVA, pel nombre d’unitats màximes estimades. 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- La suma dels imports resultants, s’entendrà com la quantitat màxima possible en la licitació.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- Sobre la quantitat resultant, s’aplicarà la formula de la columna de la dreta.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 xml:space="preserve">Els licitadors hauran de disminuir en la seva oferta els preus unitaris màxims, indicant l’IVA a aplicar mitjançant partida independent. Les propostes hauran d’incloure la totalitat dels preus unitaris que comprèn la present </w:t>
      </w:r>
      <w:r w:rsidRPr="004F2B0F">
        <w:rPr>
          <w:rFonts w:cs="Arial"/>
          <w:color w:val="000000"/>
          <w:spacing w:val="-2"/>
          <w:sz w:val="20"/>
        </w:rPr>
        <w:lastRenderedPageBreak/>
        <w:t>contractació. En absència d’algun preu unitari es considerarà que l’oferta es correspon amb el preu unitari tipus de licitació.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En cas que l’oferta del licitador sigui superior als preus unitaris, l’òrgan de contractació rebutjarà la proposició presentada en una resolució motivada, de conformitat amb l’article 84 del Reial Decret 1098/2001, de 12 d’octubre, pel que s’aprova el Reglament General de la Llei de Contractes de les Administracions Públiques.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En cas que l’oferta del licitador sigui igual al pressupost base de licitació s’entendrà que no hi ha millora econòmica no s’aplicarà la fórmula i la puntuació serà 0.</w:t>
      </w:r>
    </w:p>
    <w:p w:rsidR="0039541F" w:rsidRPr="004F2B0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 w:rsidRPr="004F2B0F">
        <w:rPr>
          <w:rFonts w:cs="Arial"/>
          <w:color w:val="000000"/>
          <w:spacing w:val="-2"/>
          <w:sz w:val="20"/>
        </w:rPr>
        <w:t>Els licitadors hauran de presentar una declaració responsable on es comprometin a mantenir en estoc permanent els productes relacionats així com que el catàleg que presentin haurà d´estar actualitzat i haurà de ser vigent durant tota la vigència del contracte.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1:</w:t>
      </w: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Taula indicativa dels preus unitaris: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10598" w:type="dxa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4"/>
        <w:gridCol w:w="812"/>
        <w:gridCol w:w="1257"/>
        <w:gridCol w:w="901"/>
        <w:gridCol w:w="1175"/>
        <w:gridCol w:w="1134"/>
        <w:gridCol w:w="993"/>
        <w:gridCol w:w="1134"/>
        <w:gridCol w:w="1134"/>
        <w:gridCol w:w="944"/>
      </w:tblGrid>
      <w:tr w:rsidR="0039541F" w:rsidRPr="009D456C" w:rsidTr="00B34D53">
        <w:trPr>
          <w:trHeight w:val="298"/>
        </w:trPr>
        <w:tc>
          <w:tcPr>
            <w:tcW w:w="73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9541F" w:rsidRPr="009D456C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LOT 1: CPV 33698100-0. CULTIUS MICROBIOLÒGICS MARCA MERCK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541F" w:rsidRPr="009D456C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9541F" w:rsidRPr="009D456C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541F" w:rsidRPr="009D456C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511"/>
        </w:trPr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1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17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PREU UNITARI 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9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9D456C" w:rsidTr="00B34D53">
        <w:trPr>
          <w:trHeight w:val="298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Baird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base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107899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75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371,00 €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371,00 €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298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Brou EC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110765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75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266,00 €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266,00 €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298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SPS agar (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Angelotti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)</w:t>
            </w:r>
          </w:p>
        </w:tc>
        <w:tc>
          <w:tcPr>
            <w:tcW w:w="81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110235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75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328,00 €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328,00 €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298"/>
        </w:trPr>
        <w:tc>
          <w:tcPr>
            <w:tcW w:w="111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Bilis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Esculina</w:t>
            </w:r>
            <w:proofErr w:type="spellEnd"/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1000720500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600,00 €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600,00 €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498"/>
        </w:trPr>
        <w:tc>
          <w:tcPr>
            <w:tcW w:w="111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Clostridium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perfringens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Suplemento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selectivo</w:t>
            </w:r>
            <w:proofErr w:type="spellEnd"/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1008880010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caja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10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frascos</w:t>
            </w:r>
            <w:proofErr w:type="spellEnd"/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431,00 €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862,00 €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498"/>
        </w:trPr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Cs/>
                <w:sz w:val="16"/>
                <w:szCs w:val="16"/>
                <w:lang w:eastAsia="ca-ES"/>
              </w:rPr>
              <w:t>SUMA (sense IVA)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Cs/>
                <w:sz w:val="16"/>
                <w:szCs w:val="16"/>
                <w:lang w:eastAsia="ca-ES"/>
              </w:rPr>
              <w:t>2.427,00 €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498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Cs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498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Cs/>
                <w:sz w:val="16"/>
                <w:szCs w:val="16"/>
                <w:lang w:eastAsia="ca-ES"/>
              </w:rPr>
              <w:t>2.936,67 €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4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</w:tr>
    </w:tbl>
    <w:p w:rsidR="0039541F" w:rsidRPr="004F2B0F" w:rsidRDefault="0039541F" w:rsidP="0039541F">
      <w:pPr>
        <w:rPr>
          <w:rFonts w:cs="Arial"/>
          <w:color w:val="000000"/>
          <w:spacing w:val="-2"/>
          <w:sz w:val="16"/>
          <w:szCs w:val="16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2:</w:t>
      </w: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lastRenderedPageBreak/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br w:type="page"/>
      </w:r>
    </w:p>
    <w:tbl>
      <w:tblPr>
        <w:tblpPr w:leftFromText="141" w:rightFromText="141" w:vertAnchor="text" w:horzAnchor="margin" w:tblpXSpec="center" w:tblpY="531"/>
        <w:tblW w:w="10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851"/>
        <w:gridCol w:w="1276"/>
        <w:gridCol w:w="916"/>
        <w:gridCol w:w="1221"/>
        <w:gridCol w:w="981"/>
        <w:gridCol w:w="992"/>
        <w:gridCol w:w="1134"/>
        <w:gridCol w:w="1229"/>
        <w:gridCol w:w="1134"/>
      </w:tblGrid>
      <w:tr w:rsidR="0039541F" w:rsidRPr="009D456C" w:rsidTr="00B34D53">
        <w:trPr>
          <w:trHeight w:val="308"/>
        </w:trPr>
        <w:tc>
          <w:tcPr>
            <w:tcW w:w="861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9541F" w:rsidRPr="009D456C" w:rsidRDefault="0039541F" w:rsidP="00B34D53">
            <w:pPr>
              <w:rPr>
                <w:rFonts w:ascii="Calibri" w:hAnsi="Calibri" w:cs="Arial"/>
                <w:b/>
                <w:bCs/>
                <w:szCs w:val="22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lastRenderedPageBreak/>
              <w:t>LOT 2: CPV 33698100-0. CULTIUS MICROBIOLÒGICS MARCA OXOID</w:t>
            </w:r>
            <w:r w:rsidRPr="009D456C">
              <w:rPr>
                <w:rFonts w:ascii="Calibri" w:hAnsi="Calibri" w:cs="Arial"/>
                <w:b/>
                <w:bCs/>
                <w:szCs w:val="22"/>
                <w:lang w:eastAsia="ca-ES"/>
              </w:rPr>
              <w:t xml:space="preserve"> 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541F" w:rsidRPr="009D456C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541F" w:rsidRPr="009D456C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488"/>
        </w:trPr>
        <w:tc>
          <w:tcPr>
            <w:tcW w:w="124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91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2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98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229" w:type="dxa"/>
            <w:tcBorders>
              <w:top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Agar extracto de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levadura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CM0019B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152,87 €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152,87 €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Agar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Levine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CM0069B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110,43 €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110,43 €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Agar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Technical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(núm.2)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LP0012B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211,02 €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211,02 €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Agar VRBG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CM01082B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71,63 €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71,63 €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Emulsión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yema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huevo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telurito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SR0054C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100ml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43,62 €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436,20 €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Kligler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iron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agar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CM0033B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115,89 €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115,89 €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Legionella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pneumophila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Culti-Loops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R4603950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caixa 5u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202,20 €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808,80 €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Medi Agar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triptona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de soja TSA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CM0131B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69,81 €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69,81 €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Medi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Baird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Parker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CM0275B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131,16 €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131,16 €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Medi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d’Slanetz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and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Bartley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CM0377B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143,51 €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143,51 €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Medi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Hektoen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Enteric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agar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CM0419B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149,26 €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149,26 €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Medi Selenit Cistina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CM699B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64,12 €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64,12 €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Medi TSC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CM0587B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116,63 €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116,63 €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Nutrient agar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CM0001B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93,18 €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93,18 €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Peptone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water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CM0009B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65,71 €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65,71 €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Placa RODAC  VRBGA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PO5323C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caixa 10u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13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15,63 €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203,19 €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Ringer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solution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tablets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BR0052G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100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tab</w:t>
            </w:r>
            <w:proofErr w:type="spellEnd"/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36,24 €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36,24 €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Sodi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bisselenit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LP0121A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79,26 €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79,26 €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Suplemento MUG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BR0071E</w:t>
            </w:r>
          </w:p>
        </w:tc>
        <w:tc>
          <w:tcPr>
            <w:tcW w:w="916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caixa 10u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439,03 €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878,06 €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499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Test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aglutinación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de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látex</w:t>
            </w:r>
            <w:proofErr w:type="spellEnd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para </w:t>
            </w: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Legionella</w:t>
            </w:r>
            <w:proofErr w:type="spellEnd"/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DR0800M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caixa 50u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506,00 €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2.024,00 €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Tires OXIDASA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Oxoid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MB0266B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100 tires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83,66 €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83,66 €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SUMA</w:t>
            </w:r>
            <w:r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(sense IVA)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9D456C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6.044,63 €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>
              <w:rPr>
                <w:rFonts w:cs="Arial"/>
                <w:color w:val="000000"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>
              <w:rPr>
                <w:rFonts w:cs="Arial"/>
                <w:color w:val="000000"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9D456C" w:rsidTr="00B34D53">
        <w:trPr>
          <w:trHeight w:val="308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color w:val="000000"/>
                <w:sz w:val="16"/>
                <w:szCs w:val="16"/>
                <w:lang w:eastAsia="ca-ES"/>
              </w:rPr>
              <w:t>7.314,00 €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Taula indicativa dels preus unitaris: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3:</w:t>
      </w: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10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1"/>
        <w:gridCol w:w="1030"/>
        <w:gridCol w:w="1270"/>
        <w:gridCol w:w="910"/>
        <w:gridCol w:w="1221"/>
        <w:gridCol w:w="865"/>
        <w:gridCol w:w="1144"/>
        <w:gridCol w:w="1088"/>
        <w:gridCol w:w="1088"/>
        <w:gridCol w:w="943"/>
      </w:tblGrid>
      <w:tr w:rsidR="0039541F" w:rsidRPr="00BA4988" w:rsidTr="00B34D53">
        <w:trPr>
          <w:trHeight w:val="308"/>
          <w:jc w:val="center"/>
        </w:trPr>
        <w:tc>
          <w:tcPr>
            <w:tcW w:w="10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541F" w:rsidRPr="00BA4988" w:rsidRDefault="0039541F" w:rsidP="00AB7F5F">
            <w:pPr>
              <w:keepNext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LOT 3:CPV 33698100-0. CULTIUS MICROBIOLÒGICS MARCA BIOMÉRIEUX</w:t>
            </w:r>
          </w:p>
        </w:tc>
      </w:tr>
      <w:tr w:rsidR="0039541F" w:rsidRPr="00BA4988" w:rsidTr="00B34D53">
        <w:trPr>
          <w:trHeight w:val="631"/>
          <w:jc w:val="center"/>
        </w:trPr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AB7F5F">
            <w:pPr>
              <w:keepNext/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91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2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8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114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API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Listeria</w:t>
            </w:r>
            <w:proofErr w:type="spellEnd"/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10300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1u (10 test)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87,06 €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174,12 €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API 20E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20100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1u (25 test)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164,32 €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328,64 €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Api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suspensión</w:t>
            </w:r>
            <w:proofErr w:type="spellEnd"/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20150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1u (100 ampolles)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150,00 €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150,00 €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GVPC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43031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186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25,98 €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4.832,28 €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Agar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Count-Tact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(CT)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43501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7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27,76 €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194,32 €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Pastorex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Staph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>-Plus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IT333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50 test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149,00 €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447,00 €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Reactiu TDA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70402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1u (caixa 2x5ml)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28,85 €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57,70 €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Reactiu proba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Voger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-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Proskauer</w:t>
            </w:r>
            <w:proofErr w:type="spellEnd"/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70422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1u (caixa 4x5ml)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57,69 €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115,38 €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Mc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Farland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Standard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70900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1u (6 patrons)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23,64 €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94,56 €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Anaer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indicator</w:t>
            </w:r>
            <w:proofErr w:type="spellEnd"/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96118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50u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36,20 €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72,40 €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Genbox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anaer</w:t>
            </w:r>
            <w:proofErr w:type="spellEnd"/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96124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10u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37,92 €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227,52 €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BCY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422230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18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25,98 €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467,64 €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BCYE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422231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86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25,98 €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2.234,28 €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Kit control de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densitómetro</w:t>
            </w:r>
            <w:proofErr w:type="spellEnd"/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15 512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127,00 €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381,00 €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Rappaport-Vassiliadis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Soja (RV)</w:t>
            </w:r>
          </w:p>
        </w:tc>
        <w:tc>
          <w:tcPr>
            <w:tcW w:w="103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AEB110982</w:t>
            </w:r>
          </w:p>
        </w:tc>
        <w:tc>
          <w:tcPr>
            <w:tcW w:w="91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21,75 €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130,50 €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ALOA</w:t>
            </w:r>
          </w:p>
        </w:tc>
        <w:tc>
          <w:tcPr>
            <w:tcW w:w="103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424132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15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82,00 €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1.230,00 €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Crioboles</w:t>
            </w:r>
            <w:proofErr w:type="spellEnd"/>
          </w:p>
        </w:tc>
        <w:tc>
          <w:tcPr>
            <w:tcW w:w="103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BioMérieux</w:t>
            </w:r>
            <w:proofErr w:type="spellEnd"/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AEB400100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64 tubs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109,50 €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109,50 €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SUMA (sense IVA)</w:t>
            </w: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11.246,84 €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color w:val="006100"/>
                <w:sz w:val="16"/>
                <w:szCs w:val="16"/>
                <w:lang w:eastAsia="ca-ES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color w:val="006100"/>
                <w:sz w:val="16"/>
                <w:szCs w:val="16"/>
                <w:lang w:eastAsia="ca-ES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13.608,68 €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4:</w:t>
      </w: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tbl>
      <w:tblPr>
        <w:tblW w:w="10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4"/>
        <w:gridCol w:w="825"/>
        <w:gridCol w:w="1270"/>
        <w:gridCol w:w="1003"/>
        <w:gridCol w:w="1221"/>
        <w:gridCol w:w="865"/>
        <w:gridCol w:w="1040"/>
        <w:gridCol w:w="1134"/>
        <w:gridCol w:w="1273"/>
        <w:gridCol w:w="1101"/>
      </w:tblGrid>
      <w:tr w:rsidR="0039541F" w:rsidRPr="00BA4988" w:rsidTr="00B34D53">
        <w:trPr>
          <w:trHeight w:val="308"/>
          <w:jc w:val="center"/>
        </w:trPr>
        <w:tc>
          <w:tcPr>
            <w:tcW w:w="73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9541F" w:rsidRPr="00BA4988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LOT 4: CPV 33698100-0, CULTIUS MICROBIOLÒGICS MARCA IDDEX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541F" w:rsidRPr="00BA4988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9541F" w:rsidRPr="00BA4988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541F" w:rsidRPr="00BA4988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583"/>
          <w:jc w:val="center"/>
        </w:trPr>
        <w:tc>
          <w:tcPr>
            <w:tcW w:w="111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2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2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8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Ampolles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Antifoam</w:t>
            </w:r>
            <w:proofErr w:type="spellEnd"/>
          </w:p>
        </w:tc>
        <w:tc>
          <w:tcPr>
            <w:tcW w:w="82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98-06161-00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108,36 €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650,16 €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Colilert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- 18C</w:t>
            </w:r>
          </w:p>
        </w:tc>
        <w:tc>
          <w:tcPr>
            <w:tcW w:w="82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98-08877-00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878,85 €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3.515,40 €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Colilert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- 18C</w:t>
            </w:r>
          </w:p>
        </w:tc>
        <w:tc>
          <w:tcPr>
            <w:tcW w:w="82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98-27164-00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443,54 €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887,08 €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Comparador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Quanti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Tray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Colilert</w:t>
            </w:r>
            <w:proofErr w:type="spellEnd"/>
          </w:p>
        </w:tc>
        <w:tc>
          <w:tcPr>
            <w:tcW w:w="82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98-09226-00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14,28 €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28,56 €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Pseudalert</w:t>
            </w:r>
            <w:proofErr w:type="spellEnd"/>
          </w:p>
        </w:tc>
        <w:tc>
          <w:tcPr>
            <w:tcW w:w="82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98-18076-00</w:t>
            </w:r>
          </w:p>
        </w:tc>
        <w:tc>
          <w:tcPr>
            <w:tcW w:w="1003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20u</w:t>
            </w:r>
          </w:p>
        </w:tc>
        <w:tc>
          <w:tcPr>
            <w:tcW w:w="1221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89,44 €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894,40 €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Quanti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Tray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51</w:t>
            </w:r>
          </w:p>
        </w:tc>
        <w:tc>
          <w:tcPr>
            <w:tcW w:w="8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98-21378-00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95,23 €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952,30 €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Quanti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Tray</w:t>
            </w:r>
            <w:proofErr w:type="spellEnd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2000</w:t>
            </w:r>
          </w:p>
        </w:tc>
        <w:tc>
          <w:tcPr>
            <w:tcW w:w="8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Idexx</w:t>
            </w:r>
            <w:proofErr w:type="spellEnd"/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98-21675-00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104,50 €</w:t>
            </w:r>
          </w:p>
        </w:tc>
        <w:tc>
          <w:tcPr>
            <w:tcW w:w="104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209,00 €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SUMA (sense IVA)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9541F" w:rsidRPr="00BA4988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7.136,90 €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color w:val="006100"/>
                <w:sz w:val="16"/>
                <w:szCs w:val="16"/>
                <w:lang w:eastAsia="ca-E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1101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BA4988" w:rsidTr="00B34D53">
        <w:trPr>
          <w:trHeight w:val="308"/>
          <w:jc w:val="center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/>
                <w:bCs/>
                <w:color w:val="006100"/>
                <w:sz w:val="16"/>
                <w:szCs w:val="16"/>
                <w:lang w:eastAsia="ca-E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8.635,65 €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27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01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BA4988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5:</w:t>
      </w: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tbl>
      <w:tblPr>
        <w:tblW w:w="9997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825"/>
        <w:gridCol w:w="1181"/>
        <w:gridCol w:w="914"/>
        <w:gridCol w:w="1162"/>
        <w:gridCol w:w="789"/>
        <w:gridCol w:w="984"/>
        <w:gridCol w:w="1012"/>
        <w:gridCol w:w="1012"/>
        <w:gridCol w:w="789"/>
      </w:tblGrid>
      <w:tr w:rsidR="0039541F" w:rsidRPr="008E3A49" w:rsidTr="00B34D53">
        <w:trPr>
          <w:trHeight w:val="308"/>
        </w:trPr>
        <w:tc>
          <w:tcPr>
            <w:tcW w:w="7018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39541F" w:rsidRPr="008E3A49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LOT 5: CPV 33698100-0, CULTIUS MICROBIOLÒGICS MARCA IELAB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39541F" w:rsidRPr="008E3A49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9541F" w:rsidRPr="008E3A49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9541F" w:rsidRPr="008E3A49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499"/>
        </w:trPr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8E3A49" w:rsidTr="00B34D53">
        <w:trPr>
          <w:trHeight w:val="499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lastRenderedPageBreak/>
              <w:t>Legionella</w:t>
            </w:r>
            <w:proofErr w:type="spellEnd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pneumophila</w:t>
            </w:r>
            <w:proofErr w:type="spellEnd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  ATCC 33152 </w:t>
            </w:r>
            <w:proofErr w:type="spellStart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BACuanti</w:t>
            </w:r>
            <w:proofErr w:type="spellEnd"/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IELAB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990077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caixa 5u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179,00 €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1.074,00 €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499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Legionella</w:t>
            </w:r>
            <w:proofErr w:type="spellEnd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jordanis</w:t>
            </w:r>
            <w:proofErr w:type="spellEnd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  NCTC 11533 </w:t>
            </w:r>
            <w:proofErr w:type="spellStart"/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BACuanti</w:t>
            </w:r>
            <w:proofErr w:type="spellEnd"/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IELAB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990493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caixa 5u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179,00 €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1.074,00 €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308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8E3A49">
              <w:rPr>
                <w:rFonts w:cs="Arial"/>
                <w:sz w:val="16"/>
                <w:szCs w:val="16"/>
                <w:lang w:eastAsia="ca-ES"/>
              </w:rPr>
              <w:t>Escherichia</w:t>
            </w:r>
            <w:proofErr w:type="spellEnd"/>
            <w:r w:rsidRPr="008E3A49">
              <w:rPr>
                <w:rFonts w:cs="Arial"/>
                <w:sz w:val="16"/>
                <w:szCs w:val="16"/>
                <w:lang w:eastAsia="ca-ES"/>
              </w:rPr>
              <w:t xml:space="preserve"> coli 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IELAB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990504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caixa 5u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179,00 €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716,00 €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308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8E3A49">
              <w:rPr>
                <w:rFonts w:cs="Arial"/>
                <w:sz w:val="16"/>
                <w:szCs w:val="16"/>
                <w:lang w:eastAsia="ca-ES"/>
              </w:rPr>
              <w:t>Pseudomonas</w:t>
            </w:r>
            <w:proofErr w:type="spellEnd"/>
            <w:r w:rsidRPr="008E3A49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8E3A49">
              <w:rPr>
                <w:rFonts w:cs="Arial"/>
                <w:sz w:val="16"/>
                <w:szCs w:val="16"/>
                <w:lang w:eastAsia="ca-ES"/>
              </w:rPr>
              <w:t>aeruginosa</w:t>
            </w:r>
            <w:proofErr w:type="spellEnd"/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IELAB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990091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caixa 5u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179,00 €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716,00 €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308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8E3A49">
              <w:rPr>
                <w:rFonts w:cs="Arial"/>
                <w:sz w:val="16"/>
                <w:szCs w:val="16"/>
                <w:lang w:eastAsia="ca-ES"/>
              </w:rPr>
              <w:t>Klebsiella</w:t>
            </w:r>
            <w:proofErr w:type="spellEnd"/>
            <w:r w:rsidRPr="008E3A49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8E3A49">
              <w:rPr>
                <w:rFonts w:cs="Arial"/>
                <w:sz w:val="16"/>
                <w:szCs w:val="16"/>
                <w:lang w:eastAsia="ca-ES"/>
              </w:rPr>
              <w:t>pneumoniae</w:t>
            </w:r>
            <w:proofErr w:type="spellEnd"/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IELAB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990688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caixa 5u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sz w:val="16"/>
                <w:szCs w:val="16"/>
                <w:lang w:eastAsia="ca-ES"/>
              </w:rPr>
              <w:t>179,00 €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color w:val="000000"/>
                <w:sz w:val="16"/>
                <w:szCs w:val="16"/>
                <w:lang w:eastAsia="ca-ES"/>
              </w:rPr>
              <w:t>716,00 €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8E3A49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308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Cs/>
                <w:sz w:val="16"/>
                <w:szCs w:val="16"/>
                <w:lang w:eastAsia="ca-ES"/>
              </w:rPr>
              <w:t>SUMA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9541F" w:rsidRPr="008E3A49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Cs/>
                <w:sz w:val="16"/>
                <w:szCs w:val="16"/>
                <w:lang w:eastAsia="ca-ES"/>
              </w:rPr>
              <w:t>4.296,00 €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308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39541F" w:rsidRPr="008E3A49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 xml:space="preserve">Import </w:t>
            </w:r>
            <w:r w:rsidRPr="008E3A49">
              <w:rPr>
                <w:rFonts w:cs="Arial"/>
                <w:bCs/>
                <w:sz w:val="16"/>
                <w:szCs w:val="16"/>
                <w:lang w:eastAsia="ca-ES"/>
              </w:rPr>
              <w:t>amb IVA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>
              <w:rPr>
                <w:rFonts w:cs="Arial"/>
                <w:color w:val="000000"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8E3A49" w:rsidTr="00B34D53">
        <w:trPr>
          <w:trHeight w:val="308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:rsidR="0039541F" w:rsidRPr="008E3A49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39541F" w:rsidRPr="008E3A49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8E3A49">
              <w:rPr>
                <w:rFonts w:cs="Arial"/>
                <w:bCs/>
                <w:sz w:val="16"/>
                <w:szCs w:val="16"/>
                <w:lang w:eastAsia="ca-ES"/>
              </w:rPr>
              <w:t>5.198,16 €</w:t>
            </w:r>
          </w:p>
        </w:tc>
        <w:tc>
          <w:tcPr>
            <w:tcW w:w="10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55" w:type="dxa"/>
            <w:tcBorders>
              <w:left w:val="single" w:sz="4" w:space="0" w:color="auto"/>
            </w:tcBorders>
            <w:shd w:val="clear" w:color="auto" w:fill="FFFFFF"/>
          </w:tcPr>
          <w:p w:rsidR="0039541F" w:rsidRPr="008E3A49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6:</w:t>
      </w:r>
    </w:p>
    <w:p w:rsidR="0039541F" w:rsidRPr="004F2B0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tbl>
      <w:tblPr>
        <w:tblW w:w="10773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4"/>
        <w:gridCol w:w="851"/>
        <w:gridCol w:w="1324"/>
        <w:gridCol w:w="870"/>
        <w:gridCol w:w="1145"/>
        <w:gridCol w:w="789"/>
        <w:gridCol w:w="1115"/>
        <w:gridCol w:w="1012"/>
        <w:gridCol w:w="1012"/>
        <w:gridCol w:w="811"/>
      </w:tblGrid>
      <w:tr w:rsidR="0039541F" w:rsidRPr="0078249F" w:rsidTr="00B34D53">
        <w:trPr>
          <w:trHeight w:val="236"/>
        </w:trPr>
        <w:tc>
          <w:tcPr>
            <w:tcW w:w="7938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LOT 6: CPV 33696500-0. REACTIUS QUÍMICS DE LABORATORI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39541F" w:rsidRPr="0078249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9541F" w:rsidRPr="0078249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9541F" w:rsidRPr="0078249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686"/>
        </w:trPr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Absorvent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general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Merk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1568/1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188,00 €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188,00 €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Acetona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131007.1611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34,90 €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34,90 €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acètic glacial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131008.1611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52,10 €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104,20 €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L (+) - ascòrbic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131013.1208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36,20 €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72,40 €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bòric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131015.1210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38,10 €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114,30 €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Àcid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calconcarboxílic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123575.1606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202,00 €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202,00 €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clorhídric 37%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131020.1611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24,80 €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24,80 €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0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clorhídric 1N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181021.1211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21,80 €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43,60 €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clorhídric 0,5N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181022.1211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23,60 €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23,60 €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clorhídric 0,25N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182318.1211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41,30 €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41,30 €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Àcid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etilendiaminotetraacètic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sal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magnesica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i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dipotàssica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Merck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1.084.090.100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115,00 €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Àcid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etilendiaminotetraacètic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sal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disòdica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0,01molar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181671.1211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111,20 €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nítric 65%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1.00452.1000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109,00 €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327,00 €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oxàlic 0,1N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181043.1211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45,90 €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91,80 €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perclòric 60%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131054.1611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128,70 €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128,70 €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sulfanílic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131057.1209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137,30 €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137,30 €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sulfúric 96%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131058.1611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29,10 €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1.047,60 €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sulfúric 25%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122448.1211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36,80 €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73,60 €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Àcid sulfúric 0.02 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182102.1211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34,70 €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347,00 €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lastRenderedPageBreak/>
              <w:t xml:space="preserve">Adenosina 5 monofosfat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monohidrat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Sigma*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A22525G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54,40 €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54,40 €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Alcohol 2-propílic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131090.1211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43,80 €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43,80 €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Amoni acetat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131114.1210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65,70 €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65,70 €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Amoni clorur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131121.1210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45,90 €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45,90 €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Amoni ferro II sulfat 6-hidrat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131368.1210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56,70 €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113,40 €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Amoni hidròxid 25%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121129.1611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22,20 €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22,20 €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Amoni molibdat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131134.1208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127,60 €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255,20 €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Bari clorur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131182.1210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41,50 €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41,50 €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Carbó actiu granulat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Chemlab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CL00.1101.0500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125,00 €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Celulosa microcristal·lina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Merck*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1023300500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140,00 €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140,00 €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DPD clor lliure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Hach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2105569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24,00 €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960,00 €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DPD clor total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Hach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2105669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caixa100u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24,61 €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984,40 €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Etanol 96%                                  </w:t>
            </w:r>
            <w:r w:rsidRPr="0078249F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131085.1211</w:t>
            </w:r>
          </w:p>
        </w:tc>
        <w:tc>
          <w:tcPr>
            <w:tcW w:w="8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7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42,00 €</w:t>
            </w:r>
          </w:p>
        </w:tc>
        <w:tc>
          <w:tcPr>
            <w:tcW w:w="11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252,00 €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El preu unitari ha d'incloure l'IMPOST sobre l'etanol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541F" w:rsidRPr="0078249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1-10 Fenantrolina 1H2O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Sigma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320056-5g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91,60 €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91,60 €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Fenol cristal·litzat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134852.1211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245,70 €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245,70 €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Fenolftaleïna Solució 1%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281327.1209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25,40 €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Ferroïna, solució 0.025M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283462.1608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55,30 €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165,90 €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Gel de sílice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135571.1211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62,20 €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62,20 €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Glicerina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141339.1211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109,20 €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109,20 €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Hidroxilamoni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clorur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131914.1209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103,00 €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103,00 €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Holmi òxid (III)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1.12469.0005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 x 5g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165,00 €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165,00 €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573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Indicador Mixt 4,8 (Roig de Metil-Verd de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Bromocresol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) per a anàlisis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volumétrica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283303.1609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58,40 €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58,40 €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Kjeldahl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(Se), tabletes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173348.0413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3,5Kg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217,30 €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434,60 €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Negre d'eriocrom 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131439.1606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32,80 €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32,80 €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Oli de vaselina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141003.1209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19,20 €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19,20 €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Pastilles clor Elix5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Millipore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ZWCL1F50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 x 45 u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106,00 €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106,00 €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Patró color Pt-Co, 500 APHA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395508.1610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197,10 €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197,10 €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1413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ųS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 (cal)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Hach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LZW9710.99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1413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ųS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394659.1209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54,00 €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12,88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 (cal)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Hach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LZW9720.99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12,88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394658.1209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28,80 €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57,60 €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Solución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estándar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de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conductividad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, 147 µS/cm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Hach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LZW9700.99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16,80 €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33,60 €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50000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ųS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VWR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84142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112,00 €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112,00 €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Patró de nitrit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Supelco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1.19899.0500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62,90 €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125,80 €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Patrons terbolesa: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Stablcal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Kit de calibratge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Hach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26621-05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376,00 €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1.128,00 €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lastRenderedPageBreak/>
              <w:t>Plata nitrat 0.1N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181464.1211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92,50 €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740,00 €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Plata sulfat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131801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1.301,90 €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1.301,90 €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Potassi antimoni III tartrat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Merck*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1.08092.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54,50 €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54,50 €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Potassi cianur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1.04967.0100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75,90 €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75,90 €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Potassi clorur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131494.1210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47,70 €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47,70 €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Potassi clorur 3M (solució electròlit pH)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282775.1209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30,40 €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60,80 €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449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Potassi dicromat 0,04 Mol/L amb 80g/L de Mercuri(II) Sulfat SV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Chemlab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CL02.0329.1000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303,60 €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Potasi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hidròxid 1N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181517.1211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44,50 €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44,50 €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Potassi di-Hidrogen fosfat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131509.1210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57,50 €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57,50 €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Potassi hidrogen ftalat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241481.1608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40,70 €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40,70 €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Potassi nitrat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131524.1211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Potasi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permanganat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131527.1211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134,50 €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134,50 €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Potasi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tel·lurit solució 3.5%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414724.1608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98,30 €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196,60 €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Reactiu de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Kovacs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252908.1608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Roig de metil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1060760025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67,50 €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67,50 €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Tri-sodi citrat 2 hidrat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131655.1211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119,80 €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239,60 €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Sodi Clorur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131659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23,50 €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23,50 €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Sodi hidròxid llenties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131687.1211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62,60 €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125,20 €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Sodi hidròxid solució 32%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122666.1214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117,20 €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586,00 €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Sodi hidròxid solució 40%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171220.1214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216,80 €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1.734,40 €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Sodi hipoclorit 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212297.1211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26,20 €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131,00 €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Sodi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pentacianonitrosoferrat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(III) 2H2O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6541/1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154,00 €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154,00 €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Sodi sulfat anhidre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131716.1211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39,50 €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39,50 €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Sodi tiosulfat 5 hidrat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131721.1211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38,30 €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38,30 €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tampó pH 2.00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2725811209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21,60 €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64,80 €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tampó pH 4.00 - vermell (cal)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2736161211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30,50 €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61,00 €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tampó pH 7.00 - groc (cal)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2736171211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29,80 €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59,60 €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tampó pH 7.00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2721701209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12,20 €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48,80 €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tampó pH 12.00 (com)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2725861209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250ml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29,30 €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87,90 €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Trietanolamina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141750.1611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67,80 €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67,80 €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Urea cristal·lina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131754.1211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64,40 €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64,40 €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Verd de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bromocressol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Merck*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1.08121.0001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201,00 €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201,00 €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Zinc sulfat 7 hidrat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131787.1211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1000g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71,60 €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71,60 €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Extran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AP13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1.07565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2Kg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120,60 €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482,40 €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382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Extran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AP21- solució amb àcid fosfòric x rentavaixelles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Merck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1.07559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2500mL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158,00 €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474,00 €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lastRenderedPageBreak/>
              <w:t>Derquim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LA 14 lleugerament alcalí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502606.1246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96,30 €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385,20 €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Derquim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LM 02  sense fosfats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502601.1246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42,60 €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42,60 €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Derquim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sal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Panreac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503468.0415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10kg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90,70 €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181,40 €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Hellmanex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III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Hellma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Hellmanex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 III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1000mL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78,60 €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78,60 €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Patró de conductivitat 1.41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mS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/cm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101203.0500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375,00 €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Patró de conductivitat 12.88 </w:t>
            </w:r>
            <w:proofErr w:type="spellStart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mS</w:t>
            </w:r>
            <w:proofErr w:type="spellEnd"/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/cm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101254.0500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375,00 €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0,147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1.01557.0500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201,00 €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201,00 €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Patró conductivitat 111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mS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/cm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1.01255.0500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500ml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375,00 €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375,00 €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pH 2 (20ºC)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1.09433.1000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1000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pH 4(20ºC)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1.09435.1000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1000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60,30 €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60,30 €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pH 7(20ºC)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1.09439.1000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1000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60,30 €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60,30 €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pH 9 (20ºC)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1.09461.1000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1000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89,50 €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Solució pH 11(20ºC)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Supelco</w:t>
            </w:r>
            <w:proofErr w:type="spellEnd"/>
            <w:r w:rsidRPr="0078249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1.09462.1000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 xml:space="preserve">1000 </w:t>
            </w:r>
            <w:proofErr w:type="spellStart"/>
            <w:r w:rsidRPr="0078249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89,50 €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sz w:val="16"/>
                <w:szCs w:val="16"/>
                <w:lang w:eastAsia="ca-ES"/>
              </w:rPr>
              <w:t>89,50 €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24"/>
        </w:trPr>
        <w:tc>
          <w:tcPr>
            <w:tcW w:w="40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keepNext/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*Els productes marcats amb un asterisc son de </w:t>
            </w:r>
            <w:r w:rsidRPr="0078249F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Marca NO substituïble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541F" w:rsidRPr="00111449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>
              <w:rPr>
                <w:rFonts w:cs="Arial"/>
                <w:sz w:val="16"/>
                <w:szCs w:val="16"/>
                <w:lang w:eastAsia="ca-ES"/>
              </w:rPr>
              <w:t>SUMA (sense IVA)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Cs/>
                <w:sz w:val="16"/>
                <w:szCs w:val="16"/>
                <w:lang w:eastAsia="ca-ES"/>
              </w:rPr>
              <w:t>20.144,20</w:t>
            </w:r>
            <w:r>
              <w:rPr>
                <w:rFonts w:cs="Arial"/>
                <w:bCs/>
                <w:sz w:val="16"/>
                <w:szCs w:val="16"/>
                <w:lang w:eastAsia="ca-ES"/>
              </w:rPr>
              <w:t xml:space="preserve"> €</w:t>
            </w:r>
            <w:r w:rsidRPr="0078249F">
              <w:rPr>
                <w:rFonts w:cs="Arial"/>
                <w:bCs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236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color w:val="006100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  <w:hideMark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8249F" w:rsidTr="00B34D53">
        <w:trPr>
          <w:trHeight w:val="70"/>
        </w:trPr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/>
                <w:bCs/>
                <w:color w:val="006100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78249F">
              <w:rPr>
                <w:rFonts w:cs="Arial"/>
                <w:bCs/>
                <w:sz w:val="16"/>
                <w:szCs w:val="16"/>
                <w:lang w:eastAsia="ca-ES"/>
              </w:rPr>
              <w:t>24.374,48 €</w:t>
            </w:r>
          </w:p>
        </w:tc>
        <w:tc>
          <w:tcPr>
            <w:tcW w:w="10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11" w:type="dxa"/>
            <w:tcBorders>
              <w:left w:val="single" w:sz="4" w:space="0" w:color="auto"/>
            </w:tcBorders>
            <w:shd w:val="clear" w:color="auto" w:fill="FFFFFF"/>
          </w:tcPr>
          <w:p w:rsidR="0039541F" w:rsidRPr="0078249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7: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tbl>
      <w:tblPr>
        <w:tblpPr w:leftFromText="141" w:rightFromText="141" w:vertAnchor="page" w:horzAnchor="margin" w:tblpXSpec="center" w:tblpY="5236"/>
        <w:tblW w:w="10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851"/>
        <w:gridCol w:w="1276"/>
        <w:gridCol w:w="901"/>
        <w:gridCol w:w="1225"/>
        <w:gridCol w:w="865"/>
        <w:gridCol w:w="1118"/>
        <w:gridCol w:w="1088"/>
        <w:gridCol w:w="1088"/>
        <w:gridCol w:w="865"/>
      </w:tblGrid>
      <w:tr w:rsidR="00693798" w:rsidRPr="00BA4988" w:rsidTr="00693798">
        <w:trPr>
          <w:trHeight w:val="267"/>
        </w:trPr>
        <w:tc>
          <w:tcPr>
            <w:tcW w:w="856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lastRenderedPageBreak/>
              <w:t>LOT 7: CPV 33696500-0. REACTIUS QUÍMICS DE LABORATORI MARCA AQUA SCIENCE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777"/>
        </w:trPr>
        <w:tc>
          <w:tcPr>
            <w:tcW w:w="124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2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86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08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8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693798" w:rsidRPr="00BA4988" w:rsidTr="00693798">
        <w:trPr>
          <w:trHeight w:val="433"/>
        </w:trPr>
        <w:tc>
          <w:tcPr>
            <w:tcW w:w="1243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Diluent per analitzador de toxicitat, flascó 1 litre - BIO2002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Aqua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Science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AJF686011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1000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231,00 €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1.386,00 €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649"/>
        </w:trPr>
        <w:tc>
          <w:tcPr>
            <w:tcW w:w="1243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Solució d’ajust osmòtic per analitzador de toxicitat, 1 vial de 50mL - BIO2004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Aqua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Science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AJF686019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50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114,00 €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456,00 €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649"/>
        </w:trPr>
        <w:tc>
          <w:tcPr>
            <w:tcW w:w="1243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Solució reconstituent per analitzador de toxicitat, botella de 50mL - BIO2001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Aqua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Science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AJF686016</w:t>
            </w:r>
          </w:p>
        </w:tc>
        <w:tc>
          <w:tcPr>
            <w:tcW w:w="901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50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45,00 €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90,00 €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649"/>
        </w:trPr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Cubetes d’un sol ús de vidre. Caixa de 1000 per analitzador de toxicitat - BIO2016A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Aqua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Science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AJF686004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1000 u</w:t>
            </w:r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9</w:t>
            </w:r>
          </w:p>
        </w:tc>
        <w:tc>
          <w:tcPr>
            <w:tcW w:w="865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520,50 €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4.684,50 €</w:t>
            </w:r>
          </w:p>
        </w:tc>
        <w:tc>
          <w:tcPr>
            <w:tcW w:w="1088" w:type="dxa"/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662"/>
        </w:trPr>
        <w:tc>
          <w:tcPr>
            <w:tcW w:w="124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Reactiu liofilitzat 10 X 1,0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(congelat -20ºC a -25ºC) per analitzador de toxicitat - BIO2006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Aqua</w:t>
            </w:r>
            <w:proofErr w:type="spellEnd"/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Science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AJF686018A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 xml:space="preserve">10 x 1,0 </w:t>
            </w:r>
            <w:proofErr w:type="spellStart"/>
            <w:r w:rsidRPr="00BA4988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2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7</w:t>
            </w: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819,00 €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sz w:val="16"/>
                <w:szCs w:val="16"/>
                <w:lang w:eastAsia="ca-ES"/>
              </w:rPr>
              <w:t>5.733,00 €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254"/>
        </w:trPr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rPr>
                <w:rFonts w:cs="Arial"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*Els productes marcats amb un asterisc son de </w:t>
            </w:r>
            <w:r w:rsidRPr="00BA4988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Marca NO substituïble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SUMA (sense IVA)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93798" w:rsidRPr="00BA4988" w:rsidRDefault="00693798" w:rsidP="00693798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12.349,50 €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254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693798" w:rsidRPr="00BA4988" w:rsidTr="00693798">
        <w:trPr>
          <w:trHeight w:val="267"/>
        </w:trPr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3798" w:rsidRPr="00BA4988" w:rsidRDefault="00693798" w:rsidP="00693798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BA4988">
              <w:rPr>
                <w:rFonts w:cs="Arial"/>
                <w:bCs/>
                <w:sz w:val="16"/>
                <w:szCs w:val="16"/>
                <w:lang w:eastAsia="ca-ES"/>
              </w:rPr>
              <w:t>14.942,90 €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8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93798" w:rsidRPr="00BA4988" w:rsidRDefault="00693798" w:rsidP="00693798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AB7F5F" w:rsidRPr="001D4BEE" w:rsidRDefault="00AB7F5F" w:rsidP="00693798">
      <w:pPr>
        <w:keepNext/>
        <w:rPr>
          <w:rFonts w:cs="Arial"/>
          <w:color w:val="000000"/>
          <w:spacing w:val="-2"/>
          <w:sz w:val="20"/>
        </w:rPr>
      </w:pPr>
    </w:p>
    <w:p w:rsidR="0039541F" w:rsidRDefault="0039541F" w:rsidP="00693798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8:</w:t>
      </w:r>
    </w:p>
    <w:p w:rsidR="0039541F" w:rsidRDefault="0039541F" w:rsidP="00693798">
      <w:pPr>
        <w:keepNext/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693798">
      <w:pPr>
        <w:keepNext/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693798">
      <w:pPr>
        <w:keepNext/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693798">
      <w:pPr>
        <w:keepNext/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tbl>
      <w:tblPr>
        <w:tblW w:w="1105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50"/>
        <w:gridCol w:w="1276"/>
        <w:gridCol w:w="851"/>
        <w:gridCol w:w="1275"/>
        <w:gridCol w:w="851"/>
        <w:gridCol w:w="1276"/>
        <w:gridCol w:w="1134"/>
        <w:gridCol w:w="1134"/>
        <w:gridCol w:w="992"/>
      </w:tblGrid>
      <w:tr w:rsidR="0039541F" w:rsidRPr="0075212F" w:rsidTr="00B34D53">
        <w:trPr>
          <w:trHeight w:val="311"/>
          <w:jc w:val="center"/>
        </w:trPr>
        <w:tc>
          <w:tcPr>
            <w:tcW w:w="8931" w:type="dxa"/>
            <w:gridSpan w:val="8"/>
            <w:tcBorders>
              <w:top w:val="nil"/>
              <w:left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LOT 8: CPV 19520000-7. PRODUCTES PLÀSTIC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608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Flascons boca ampla de PPCO amb tap. </w:t>
            </w: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Autoclavables</w:t>
            </w:r>
            <w:proofErr w:type="spellEnd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Nalgene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NALG3121187-0032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50u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200,00 €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200,00 €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757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Flascons graduats rectangulars de coll ample 1000 ml amb tap i obturador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Kartell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613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caixa 80u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200,00 €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200,00 €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Flascons de 2000 ml estèrils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DELTALAB*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408001.1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34u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67,47 €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2.361,45 €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Pots 120 ml tap groc roscat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DELTALAB*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202844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300u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133,32 €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1.066,56 €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757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Recipient polipropilè estèril amb graduació i tap vermell 120 </w:t>
            </w: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mL</w:t>
            </w:r>
            <w:proofErr w:type="spellEnd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(57 x 73 mm)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Deltalab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409726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caixa 350 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99,85 €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199,70 €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Bidó de HDPE de 10L (230 x 190 x 310mm)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Burkle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1427-0010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 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252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Anell de vessat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Pyrex</w:t>
            </w:r>
            <w:proofErr w:type="spellEnd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GL 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4516/45D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Microfil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Filtration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Funnels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MZHAWG101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150u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363,00 €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1.089,00 €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EZ-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Pak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Membrane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filters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EZHAWG474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4 x 150u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471,00 €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471,00 €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Membranes policarbonat  0.2 micres 47mm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GTTP04700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261,00 €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2.610,00 €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Filtres </w:t>
            </w: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Venteig</w:t>
            </w:r>
            <w:proofErr w:type="spellEnd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Milex</w:t>
            </w:r>
            <w:proofErr w:type="spellEnd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-FG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Millipore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SLFG05010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165,43 €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165,43 €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Filtre fibra de Vidre GF/A-47mm x 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Whatman</w:t>
            </w:r>
            <w:proofErr w:type="spellEnd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1820-047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52,60 €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1.052,00 €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Filtres per pipeta 20mL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Rainin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17001952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bossa 500u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150,00 €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150,00 €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lastRenderedPageBreak/>
              <w:t>Puntes de pipeta 20mL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Rainin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17001131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bossa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125,63 €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1.507,56 €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Puntes de pipeta 10mL RC-L10ML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Rainin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17001119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bossa 200u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115,89 €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347,67 €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de pipeta 5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Rainin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17001133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200,00 €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400,00 €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de pipeta 2000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ųl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amb filtre RT 2000F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Rainin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30389184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caixa 10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racks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120,00 €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de pipeta 2000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ųl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sense filtre RC L2000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Rainin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17001130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bossa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186,67 €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186,67 €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Filtres per pipeta 5/10mL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Gilson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F161241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34,17 €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170,85 €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diamond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 D10mL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easy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pack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Gilson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161210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200u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54,48 €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435,84 €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diamond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 D5000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easy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pack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Gilson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F161571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105,51 €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211,02 €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diamond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 D1000 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easy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pack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Gilson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F161671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35,80 €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71,60 €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diamond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 D200 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easy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pack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Gilson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F161931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33,00 €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66,00 €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epT.I.P.S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.® Standard 50 – 1000 µL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Eppendorf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0030000919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2 x 500u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53,40 €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53,40 €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Puntes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epT.I.P.S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.® Standard 2– 200 µL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Eppendorf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0030000870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2 x 500u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40,80 €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40,80 €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296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Pipeta Pasteur PE graduada  3,5mL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Thermo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Scientific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™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12909487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500u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55,80 €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167,40 €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Bosses d’autoclau 600 X 750 mm (aprox.)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Deltalab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200312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200u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148,00 €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148,00 €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Bosses d'esterilització 100m x 100mm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3FKSS230206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3FKSS230206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rotlle 100m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115,00 €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345,00 €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Bosses d'esterilització 100m x 300mm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3FKSS230216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3FKSS230216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rotlle 100m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83,38 €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250,14 €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Cinta indicadora esterilització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DELTALAB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191052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8u (1x50m)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49,52 €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49,52 €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Indicador biològic ATTEST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3M*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365,40 €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730,80 €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Filtres  per a semi màscara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3M*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6099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4u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88,87 €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177,74 €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Guants de nitril talla XL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Kimberly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-Clark*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90629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28,70 €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57,40 €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Guants de nitril talla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Kimberly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-Clark*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90628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28,70 €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430,50 €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Guants de nitril talla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Kimberly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-Clark*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90627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28,70 €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287,00 €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Guants de nitril talla 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Kimberly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-Clark*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90626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28,70 €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430,50 €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Guants de vinil talla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Semperguard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SemperIt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12,10 €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12,10 €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Guants de vinil talla 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Semperguard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SemperIt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12,10 €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12,10 €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lastRenderedPageBreak/>
              <w:t>Peücs plàstic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Carl Roth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27,65 €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27,65 €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Barra d'agitació magnètica, cilíndrica 30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Kartell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758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caixa de 10u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29,65 €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29,65 €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Film segellat </w:t>
            </w: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parafilm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Bemis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38,00 €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76,00 €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Nansa de sembra amb esfera 10 µL blau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Sterilin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194,00 €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194,00 €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Nanses en 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Sterilin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500u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147,00 €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882,00 €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Plaques Petri 6 cm 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Kartell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220,00 €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440,00 €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Plaques Petri 9 cm 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Sterilin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500u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69,31 €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485,17 €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Porta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filtros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Swinnex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de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polipropileno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, 47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SX004700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pq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/8ud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577,00 €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577,00 €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29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Adaptador 1/4NPTF-1/4 HOSE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Nylon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XX6700118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pq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/2ud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30,10 €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180,60 €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296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Anelles base de filtre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SX0004701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pq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/5ud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70,30 €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140,60 €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504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Tub de silicona 9,5 mm (3/8¨) DE x 4 mm (3,16¨) DI 7,6 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Millipore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XX8000024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 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258,00 €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258,00 €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Tubs d’assaig estèril de 16x100 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Corning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352051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1000u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279,68 €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>1.118,72 €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296"/>
          <w:jc w:val="center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*Els productes marcats amb un asterisc son de </w:t>
            </w:r>
            <w:r w:rsidRPr="0075212F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Marca NO substituïble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Cs/>
                <w:sz w:val="16"/>
                <w:szCs w:val="16"/>
                <w:lang w:eastAsia="ca-ES"/>
              </w:rPr>
              <w:t>SUMA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Cs/>
                <w:sz w:val="16"/>
                <w:szCs w:val="16"/>
                <w:lang w:eastAsia="ca-ES"/>
              </w:rPr>
              <w:t>20.714,14 €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11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Cs/>
                <w:sz w:val="16"/>
                <w:szCs w:val="16"/>
                <w:lang w:eastAsia="ca-ES"/>
              </w:rPr>
              <w:t>25.064,11 €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9: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tbl>
      <w:tblPr>
        <w:tblW w:w="1063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76"/>
        <w:gridCol w:w="992"/>
        <w:gridCol w:w="851"/>
        <w:gridCol w:w="1275"/>
        <w:gridCol w:w="851"/>
        <w:gridCol w:w="992"/>
        <w:gridCol w:w="1061"/>
        <w:gridCol w:w="1065"/>
        <w:gridCol w:w="993"/>
      </w:tblGrid>
      <w:tr w:rsidR="0039541F" w:rsidRPr="0075212F" w:rsidTr="00B34D53">
        <w:trPr>
          <w:trHeight w:val="373"/>
          <w:jc w:val="center"/>
        </w:trPr>
        <w:tc>
          <w:tcPr>
            <w:tcW w:w="43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LOT 9: CPV 33790000-4. ARTICLES DE VIDRE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541F" w:rsidRPr="0075212F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57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75212F" w:rsidTr="00B34D53">
        <w:trPr>
          <w:trHeight w:val="604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Matràs aforat vidre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pyrex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classe A amb tap PE de 500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SCILABWARE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2u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68,90 €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68,90 €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lastRenderedPageBreak/>
              <w:t>Tub per a digestió DQO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Selecta*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1000641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49,04 €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294,24 €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Tubs de mineralització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Kjeldahl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Büchi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37377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376,00 €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376,00 €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Elèctrode de plata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Metrohm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>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60430100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850,00 €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850,00 €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Elèctrode pH amb CAT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Crison-Hach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CR52-01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255,00 €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255,00 €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Cèl·lula conductivitat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Crison-Hach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52-92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349,00 €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349,00 €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Sonda CAT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pt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Crison-Hach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55-31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175,00 €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175,00 €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73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Xemeneies DQO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Selecta*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4000642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79,97 €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159,94 €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604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Embuts vidre borosilicat de tija curta i diàmetre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d'aprox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60 mm.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Pyrex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2140/03M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188,00 €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188,00 €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622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Vas precipitats c/bec forma alta 100 ml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Simax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CBB003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32,00 €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32,00 €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622"/>
          <w:jc w:val="center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Ampolles rodones vidre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ambar</w:t>
            </w:r>
            <w:proofErr w:type="spellEnd"/>
            <w:r w:rsidRPr="0075212F">
              <w:rPr>
                <w:rFonts w:cs="Arial"/>
                <w:sz w:val="16"/>
                <w:szCs w:val="16"/>
                <w:lang w:eastAsia="ca-ES"/>
              </w:rPr>
              <w:t xml:space="preserve"> coll estret amb tap de rosca 1000 </w:t>
            </w:r>
            <w:proofErr w:type="spellStart"/>
            <w:r w:rsidRPr="0075212F">
              <w:rPr>
                <w:rFonts w:cs="Arial"/>
                <w:sz w:val="16"/>
                <w:szCs w:val="16"/>
                <w:lang w:eastAsia="ca-ES"/>
              </w:rPr>
              <w:t>mL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caixa de 12u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104,00 €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sz w:val="16"/>
                <w:szCs w:val="16"/>
                <w:lang w:eastAsia="ca-ES"/>
              </w:rPr>
              <w:t>104,00 €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55"/>
          <w:jc w:val="center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75212F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*Els productes marcats amb un asterisc son de </w:t>
            </w:r>
            <w:r w:rsidRPr="0075212F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Marca NO substituïble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4263A1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4263A1">
              <w:rPr>
                <w:rFonts w:cs="Arial"/>
                <w:bCs/>
                <w:sz w:val="16"/>
                <w:szCs w:val="16"/>
                <w:lang w:eastAsia="ca-ES"/>
              </w:rPr>
              <w:t>SUMA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4263A1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4263A1">
              <w:rPr>
                <w:rFonts w:cs="Arial"/>
                <w:bCs/>
                <w:sz w:val="16"/>
                <w:szCs w:val="16"/>
                <w:lang w:eastAsia="ca-ES"/>
              </w:rPr>
              <w:t>2.852,08 €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4263A1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55"/>
          <w:jc w:val="center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4263A1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4263A1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amb IVA</w:t>
            </w:r>
          </w:p>
        </w:tc>
        <w:tc>
          <w:tcPr>
            <w:tcW w:w="10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4263A1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75212F" w:rsidTr="00B34D53">
        <w:trPr>
          <w:trHeight w:val="355"/>
          <w:jc w:val="center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9541F" w:rsidRPr="004263A1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41F" w:rsidRPr="004263A1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4263A1">
              <w:rPr>
                <w:rFonts w:cs="Arial"/>
                <w:bCs/>
                <w:sz w:val="16"/>
                <w:szCs w:val="16"/>
                <w:lang w:eastAsia="ca-ES"/>
              </w:rPr>
              <w:t>3.451,02 €</w:t>
            </w:r>
          </w:p>
        </w:tc>
        <w:tc>
          <w:tcPr>
            <w:tcW w:w="106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4263A1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:rsidR="0039541F" w:rsidRPr="0075212F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10: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base: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IVA:</w:t>
      </w:r>
    </w:p>
    <w:p w:rsidR="0039541F" w:rsidRPr="00C44AFD" w:rsidRDefault="0039541F" w:rsidP="0039541F">
      <w:pPr>
        <w:rPr>
          <w:rFonts w:cs="Arial"/>
          <w:color w:val="000000"/>
          <w:spacing w:val="-2"/>
          <w:sz w:val="20"/>
        </w:rPr>
      </w:pPr>
      <w:r w:rsidRPr="00C44AFD">
        <w:rPr>
          <w:rFonts w:cs="Arial"/>
          <w:color w:val="000000"/>
          <w:spacing w:val="-2"/>
          <w:sz w:val="20"/>
        </w:rPr>
        <w:t>Import total:</w:t>
      </w: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693798" w:rsidRDefault="00693798" w:rsidP="0039541F">
      <w:pPr>
        <w:rPr>
          <w:rFonts w:cs="Arial"/>
          <w:spacing w:val="-2"/>
          <w:sz w:val="20"/>
          <w:szCs w:val="16"/>
        </w:rPr>
      </w:pPr>
    </w:p>
    <w:p w:rsidR="00693798" w:rsidRDefault="00693798" w:rsidP="0039541F">
      <w:pPr>
        <w:rPr>
          <w:rFonts w:cs="Arial"/>
          <w:spacing w:val="-2"/>
          <w:sz w:val="20"/>
          <w:szCs w:val="16"/>
        </w:rPr>
      </w:pPr>
    </w:p>
    <w:tbl>
      <w:tblPr>
        <w:tblW w:w="1049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932"/>
        <w:gridCol w:w="1195"/>
        <w:gridCol w:w="850"/>
        <w:gridCol w:w="1276"/>
        <w:gridCol w:w="850"/>
        <w:gridCol w:w="993"/>
        <w:gridCol w:w="1134"/>
        <w:gridCol w:w="1134"/>
        <w:gridCol w:w="992"/>
      </w:tblGrid>
      <w:tr w:rsidR="0039541F" w:rsidRPr="00AE4B12" w:rsidTr="00B34D53">
        <w:trPr>
          <w:trHeight w:val="373"/>
        </w:trPr>
        <w:tc>
          <w:tcPr>
            <w:tcW w:w="723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541F" w:rsidRPr="00AE4B12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LOT 10: CPV 33770000-8. ARTICLES DE PAPER PER ÚS SANITARI I HIGIÈNIC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541F" w:rsidRPr="00AE4B12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541F" w:rsidRPr="00AE4B12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541F" w:rsidRPr="00AE4B12" w:rsidRDefault="0039541F" w:rsidP="00B34D53">
            <w:pPr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AE4B12" w:rsidTr="00B34D53">
        <w:trPr>
          <w:trHeight w:val="569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PRODUCTE</w:t>
            </w:r>
          </w:p>
        </w:tc>
        <w:tc>
          <w:tcPr>
            <w:tcW w:w="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MARCA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REFERÈNCIA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FORMAT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CONSUM ESTIMAT CONTRACTE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PREU UNITARI LICITADOR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>IMPORT TOTAL LICITADOR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41F" w:rsidRPr="009D456C" w:rsidRDefault="0039541F" w:rsidP="00B34D53">
            <w:pPr>
              <w:jc w:val="center"/>
              <w:rPr>
                <w:rFonts w:cs="Arial"/>
                <w:b/>
                <w:bCs/>
                <w:sz w:val="16"/>
                <w:szCs w:val="16"/>
                <w:lang w:eastAsia="ca-ES"/>
              </w:rPr>
            </w:pPr>
            <w:r w:rsidRPr="009D456C">
              <w:rPr>
                <w:rFonts w:cs="Arial"/>
                <w:b/>
                <w:bCs/>
                <w:sz w:val="16"/>
                <w:szCs w:val="16"/>
                <w:lang w:eastAsia="ca-ES"/>
              </w:rPr>
              <w:t xml:space="preserve">IMPORT UNITARI AMB IVA </w:t>
            </w:r>
          </w:p>
        </w:tc>
      </w:tr>
      <w:tr w:rsidR="0039541F" w:rsidRPr="00AE4B12" w:rsidTr="00B34D53">
        <w:trPr>
          <w:trHeight w:val="604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Paper eixugamans </w:t>
            </w: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lastRenderedPageBreak/>
              <w:t>(tovalloletes perforades)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lastRenderedPageBreak/>
              <w:t>Zetroll</w:t>
            </w:r>
            <w:proofErr w:type="spellEnd"/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115-2780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paquet 6u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sz w:val="16"/>
                <w:szCs w:val="16"/>
                <w:lang w:eastAsia="ca-ES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sz w:val="16"/>
                <w:szCs w:val="16"/>
                <w:lang w:eastAsia="ca-ES"/>
              </w:rPr>
              <w:t>66,00 €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660,00 €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AE4B12" w:rsidTr="00B34D53">
        <w:trPr>
          <w:trHeight w:val="3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Tovalloletes facials cel·lulosa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Tork</w:t>
            </w:r>
            <w:proofErr w:type="spellEnd"/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115-2141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caixa 3000u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sz w:val="16"/>
                <w:szCs w:val="16"/>
                <w:lang w:eastAsia="ca-ES"/>
              </w:rPr>
              <w:t>59,38 €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59,38 €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AE4B12" w:rsidTr="00B34D53">
        <w:trPr>
          <w:trHeight w:val="62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Paper sobretaula Versi-</w:t>
            </w:r>
            <w:proofErr w:type="spellStart"/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Dry</w:t>
            </w:r>
            <w:proofErr w:type="spellEnd"/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45,8 X 50,8 cm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proofErr w:type="spellStart"/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Nalgene</w:t>
            </w:r>
            <w:proofErr w:type="spellEnd"/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 *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74218-00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Raima 100 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sz w:val="16"/>
                <w:szCs w:val="16"/>
                <w:lang w:eastAsia="ca-ES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sz w:val="16"/>
                <w:szCs w:val="16"/>
                <w:lang w:eastAsia="ca-ES"/>
              </w:rPr>
              <w:t>297,00 €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>297,00 €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right"/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</w:tr>
      <w:tr w:rsidR="0039541F" w:rsidRPr="00AE4B12" w:rsidTr="00B34D53">
        <w:trPr>
          <w:trHeight w:val="355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color w:val="000000"/>
                <w:sz w:val="16"/>
                <w:szCs w:val="16"/>
                <w:lang w:eastAsia="ca-ES"/>
              </w:rPr>
              <w:t xml:space="preserve">*Els productes marcats amb un asterisc son de </w:t>
            </w:r>
            <w:r w:rsidRPr="00AE4B12">
              <w:rPr>
                <w:rFonts w:cs="Arial"/>
                <w:b/>
                <w:bCs/>
                <w:color w:val="000000"/>
                <w:sz w:val="16"/>
                <w:szCs w:val="16"/>
                <w:lang w:eastAsia="ca-ES"/>
              </w:rPr>
              <w:t>Marca NO substituïble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jc w:val="center"/>
              <w:rPr>
                <w:rFonts w:cs="Arial"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Cs/>
                <w:sz w:val="16"/>
                <w:szCs w:val="16"/>
                <w:lang w:eastAsia="ca-ES"/>
              </w:rPr>
              <w:t>SUMA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541F" w:rsidRPr="00AE4B12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Cs/>
                <w:sz w:val="16"/>
                <w:szCs w:val="16"/>
                <w:lang w:eastAsia="ca-ES"/>
              </w:rPr>
              <w:t>1.016,38 €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AE4B12" w:rsidTr="00B34D53">
        <w:trPr>
          <w:trHeight w:val="373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541F" w:rsidRPr="00AE4B12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39541F" w:rsidRPr="00AE4B12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9541F" w:rsidRPr="00AE4B12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</w:t>
            </w:r>
            <w:r w:rsidRPr="00AE4B12">
              <w:rPr>
                <w:rFonts w:cs="Arial"/>
                <w:bCs/>
                <w:sz w:val="16"/>
                <w:szCs w:val="16"/>
                <w:lang w:eastAsia="ca-ES"/>
              </w:rPr>
              <w:t xml:space="preserve"> amb IVA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>
              <w:rPr>
                <w:rFonts w:cs="Arial"/>
                <w:bCs/>
                <w:sz w:val="16"/>
                <w:szCs w:val="16"/>
                <w:lang w:eastAsia="ca-ES"/>
              </w:rPr>
              <w:t>Import total amb IVA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  <w:tr w:rsidR="0039541F" w:rsidRPr="00AE4B12" w:rsidTr="00B34D53">
        <w:trPr>
          <w:trHeight w:val="373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9541F" w:rsidRPr="00AE4B12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39541F" w:rsidRPr="00AE4B12" w:rsidRDefault="0039541F" w:rsidP="00B34D53">
            <w:pPr>
              <w:rPr>
                <w:rFonts w:cs="Arial"/>
                <w:color w:val="000000"/>
                <w:sz w:val="16"/>
                <w:szCs w:val="16"/>
                <w:lang w:eastAsia="ca-ES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9541F" w:rsidRPr="00AE4B12" w:rsidRDefault="0039541F" w:rsidP="00B34D53">
            <w:pPr>
              <w:jc w:val="right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  <w:r w:rsidRPr="00AE4B12">
              <w:rPr>
                <w:rFonts w:cs="Arial"/>
                <w:bCs/>
                <w:sz w:val="16"/>
                <w:szCs w:val="16"/>
                <w:lang w:eastAsia="ca-ES"/>
              </w:rPr>
              <w:t>1.229,82 €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9541F" w:rsidRPr="00AE4B12" w:rsidRDefault="0039541F" w:rsidP="00B34D53">
            <w:pPr>
              <w:jc w:val="center"/>
              <w:rPr>
                <w:rFonts w:cs="Arial"/>
                <w:bCs/>
                <w:sz w:val="16"/>
                <w:szCs w:val="16"/>
                <w:lang w:eastAsia="ca-ES"/>
              </w:rPr>
            </w:pP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Criteri 2. Descompte sobre catàleg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 xml:space="preserve">Es valorarà el percentatge de descompte mínim sobre els preus dels productes del catàleg del licitador. Obtindrà 30 punts qui ofereixi major percentatge de descompte aplicant la fórmula </w:t>
      </w:r>
      <w:r>
        <w:rPr>
          <w:rFonts w:cs="Arial"/>
          <w:color w:val="000000"/>
          <w:spacing w:val="-2"/>
          <w:sz w:val="20"/>
        </w:rPr>
        <w:t>següent: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>Pi = 30 x (Om/Oi)</w:t>
      </w: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>Pi: Puntuació obtinguda per cada licitador</w:t>
      </w: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>Oi = Oferta amb major percentatge</w:t>
      </w: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>Om  = Oferta percentatge de cada licitador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1: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2: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3:</w:t>
      </w:r>
    </w:p>
    <w:p w:rsidR="0039541F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keepNext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4: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5: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lastRenderedPageBreak/>
        <w:t>Lot 6: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7: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8: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9: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10: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Percentatge de descompte: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keepNext/>
        <w:rPr>
          <w:rFonts w:cs="Arial"/>
          <w:color w:val="000000"/>
          <w:spacing w:val="-2"/>
          <w:sz w:val="20"/>
        </w:rPr>
      </w:pP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Criteri 3. Termini de lliurament:</w:t>
      </w:r>
    </w:p>
    <w:p w:rsidR="0039541F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 xml:space="preserve">Durant el termini d’execució del contracte el serveis podran sol·licitar el subministrament de material segons vagin sorgint les necessitats. </w:t>
      </w: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>El termini de lliurament serà de màxim 30 dies naturals en subministraments ordinaris i de màxim 7 dies naturals en el cas de comandes urgents.</w:t>
      </w: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</w:p>
    <w:p w:rsidR="0039541F" w:rsidRPr="001D4BEE" w:rsidRDefault="0039541F" w:rsidP="0039541F">
      <w:pPr>
        <w:rPr>
          <w:rFonts w:cs="Arial"/>
          <w:color w:val="000000"/>
          <w:spacing w:val="-2"/>
          <w:sz w:val="20"/>
        </w:rPr>
      </w:pPr>
      <w:r w:rsidRPr="001D4BEE">
        <w:rPr>
          <w:rFonts w:cs="Arial"/>
          <w:color w:val="000000"/>
          <w:spacing w:val="-2"/>
          <w:sz w:val="20"/>
        </w:rPr>
        <w:t>Es valorarà el compromís d´una reducció del temps d´entrega, segons el que s’indica en la columna de la dreta.</w:t>
      </w:r>
    </w:p>
    <w:p w:rsidR="0039541F" w:rsidRDefault="0039541F" w:rsidP="0039541F">
      <w:pPr>
        <w:keepNext/>
        <w:rPr>
          <w:rFonts w:cs="Arial"/>
          <w:color w:val="000000"/>
          <w:spacing w:val="-2"/>
          <w:sz w:val="20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1: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Pr="00955AED" w:rsidRDefault="0039541F" w:rsidP="0039541F">
      <w:pPr>
        <w:rPr>
          <w:rFonts w:cs="Arial"/>
          <w:b/>
          <w:color w:val="000000"/>
          <w:spacing w:val="-2"/>
          <w:sz w:val="20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2: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keepNext/>
        <w:rPr>
          <w:rFonts w:cs="Arial"/>
          <w:color w:val="000000"/>
          <w:spacing w:val="-2"/>
          <w:sz w:val="20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3: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4: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5: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6:</w:t>
      </w:r>
    </w:p>
    <w:p w:rsidR="0039541F" w:rsidRPr="00DA1850" w:rsidRDefault="0039541F" w:rsidP="0039541F">
      <w:pPr>
        <w:keepNext/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keepNext/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keepNext/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7: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8: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9:</w:t>
      </w:r>
    </w:p>
    <w:p w:rsidR="0039541F" w:rsidRPr="00DA1850" w:rsidRDefault="0039541F" w:rsidP="0039541F">
      <w:pPr>
        <w:keepNext/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keepNext/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1D4BEE" w:rsidRDefault="0039541F" w:rsidP="0039541F">
      <w:pPr>
        <w:keepNext/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10:</w:t>
      </w:r>
    </w:p>
    <w:p w:rsidR="0039541F" w:rsidRPr="00DA1850" w:rsidRDefault="0039541F" w:rsidP="0039541F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de 30 dies naturals a 20 dies naturals : 5 punts.</w:t>
            </w:r>
          </w:p>
        </w:tc>
      </w:tr>
      <w:tr w:rsidR="0039541F" w:rsidRPr="00DA1850" w:rsidTr="00B34D53">
        <w:tc>
          <w:tcPr>
            <w:tcW w:w="5377" w:type="dxa"/>
            <w:shd w:val="clear" w:color="auto" w:fill="auto"/>
          </w:tcPr>
          <w:p w:rsidR="0039541F" w:rsidRPr="00B71F06" w:rsidRDefault="0039541F" w:rsidP="00B34D53">
            <w:pPr>
              <w:rPr>
                <w:rFonts w:cs="Arial"/>
                <w:color w:val="000000"/>
                <w:spacing w:val="-2"/>
                <w:sz w:val="20"/>
              </w:rPr>
            </w:pP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="002C54E2">
              <w:rPr>
                <w:rFonts w:cs="Arial"/>
                <w:color w:val="000000"/>
                <w:spacing w:val="-2"/>
                <w:sz w:val="20"/>
              </w:rPr>
            </w:r>
            <w:r w:rsidR="002C54E2"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B71F06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>•</w:t>
            </w:r>
            <w:r w:rsidRPr="001D4BEE">
              <w:rPr>
                <w:rFonts w:cs="Arial"/>
                <w:color w:val="000000"/>
                <w:spacing w:val="-2"/>
                <w:sz w:val="20"/>
              </w:rPr>
              <w:tab/>
              <w:t>Reducció del termini de lliurament urgent de 7 dies naturals a 5 dies naturals: 5 punts.</w:t>
            </w:r>
          </w:p>
        </w:tc>
      </w:tr>
    </w:tbl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Default="0039541F" w:rsidP="0039541F">
      <w:pPr>
        <w:rPr>
          <w:rFonts w:cs="Arial"/>
          <w:spacing w:val="-2"/>
          <w:sz w:val="20"/>
          <w:szCs w:val="16"/>
        </w:rPr>
      </w:pPr>
    </w:p>
    <w:p w:rsidR="0039541F" w:rsidRPr="005F7153" w:rsidRDefault="0039541F" w:rsidP="0039541F">
      <w:pPr>
        <w:rPr>
          <w:rFonts w:cs="Arial"/>
          <w:spacing w:val="-2"/>
          <w:sz w:val="20"/>
          <w:szCs w:val="16"/>
        </w:rPr>
      </w:pPr>
      <w:r w:rsidRPr="005F7153">
        <w:rPr>
          <w:rFonts w:cs="Arial"/>
          <w:spacing w:val="-2"/>
          <w:sz w:val="20"/>
          <w:szCs w:val="16"/>
        </w:rPr>
        <w:tab/>
      </w:r>
      <w:r w:rsidRPr="005F7153">
        <w:rPr>
          <w:rFonts w:cs="Arial"/>
          <w:spacing w:val="-2"/>
          <w:sz w:val="20"/>
          <w:szCs w:val="16"/>
        </w:rPr>
        <w:tab/>
        <w:t>, a data de signatura electrònica</w:t>
      </w:r>
    </w:p>
    <w:p w:rsidR="0039541F" w:rsidRDefault="0039541F" w:rsidP="0039541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39541F" w:rsidRPr="00C44AFD" w:rsidRDefault="0039541F" w:rsidP="0039541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39541F" w:rsidRDefault="0039541F" w:rsidP="0039541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39541F" w:rsidRDefault="0039541F" w:rsidP="0039541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39541F" w:rsidRPr="00C44AFD" w:rsidRDefault="0039541F" w:rsidP="0039541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39541F" w:rsidRPr="00C44AFD" w:rsidRDefault="0039541F" w:rsidP="0039541F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C44AFD">
        <w:rPr>
          <w:rFonts w:cs="Arial"/>
          <w:spacing w:val="-2"/>
          <w:sz w:val="20"/>
        </w:rPr>
        <w:t xml:space="preserve">Signat, </w:t>
      </w:r>
    </w:p>
    <w:p w:rsidR="0039541F" w:rsidRDefault="0039541F" w:rsidP="0039541F">
      <w:pPr>
        <w:rPr>
          <w:rFonts w:cs="Arial"/>
          <w:color w:val="000000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A4376E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D39" w:rsidRDefault="00591D39">
      <w:r>
        <w:separator/>
      </w:r>
    </w:p>
  </w:endnote>
  <w:endnote w:type="continuationSeparator" w:id="0">
    <w:p w:rsidR="00591D39" w:rsidRDefault="0059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4376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4376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4376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4376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4376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A4376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D39" w:rsidRDefault="00591D39">
      <w:r>
        <w:separator/>
      </w:r>
    </w:p>
  </w:footnote>
  <w:footnote w:type="continuationSeparator" w:id="0">
    <w:p w:rsidR="00591D39" w:rsidRDefault="00591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4376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FC7" w:rsidRDefault="002C54E2">
    <w:pPr>
      <w:pStyle w:val="Encabezado"/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3.25pt;margin-top:4.4pt;width:102pt;height:51.2pt;z-index:251661312">
          <v:imagedata r:id="rId1" o:title=""/>
        </v:shape>
        <o:OLEObject Type="Embed" ProgID="MSPhotoEd.3" ShapeID="_x0000_s2049" DrawAspect="Content" ObjectID="_1798458598" r:id="rId2"/>
      </w:object>
    </w:r>
  </w:p>
  <w:p w:rsidR="00A80FC7" w:rsidRDefault="00A80FC7">
    <w:pPr>
      <w:pStyle w:val="Encabezado"/>
    </w:pPr>
  </w:p>
  <w:p w:rsidR="00A80FC7" w:rsidRDefault="00A80FC7">
    <w:pPr>
      <w:pStyle w:val="Encabezado"/>
    </w:pPr>
  </w:p>
  <w:p w:rsidR="00A80FC7" w:rsidRDefault="00A80FC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3F6329A"/>
    <w:multiLevelType w:val="hybridMultilevel"/>
    <w:tmpl w:val="1C82F69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DE947DA"/>
    <w:multiLevelType w:val="hybridMultilevel"/>
    <w:tmpl w:val="28F6CEF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221F59"/>
    <w:multiLevelType w:val="hybridMultilevel"/>
    <w:tmpl w:val="ADDC583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4045"/>
        </w:tabs>
        <w:ind w:left="404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765"/>
        </w:tabs>
        <w:ind w:left="476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485"/>
        </w:tabs>
        <w:ind w:left="548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205"/>
        </w:tabs>
        <w:ind w:left="620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925"/>
        </w:tabs>
        <w:ind w:left="692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645"/>
        </w:tabs>
        <w:ind w:left="764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365"/>
        </w:tabs>
        <w:ind w:left="836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085"/>
        </w:tabs>
        <w:ind w:left="908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805"/>
        </w:tabs>
        <w:ind w:left="9805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DE7E86"/>
    <w:multiLevelType w:val="hybridMultilevel"/>
    <w:tmpl w:val="50B47F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4174F"/>
    <w:multiLevelType w:val="hybridMultilevel"/>
    <w:tmpl w:val="DF4263C8"/>
    <w:lvl w:ilvl="0" w:tplc="A2DE97B8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8431D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5E4F59"/>
    <w:multiLevelType w:val="hybridMultilevel"/>
    <w:tmpl w:val="6F766558"/>
    <w:lvl w:ilvl="0" w:tplc="6F06B682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31"/>
  </w:num>
  <w:num w:numId="14">
    <w:abstractNumId w:val="16"/>
  </w:num>
  <w:num w:numId="15">
    <w:abstractNumId w:val="32"/>
  </w:num>
  <w:num w:numId="16">
    <w:abstractNumId w:val="21"/>
  </w:num>
  <w:num w:numId="17">
    <w:abstractNumId w:val="28"/>
  </w:num>
  <w:num w:numId="18">
    <w:abstractNumId w:val="18"/>
  </w:num>
  <w:num w:numId="19">
    <w:abstractNumId w:val="15"/>
  </w:num>
  <w:num w:numId="20">
    <w:abstractNumId w:val="30"/>
  </w:num>
  <w:num w:numId="21">
    <w:abstractNumId w:val="19"/>
  </w:num>
  <w:num w:numId="22">
    <w:abstractNumId w:val="29"/>
  </w:num>
  <w:num w:numId="23">
    <w:abstractNumId w:val="27"/>
  </w:num>
  <w:num w:numId="24">
    <w:abstractNumId w:val="23"/>
  </w:num>
  <w:num w:numId="25">
    <w:abstractNumId w:val="12"/>
  </w:num>
  <w:num w:numId="26">
    <w:abstractNumId w:val="20"/>
  </w:num>
  <w:num w:numId="27">
    <w:abstractNumId w:val="14"/>
  </w:num>
  <w:num w:numId="28">
    <w:abstractNumId w:val="11"/>
  </w:num>
  <w:num w:numId="29">
    <w:abstractNumId w:val="24"/>
  </w:num>
  <w:num w:numId="30">
    <w:abstractNumId w:val="26"/>
  </w:num>
  <w:num w:numId="31">
    <w:abstractNumId w:val="17"/>
  </w:num>
  <w:num w:numId="32">
    <w:abstractNumId w:val="13"/>
  </w:num>
  <w:num w:numId="33">
    <w:abstractNumId w:val="10"/>
  </w:num>
  <w:num w:numId="34">
    <w:abstractNumId w:val="33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4E2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541F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1D39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93798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376E"/>
    <w:rsid w:val="00A626BC"/>
    <w:rsid w:val="00A671FE"/>
    <w:rsid w:val="00A80FC7"/>
    <w:rsid w:val="00A94935"/>
    <w:rsid w:val="00AB7F5F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39541F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39541F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39541F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39541F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39541F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9541F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39541F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39541F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39541F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9541F"/>
    <w:rPr>
      <w:rFonts w:ascii="Garamond" w:hAnsi="Garamond"/>
      <w:color w:val="0000FF"/>
      <w:sz w:val="24"/>
      <w:szCs w:val="24"/>
      <w:lang w:val="ca-ES"/>
    </w:rPr>
  </w:style>
  <w:style w:type="character" w:styleId="Hipervnculovisitado">
    <w:name w:val="FollowedHyperlink"/>
    <w:semiHidden/>
    <w:rsid w:val="0039541F"/>
    <w:rPr>
      <w:color w:val="800080"/>
      <w:u w:val="single"/>
    </w:rPr>
  </w:style>
  <w:style w:type="paragraph" w:customStyle="1" w:styleId="a">
    <w:name w:val=".."/>
    <w:basedOn w:val="Normal"/>
    <w:rsid w:val="0039541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39541F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39541F"/>
    <w:rPr>
      <w:rFonts w:ascii="Arial" w:hAnsi="Arial"/>
      <w:lang w:val="x-none"/>
    </w:rPr>
  </w:style>
  <w:style w:type="character" w:styleId="Refdenotaalfinal">
    <w:name w:val="endnote reference"/>
    <w:semiHidden/>
    <w:rsid w:val="0039541F"/>
    <w:rPr>
      <w:vertAlign w:val="superscript"/>
    </w:rPr>
  </w:style>
  <w:style w:type="character" w:customStyle="1" w:styleId="cos">
    <w:name w:val="cos"/>
    <w:basedOn w:val="Fuentedeprrafopredeter"/>
    <w:rsid w:val="0039541F"/>
  </w:style>
  <w:style w:type="paragraph" w:customStyle="1" w:styleId="parrafo">
    <w:name w:val="parrafo"/>
    <w:basedOn w:val="Normal"/>
    <w:rsid w:val="0039541F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customStyle="1" w:styleId="TextdecomentariCar">
    <w:name w:val="Text de comentari Car"/>
    <w:semiHidden/>
    <w:rsid w:val="0039541F"/>
    <w:rPr>
      <w:lang w:eastAsia="es-ES"/>
    </w:rPr>
  </w:style>
  <w:style w:type="character" w:customStyle="1" w:styleId="TemadelcomentariCar">
    <w:name w:val="Tema del comentari Car"/>
    <w:semiHidden/>
    <w:rsid w:val="0039541F"/>
    <w:rPr>
      <w:b/>
      <w:bCs/>
      <w:lang w:eastAsia="es-ES"/>
    </w:rPr>
  </w:style>
  <w:style w:type="character" w:customStyle="1" w:styleId="TextdeglobusCar">
    <w:name w:val="Text de globus Car"/>
    <w:semiHidden/>
    <w:rsid w:val="0039541F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39541F"/>
    <w:rPr>
      <w:rFonts w:ascii="Arial" w:hAnsi="Arial"/>
      <w:lang w:eastAsia="es-ES"/>
    </w:rPr>
  </w:style>
  <w:style w:type="character" w:customStyle="1" w:styleId="Ttol4Car">
    <w:name w:val="Títol 4 Car"/>
    <w:rsid w:val="0039541F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39541F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39541F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39541F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39541F"/>
    <w:rPr>
      <w:i/>
      <w:spacing w:val="-2"/>
      <w:sz w:val="24"/>
      <w:lang w:eastAsia="es-ES"/>
    </w:rPr>
  </w:style>
  <w:style w:type="paragraph" w:customStyle="1" w:styleId="Default">
    <w:name w:val="Default"/>
    <w:rsid w:val="003954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euCar">
    <w:name w:val="Peu Car"/>
    <w:rsid w:val="0039541F"/>
    <w:rPr>
      <w:sz w:val="24"/>
      <w:szCs w:val="24"/>
      <w:lang w:val="ca-ES"/>
    </w:rPr>
  </w:style>
  <w:style w:type="character" w:customStyle="1" w:styleId="TextdenotaapeudepginaCar">
    <w:name w:val="Text de nota a peu de pàgina Car"/>
    <w:rsid w:val="0039541F"/>
    <w:rPr>
      <w:lang w:val="ca-ES"/>
    </w:rPr>
  </w:style>
  <w:style w:type="character" w:customStyle="1" w:styleId="Ttol3Car">
    <w:name w:val="Títol 3 Car"/>
    <w:rsid w:val="0039541F"/>
    <w:rPr>
      <w:rFonts w:ascii="Arial" w:hAnsi="Arial" w:cs="Arial"/>
      <w:b/>
      <w:bCs/>
      <w:szCs w:val="24"/>
      <w:lang w:val="ca-ES"/>
    </w:rPr>
  </w:style>
  <w:style w:type="character" w:customStyle="1" w:styleId="Ttol4Car1">
    <w:name w:val="Títol 4 Car1"/>
    <w:rsid w:val="0039541F"/>
    <w:rPr>
      <w:rFonts w:ascii="Arial" w:hAnsi="Arial"/>
      <w:b/>
      <w:bCs/>
      <w:color w:val="000000"/>
      <w:spacing w:val="-2"/>
      <w:szCs w:val="24"/>
      <w:lang w:val="x-none"/>
    </w:rPr>
  </w:style>
  <w:style w:type="character" w:customStyle="1" w:styleId="Ttol8Car">
    <w:name w:val="Títol 8 Car"/>
    <w:rsid w:val="0039541F"/>
    <w:rPr>
      <w:rFonts w:ascii="Arial" w:hAnsi="Arial" w:cs="Arial"/>
      <w:b/>
      <w:caps/>
      <w:color w:val="0000FF"/>
      <w:spacing w:val="-3"/>
      <w:szCs w:val="24"/>
      <w:lang w:val="ca-ES"/>
    </w:rPr>
  </w:style>
  <w:style w:type="character" w:customStyle="1" w:styleId="Textindependent2Car">
    <w:name w:val="Text independent 2 Car"/>
    <w:semiHidden/>
    <w:rsid w:val="0039541F"/>
    <w:rPr>
      <w:spacing w:val="-2"/>
      <w:sz w:val="24"/>
      <w:lang w:val="ca-ES"/>
    </w:rPr>
  </w:style>
  <w:style w:type="character" w:customStyle="1" w:styleId="TextdenotaalfinalCar1">
    <w:name w:val="Text de nota al final Car1"/>
    <w:semiHidden/>
    <w:rsid w:val="0039541F"/>
    <w:rPr>
      <w:rFonts w:ascii="Arial" w:hAnsi="Arial"/>
      <w:lang w:val="x-none"/>
    </w:rPr>
  </w:style>
  <w:style w:type="character" w:customStyle="1" w:styleId="TextindependentCar1">
    <w:name w:val="Text independent Car1"/>
    <w:semiHidden/>
    <w:rsid w:val="0039541F"/>
    <w:rPr>
      <w:i/>
      <w:spacing w:val="-2"/>
      <w:sz w:val="24"/>
      <w:lang w:val="ca-ES"/>
    </w:rPr>
  </w:style>
  <w:style w:type="character" w:customStyle="1" w:styleId="TtolCar">
    <w:name w:val="Títol Car"/>
    <w:rsid w:val="0039541F"/>
    <w:rPr>
      <w:rFonts w:ascii="Arial" w:hAnsi="Arial" w:cs="Arial"/>
      <w:b/>
      <w:noProof/>
      <w:sz w:val="22"/>
      <w:szCs w:val="24"/>
      <w:u w:val="single"/>
      <w:lang w:val="ca-ES"/>
    </w:rPr>
  </w:style>
  <w:style w:type="paragraph" w:styleId="TtulodeTDC">
    <w:name w:val="TOC Heading"/>
    <w:basedOn w:val="Ttulo1"/>
    <w:next w:val="Normal"/>
    <w:qFormat/>
    <w:rsid w:val="0039541F"/>
    <w:pPr>
      <w:keepNext/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39541F"/>
    <w:pPr>
      <w:tabs>
        <w:tab w:val="right" w:leader="dot" w:pos="9350"/>
      </w:tabs>
      <w:spacing w:after="100" w:line="276" w:lineRule="auto"/>
      <w:ind w:left="220"/>
      <w:jc w:val="left"/>
    </w:pPr>
    <w:rPr>
      <w:rFonts w:ascii="Calibri" w:hAnsi="Calibri" w:cs="Arial"/>
      <w:bCs/>
      <w:noProof/>
      <w:szCs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39541F"/>
    <w:pPr>
      <w:spacing w:after="100" w:line="276" w:lineRule="auto"/>
      <w:jc w:val="left"/>
    </w:pPr>
    <w:rPr>
      <w:rFonts w:ascii="Calibri" w:hAnsi="Calibri"/>
      <w:szCs w:val="22"/>
      <w:lang w:val="es-ES"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39541F"/>
    <w:pPr>
      <w:spacing w:after="100" w:line="276" w:lineRule="auto"/>
      <w:ind w:left="440"/>
      <w:jc w:val="left"/>
    </w:pPr>
    <w:rPr>
      <w:rFonts w:ascii="Calibri" w:hAnsi="Calibri"/>
      <w:szCs w:val="22"/>
      <w:lang w:val="es-ES" w:eastAsia="en-US"/>
    </w:rPr>
  </w:style>
  <w:style w:type="paragraph" w:styleId="ndice1">
    <w:name w:val="index 1"/>
    <w:basedOn w:val="Normal"/>
    <w:next w:val="Normal"/>
    <w:autoRedefine/>
    <w:semiHidden/>
    <w:unhideWhenUsed/>
    <w:rsid w:val="0039541F"/>
    <w:pPr>
      <w:ind w:left="240" w:hanging="240"/>
      <w:jc w:val="left"/>
    </w:pPr>
    <w:rPr>
      <w:rFonts w:ascii="Times New Roman" w:hAnsi="Times New Roman"/>
      <w:sz w:val="24"/>
      <w:szCs w:val="24"/>
    </w:rPr>
  </w:style>
  <w:style w:type="character" w:customStyle="1" w:styleId="Ttol2Car">
    <w:name w:val="Títol 2 Car"/>
    <w:rsid w:val="0039541F"/>
    <w:rPr>
      <w:rFonts w:ascii="Arial" w:hAnsi="Arial" w:cs="Arial"/>
      <w:b/>
      <w:bCs/>
      <w:sz w:val="22"/>
      <w:szCs w:val="24"/>
      <w:lang w:val="ca-ES"/>
    </w:rPr>
  </w:style>
  <w:style w:type="paragraph" w:customStyle="1" w:styleId="Textosinformato1">
    <w:name w:val="Texto sin formato1"/>
    <w:basedOn w:val="Normal"/>
    <w:rsid w:val="0039541F"/>
    <w:pPr>
      <w:jc w:val="left"/>
    </w:pPr>
    <w:rPr>
      <w:rFonts w:ascii="Courier New" w:hAnsi="Courier New"/>
      <w:sz w:val="20"/>
    </w:rPr>
  </w:style>
  <w:style w:type="paragraph" w:customStyle="1" w:styleId="Textosinformato10">
    <w:name w:val="Texto sin formato1"/>
    <w:basedOn w:val="Normal"/>
    <w:rsid w:val="0039541F"/>
    <w:pPr>
      <w:jc w:val="left"/>
    </w:pPr>
    <w:rPr>
      <w:rFonts w:ascii="Courier New" w:hAnsi="Courier New"/>
      <w:sz w:val="20"/>
    </w:rPr>
  </w:style>
  <w:style w:type="table" w:styleId="Tabladecuadrcula1clara">
    <w:name w:val="Grid Table 1 Light"/>
    <w:basedOn w:val="Tablanormal"/>
    <w:uiPriority w:val="46"/>
    <w:rsid w:val="0039541F"/>
    <w:rPr>
      <w:lang w:val="ca-ES" w:eastAsia="ca-ES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rPr>
        <w:hidden/>
      </w:trPr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ennegrita">
    <w:name w:val="Strong"/>
    <w:uiPriority w:val="22"/>
    <w:qFormat/>
    <w:rsid w:val="0039541F"/>
    <w:rPr>
      <w:b/>
      <w:bCs/>
    </w:rPr>
  </w:style>
  <w:style w:type="character" w:customStyle="1" w:styleId="PiedepginaCar">
    <w:name w:val="Pie de página Car"/>
    <w:link w:val="Piedepgina"/>
    <w:uiPriority w:val="99"/>
    <w:rsid w:val="0039541F"/>
    <w:rPr>
      <w:rFonts w:ascii="Arial" w:hAnsi="Arial"/>
      <w:sz w:val="22"/>
      <w:lang w:val="ca-ES"/>
    </w:rPr>
  </w:style>
  <w:style w:type="character" w:customStyle="1" w:styleId="attributevaluewrap">
    <w:name w:val="attributevaluewrap"/>
    <w:rsid w:val="0039541F"/>
  </w:style>
  <w:style w:type="character" w:customStyle="1" w:styleId="bold-price">
    <w:name w:val="bold-price"/>
    <w:rsid w:val="0039541F"/>
  </w:style>
  <w:style w:type="numbering" w:customStyle="1" w:styleId="Sinlista1">
    <w:name w:val="Sin lista1"/>
    <w:next w:val="Sinlista"/>
    <w:uiPriority w:val="99"/>
    <w:semiHidden/>
    <w:unhideWhenUsed/>
    <w:rsid w:val="0039541F"/>
  </w:style>
  <w:style w:type="numbering" w:customStyle="1" w:styleId="Sinlista2">
    <w:name w:val="Sin lista2"/>
    <w:next w:val="Sinlista"/>
    <w:uiPriority w:val="99"/>
    <w:semiHidden/>
    <w:unhideWhenUsed/>
    <w:rsid w:val="00395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773E3F-E099-4B4A-846A-93B7DF50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14</Pages>
  <Words>4484</Words>
  <Characters>23593</Characters>
  <Application>Microsoft Office Word</Application>
  <DocSecurity>4</DocSecurity>
  <Lines>196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la Torre A Monica SALUT</dc:creator>
  <cp:lastModifiedBy>De la Torre A Monica SALUT</cp:lastModifiedBy>
  <cp:revision>2</cp:revision>
  <cp:lastPrinted>2015-04-24T12:36:00Z</cp:lastPrinted>
  <dcterms:created xsi:type="dcterms:W3CDTF">2025-01-15T14:04:00Z</dcterms:created>
  <dcterms:modified xsi:type="dcterms:W3CDTF">2025-01-15T14:04:00Z</dcterms:modified>
</cp:coreProperties>
</file>