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5DE42" w14:textId="77777777" w:rsidR="00930C0C" w:rsidRPr="00930C0C" w:rsidRDefault="00930C0C" w:rsidP="00930C0C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930C0C">
        <w:rPr>
          <w:rFonts w:cs="Arial"/>
          <w:b/>
          <w:spacing w:val="-2"/>
          <w:szCs w:val="24"/>
          <w:u w:val="single"/>
        </w:rPr>
        <w:t>ANNEX 4</w:t>
      </w:r>
    </w:p>
    <w:p w14:paraId="14FC7820" w14:textId="77777777" w:rsidR="00930C0C" w:rsidRPr="00930C0C" w:rsidRDefault="00930C0C" w:rsidP="00930C0C">
      <w:pPr>
        <w:rPr>
          <w:rFonts w:cs="Arial"/>
          <w:b/>
          <w:color w:val="000000"/>
          <w:spacing w:val="-2"/>
          <w:szCs w:val="24"/>
          <w:u w:val="single"/>
        </w:rPr>
      </w:pPr>
    </w:p>
    <w:p w14:paraId="3499178D" w14:textId="77777777" w:rsidR="00930C0C" w:rsidRPr="00930C0C" w:rsidRDefault="00930C0C" w:rsidP="00930C0C">
      <w:pPr>
        <w:rPr>
          <w:rFonts w:cs="Arial"/>
          <w:color w:val="000000"/>
          <w:spacing w:val="-2"/>
          <w:szCs w:val="24"/>
        </w:rPr>
      </w:pPr>
    </w:p>
    <w:p w14:paraId="70295157" w14:textId="77777777" w:rsidR="00930C0C" w:rsidRPr="00930C0C" w:rsidRDefault="00930C0C" w:rsidP="00930C0C">
      <w:pPr>
        <w:rPr>
          <w:rFonts w:cs="Arial"/>
          <w:b/>
          <w:bCs/>
          <w:color w:val="000000"/>
          <w:spacing w:val="-2"/>
          <w:sz w:val="20"/>
          <w:szCs w:val="22"/>
        </w:rPr>
      </w:pPr>
      <w:r w:rsidRPr="00930C0C">
        <w:rPr>
          <w:rFonts w:cs="Arial"/>
          <w:b/>
          <w:bCs/>
          <w:color w:val="000000"/>
          <w:spacing w:val="-2"/>
          <w:sz w:val="20"/>
          <w:szCs w:val="22"/>
        </w:rPr>
        <w:t xml:space="preserve">A. MODEL D’OFERTA ECONÒMICA GENERAL </w:t>
      </w:r>
    </w:p>
    <w:p w14:paraId="7C225DA1" w14:textId="77777777" w:rsidR="00930C0C" w:rsidRPr="00930C0C" w:rsidRDefault="00930C0C" w:rsidP="00930C0C">
      <w:pPr>
        <w:rPr>
          <w:rFonts w:cs="Arial"/>
          <w:color w:val="000000"/>
          <w:spacing w:val="-2"/>
          <w:sz w:val="20"/>
          <w:szCs w:val="22"/>
        </w:rPr>
      </w:pPr>
    </w:p>
    <w:p w14:paraId="4D6EE066" w14:textId="77777777" w:rsidR="00930C0C" w:rsidRPr="00930C0C" w:rsidRDefault="00930C0C" w:rsidP="00930C0C">
      <w:pPr>
        <w:rPr>
          <w:rFonts w:cs="Arial"/>
          <w:color w:val="000000"/>
          <w:spacing w:val="-2"/>
          <w:sz w:val="20"/>
          <w:szCs w:val="22"/>
        </w:rPr>
      </w:pPr>
    </w:p>
    <w:p w14:paraId="31A38D16" w14:textId="77777777" w:rsidR="00930C0C" w:rsidRPr="00930C0C" w:rsidRDefault="00930C0C" w:rsidP="00930C0C">
      <w:pPr>
        <w:autoSpaceDE w:val="0"/>
        <w:autoSpaceDN w:val="0"/>
        <w:adjustRightInd w:val="0"/>
        <w:rPr>
          <w:rFonts w:cs="Arial"/>
          <w:sz w:val="20"/>
        </w:rPr>
      </w:pPr>
      <w:r w:rsidRPr="00930C0C">
        <w:rPr>
          <w:rFonts w:cs="Arial"/>
          <w:sz w:val="20"/>
        </w:rPr>
        <w:t>En/na</w:t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  <w:t>, amb NIF</w:t>
      </w:r>
      <w:r w:rsidRPr="00930C0C">
        <w:rPr>
          <w:rFonts w:cs="Arial"/>
          <w:sz w:val="20"/>
        </w:rPr>
        <w:tab/>
        <w:t xml:space="preserve">, en qualitat de </w:t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  <w:t>i en nom i representació de la societat</w:t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  <w:t xml:space="preserve">, amb CIF .................... i domiciliada a </w:t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  <w:t>, segons escriptura pública autoritzada davant Notari/a</w:t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  <w:t xml:space="preserve">, en data </w:t>
      </w:r>
      <w:r w:rsidRPr="00930C0C">
        <w:rPr>
          <w:rFonts w:cs="Arial"/>
          <w:sz w:val="20"/>
        </w:rPr>
        <w:tab/>
        <w:t>i amb número de protocol</w:t>
      </w:r>
      <w:r w:rsidRPr="00930C0C">
        <w:rPr>
          <w:rFonts w:cs="Arial"/>
          <w:sz w:val="20"/>
        </w:rPr>
        <w:tab/>
        <w:t>.</w:t>
      </w:r>
    </w:p>
    <w:p w14:paraId="6A684B46" w14:textId="7AF21ACD" w:rsidR="00930C0C" w:rsidRPr="00930C0C" w:rsidRDefault="00930C0C" w:rsidP="00930C0C">
      <w:pPr>
        <w:rPr>
          <w:rFonts w:cs="Arial"/>
          <w:color w:val="000000"/>
          <w:spacing w:val="-2"/>
          <w:sz w:val="20"/>
          <w:szCs w:val="22"/>
        </w:rPr>
      </w:pPr>
      <w:r w:rsidRPr="00930C0C">
        <w:rPr>
          <w:rFonts w:cs="Arial"/>
          <w:sz w:val="20"/>
        </w:rPr>
        <w:t xml:space="preserve">, assabentat de l’anunci publicat en data </w:t>
      </w:r>
      <w:r w:rsidRPr="00930C0C">
        <w:rPr>
          <w:rFonts w:cs="Arial"/>
          <w:sz w:val="20"/>
        </w:rPr>
        <w:tab/>
      </w:r>
      <w:r w:rsidRPr="00930C0C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anomenat </w:t>
      </w:r>
      <w:r w:rsidR="00EE2F26">
        <w:rPr>
          <w:rFonts w:cs="Arial"/>
          <w:sz w:val="20"/>
        </w:rPr>
        <w:t>“</w:t>
      </w:r>
      <w:r w:rsidRPr="00930C0C">
        <w:rPr>
          <w:rFonts w:cs="Arial"/>
          <w:b/>
          <w:noProof/>
          <w:sz w:val="20"/>
          <w:szCs w:val="22"/>
        </w:rPr>
        <w:t>DESENVOLUPAMENT DE PROPOSTES DE PROGRAMACIÓ, CONTRACTACIÓ, PRODUCCIÓ TÈCNICA I REALITZACIÓ D’ACTIVITATS I ESPECTACLES ADREÇATS AL PÚBLIC INFANTIL I GENT GRAN DEL SERVEI D’INFÀNCIA I GENT GRAN DE L’AJUNTAMENT DE SABADELL</w:t>
      </w:r>
      <w:r w:rsidR="00EE2F26">
        <w:rPr>
          <w:rFonts w:cs="Arial"/>
          <w:b/>
          <w:noProof/>
          <w:sz w:val="20"/>
          <w:szCs w:val="22"/>
        </w:rPr>
        <w:t>”</w:t>
      </w:r>
      <w:r w:rsidRPr="00930C0C">
        <w:rPr>
          <w:rFonts w:cs="Arial"/>
          <w:color w:val="000000"/>
          <w:spacing w:val="-2"/>
          <w:sz w:val="20"/>
          <w:szCs w:val="22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3E1CA4CE" w14:textId="77777777" w:rsidR="00930C0C" w:rsidRPr="00930C0C" w:rsidRDefault="00930C0C" w:rsidP="00930C0C">
      <w:pPr>
        <w:rPr>
          <w:rFonts w:cs="Arial"/>
          <w:color w:val="000000"/>
          <w:spacing w:val="-2"/>
          <w:sz w:val="20"/>
          <w:szCs w:val="22"/>
        </w:rPr>
      </w:pPr>
    </w:p>
    <w:p w14:paraId="6BEB4DA6" w14:textId="77777777" w:rsidR="00930C0C" w:rsidRPr="00930C0C" w:rsidRDefault="00930C0C" w:rsidP="00930C0C">
      <w:pPr>
        <w:rPr>
          <w:rFonts w:cs="Arial"/>
          <w:color w:val="000000"/>
          <w:spacing w:val="-2"/>
          <w:sz w:val="20"/>
          <w:szCs w:val="22"/>
        </w:rPr>
      </w:pPr>
      <w:r w:rsidRPr="00930C0C">
        <w:rPr>
          <w:rFonts w:cs="Arial"/>
          <w:color w:val="000000"/>
          <w:spacing w:val="-2"/>
          <w:sz w:val="20"/>
          <w:szCs w:val="2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3D0EB8D7" w14:textId="77777777" w:rsidR="00930C0C" w:rsidRPr="00930C0C" w:rsidRDefault="00930C0C" w:rsidP="00930C0C">
      <w:pPr>
        <w:rPr>
          <w:rFonts w:cs="Arial"/>
          <w:color w:val="000000"/>
          <w:spacing w:val="-2"/>
          <w:sz w:val="20"/>
          <w:szCs w:val="22"/>
        </w:rPr>
      </w:pPr>
    </w:p>
    <w:p w14:paraId="78D5DA5B" w14:textId="77777777" w:rsidR="00930C0C" w:rsidRPr="00930C0C" w:rsidRDefault="00930C0C" w:rsidP="00930C0C">
      <w:pPr>
        <w:rPr>
          <w:rFonts w:cs="Arial"/>
          <w:color w:val="000000"/>
          <w:spacing w:val="-2"/>
          <w:sz w:val="20"/>
          <w:szCs w:val="22"/>
        </w:rPr>
      </w:pPr>
    </w:p>
    <w:p w14:paraId="3F26D57C" w14:textId="77777777" w:rsidR="00930C0C" w:rsidRPr="00930C0C" w:rsidRDefault="00930C0C" w:rsidP="00930C0C">
      <w:pPr>
        <w:rPr>
          <w:rFonts w:cs="Arial"/>
          <w:sz w:val="20"/>
          <w:szCs w:val="22"/>
        </w:rPr>
      </w:pPr>
      <w:r w:rsidRPr="00930C0C">
        <w:rPr>
          <w:rFonts w:cs="Arial"/>
          <w:b/>
          <w:bCs/>
          <w:color w:val="000000"/>
          <w:spacing w:val="-2"/>
          <w:sz w:val="20"/>
          <w:szCs w:val="22"/>
          <w:u w:val="single"/>
        </w:rPr>
        <w:t>Criteri 1:</w:t>
      </w:r>
      <w:r w:rsidRPr="00930C0C">
        <w:rPr>
          <w:rFonts w:cs="Arial"/>
          <w:b/>
          <w:bCs/>
          <w:color w:val="000000"/>
          <w:spacing w:val="-2"/>
          <w:sz w:val="20"/>
          <w:szCs w:val="22"/>
        </w:rPr>
        <w:t xml:space="preserve"> </w:t>
      </w:r>
      <w:r w:rsidRPr="00930C0C">
        <w:rPr>
          <w:rFonts w:cs="Arial"/>
          <w:b/>
          <w:bCs/>
          <w:sz w:val="20"/>
          <w:szCs w:val="22"/>
        </w:rPr>
        <w:t>Millora econòmica.</w:t>
      </w:r>
      <w:r w:rsidRPr="00930C0C">
        <w:rPr>
          <w:rFonts w:cs="Arial"/>
          <w:sz w:val="20"/>
          <w:szCs w:val="22"/>
        </w:rPr>
        <w:t xml:space="preserve"> S’atorgarà la major puntuació a la licitadora que proposi un preu més baix que sigui admissible, és a dir que no sigui anormalment baix i que no superi el pressupost de licitació.</w:t>
      </w:r>
    </w:p>
    <w:p w14:paraId="4FD8DCC6" w14:textId="77777777" w:rsidR="00930C0C" w:rsidRPr="00930C0C" w:rsidRDefault="00930C0C" w:rsidP="00930C0C">
      <w:pPr>
        <w:rPr>
          <w:rFonts w:cs="Arial"/>
          <w:sz w:val="20"/>
          <w:szCs w:val="22"/>
        </w:rPr>
      </w:pPr>
    </w:p>
    <w:p w14:paraId="4D9A72E4" w14:textId="77777777" w:rsidR="00930C0C" w:rsidRPr="00930C0C" w:rsidRDefault="00930C0C" w:rsidP="00930C0C">
      <w:pPr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>L’oferta més econòmica que no s’hagi declarat anormal rebrà la puntuació màxima de 45 punts. La resta d’ofertes que no s’hagin declarat anormals, rebran una puntuació inversament proporcional a la de l’oferta més econòmica, mitjançant l’aplicació de la fórmula en funció del preu total ofert (IVA inclòs):</w:t>
      </w:r>
    </w:p>
    <w:p w14:paraId="3936824D" w14:textId="77777777" w:rsidR="00930C0C" w:rsidRPr="00930C0C" w:rsidRDefault="00930C0C" w:rsidP="00930C0C">
      <w:pPr>
        <w:rPr>
          <w:rFonts w:cs="Arial"/>
          <w:sz w:val="20"/>
          <w:szCs w:val="22"/>
        </w:rPr>
      </w:pPr>
    </w:p>
    <w:p w14:paraId="7B3185E8" w14:textId="77777777" w:rsidR="00930C0C" w:rsidRPr="00930C0C" w:rsidRDefault="00930C0C" w:rsidP="00930C0C">
      <w:pPr>
        <w:ind w:left="709"/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>P = 45 X (OM/OF)</w:t>
      </w:r>
    </w:p>
    <w:p w14:paraId="35EB0F7E" w14:textId="77777777" w:rsidR="00930C0C" w:rsidRPr="00930C0C" w:rsidRDefault="00930C0C" w:rsidP="00930C0C">
      <w:pPr>
        <w:ind w:left="709"/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 xml:space="preserve">P: Puntuació obtinguda </w:t>
      </w:r>
    </w:p>
    <w:p w14:paraId="15BE1225" w14:textId="77777777" w:rsidR="00930C0C" w:rsidRPr="00930C0C" w:rsidRDefault="00930C0C" w:rsidP="00930C0C">
      <w:pPr>
        <w:ind w:left="709"/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 xml:space="preserve">OM: Oferta més baixa </w:t>
      </w:r>
    </w:p>
    <w:p w14:paraId="37CABFDA" w14:textId="77777777" w:rsidR="00930C0C" w:rsidRPr="00930C0C" w:rsidRDefault="00930C0C" w:rsidP="00930C0C">
      <w:pPr>
        <w:ind w:left="709"/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>OF: Oferta del licitador.</w:t>
      </w:r>
    </w:p>
    <w:p w14:paraId="782EE0B0" w14:textId="77777777" w:rsidR="00930C0C" w:rsidRPr="00930C0C" w:rsidRDefault="00930C0C" w:rsidP="00930C0C">
      <w:pPr>
        <w:rPr>
          <w:rFonts w:cs="Arial"/>
          <w:sz w:val="20"/>
          <w:szCs w:val="22"/>
        </w:rPr>
      </w:pPr>
    </w:p>
    <w:p w14:paraId="396EBF9E" w14:textId="77777777" w:rsidR="00930C0C" w:rsidRPr="00930C0C" w:rsidRDefault="00930C0C" w:rsidP="00930C0C">
      <w:pPr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>En cas que l’oferta sigui igual al pressupost base de licitació, la puntuació serà de 0 punts.</w:t>
      </w:r>
    </w:p>
    <w:p w14:paraId="68B9D7A7" w14:textId="77777777" w:rsidR="00930C0C" w:rsidRPr="00930C0C" w:rsidRDefault="00930C0C" w:rsidP="00930C0C">
      <w:pPr>
        <w:ind w:left="709"/>
        <w:rPr>
          <w:rFonts w:cs="Arial"/>
          <w:sz w:val="20"/>
          <w:szCs w:val="22"/>
        </w:rPr>
      </w:pPr>
    </w:p>
    <w:p w14:paraId="3C9317E8" w14:textId="77777777" w:rsidR="00930C0C" w:rsidRPr="00930C0C" w:rsidRDefault="00930C0C" w:rsidP="00930C0C">
      <w:pPr>
        <w:ind w:left="709"/>
        <w:rPr>
          <w:rFonts w:cs="Arial"/>
          <w:sz w:val="20"/>
          <w:szCs w:val="22"/>
        </w:rPr>
      </w:pPr>
    </w:p>
    <w:p w14:paraId="7208EAE2" w14:textId="77777777" w:rsidR="00930C0C" w:rsidRPr="00930C0C" w:rsidRDefault="00930C0C" w:rsidP="00930C0C">
      <w:pPr>
        <w:ind w:left="709"/>
        <w:rPr>
          <w:rFonts w:cs="Arial"/>
          <w:b/>
          <w:bCs/>
          <w:sz w:val="20"/>
          <w:szCs w:val="22"/>
          <w:u w:val="single"/>
        </w:rPr>
      </w:pPr>
      <w:r w:rsidRPr="00930C0C">
        <w:rPr>
          <w:rFonts w:cs="Arial"/>
          <w:b/>
          <w:bCs/>
          <w:sz w:val="20"/>
          <w:szCs w:val="22"/>
          <w:u w:val="single"/>
        </w:rPr>
        <w:t>Import base:</w:t>
      </w:r>
    </w:p>
    <w:p w14:paraId="5B27C481" w14:textId="77777777" w:rsidR="00930C0C" w:rsidRPr="00930C0C" w:rsidRDefault="00930C0C" w:rsidP="00930C0C">
      <w:pPr>
        <w:ind w:left="709"/>
        <w:rPr>
          <w:rFonts w:cs="Arial"/>
          <w:b/>
          <w:bCs/>
          <w:sz w:val="20"/>
          <w:szCs w:val="22"/>
          <w:u w:val="single"/>
        </w:rPr>
      </w:pPr>
      <w:r w:rsidRPr="00930C0C">
        <w:rPr>
          <w:rFonts w:cs="Arial"/>
          <w:b/>
          <w:bCs/>
          <w:sz w:val="20"/>
          <w:szCs w:val="22"/>
          <w:u w:val="single"/>
        </w:rPr>
        <w:t>Import IVA:</w:t>
      </w:r>
    </w:p>
    <w:p w14:paraId="1FAA71FD" w14:textId="77777777" w:rsidR="00930C0C" w:rsidRPr="00930C0C" w:rsidRDefault="00930C0C" w:rsidP="00930C0C">
      <w:pPr>
        <w:ind w:left="709"/>
        <w:rPr>
          <w:rFonts w:cs="Arial"/>
          <w:b/>
          <w:bCs/>
          <w:sz w:val="20"/>
          <w:szCs w:val="22"/>
          <w:u w:val="single"/>
        </w:rPr>
      </w:pPr>
      <w:r w:rsidRPr="00930C0C">
        <w:rPr>
          <w:rFonts w:cs="Arial"/>
          <w:b/>
          <w:bCs/>
          <w:sz w:val="20"/>
          <w:szCs w:val="22"/>
          <w:u w:val="single"/>
        </w:rPr>
        <w:t>Import total:</w:t>
      </w:r>
    </w:p>
    <w:p w14:paraId="68E3CAAE" w14:textId="77777777" w:rsidR="00930C0C" w:rsidRPr="00930C0C" w:rsidRDefault="00930C0C" w:rsidP="00930C0C">
      <w:pPr>
        <w:rPr>
          <w:rFonts w:cs="Arial"/>
          <w:sz w:val="20"/>
          <w:szCs w:val="22"/>
        </w:rPr>
      </w:pPr>
    </w:p>
    <w:p w14:paraId="05E351E7" w14:textId="77777777" w:rsidR="00930C0C" w:rsidRPr="00930C0C" w:rsidRDefault="00930C0C" w:rsidP="00930C0C">
      <w:pPr>
        <w:rPr>
          <w:rFonts w:cs="Arial"/>
          <w:sz w:val="20"/>
          <w:szCs w:val="22"/>
        </w:rPr>
      </w:pPr>
    </w:p>
    <w:p w14:paraId="7CC9B27A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  <w:szCs w:val="22"/>
        </w:rPr>
      </w:pPr>
      <w:r w:rsidRPr="00930C0C">
        <w:rPr>
          <w:rFonts w:cs="Arial"/>
          <w:b/>
          <w:bCs/>
          <w:sz w:val="20"/>
          <w:szCs w:val="22"/>
          <w:u w:val="single"/>
        </w:rPr>
        <w:t>Criteri 2:</w:t>
      </w:r>
      <w:r w:rsidRPr="00930C0C">
        <w:rPr>
          <w:rFonts w:cs="Arial"/>
          <w:b/>
          <w:bCs/>
          <w:sz w:val="20"/>
          <w:szCs w:val="22"/>
        </w:rPr>
        <w:t xml:space="preserve"> Experiència professional. </w:t>
      </w:r>
      <w:r w:rsidRPr="00930C0C">
        <w:rPr>
          <w:rFonts w:cs="Arial"/>
          <w:sz w:val="20"/>
          <w:szCs w:val="22"/>
        </w:rPr>
        <w:t>Per tal de poder valorar l’experiència professional relacionada amb l’objecte del contracte es puntuarà l’experiència en projectes relacionats amb l’organització d’esdeveniments culturals, programació i producció cultural del personal adscrit al contracte.</w:t>
      </w:r>
    </w:p>
    <w:p w14:paraId="60D0EEED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  <w:szCs w:val="22"/>
        </w:rPr>
      </w:pPr>
    </w:p>
    <w:p w14:paraId="4A6AD6A2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>La puntuació indicada serà sumant els anys d’experiència de cada un dels professionals coordinador/a tècnic, auxiliar de producció i tècnic de so que s’adscriguin al contracte.</w:t>
      </w:r>
    </w:p>
    <w:p w14:paraId="7FB8EB33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  <w:szCs w:val="22"/>
        </w:rPr>
      </w:pPr>
    </w:p>
    <w:p w14:paraId="7424085F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t>S’acceptarà certificat d’empresa i CV de les persones treballadores adscrites al contacte com a mitjà d’acreditació.</w:t>
      </w:r>
    </w:p>
    <w:p w14:paraId="256226AA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  <w:szCs w:val="22"/>
        </w:rPr>
      </w:pPr>
    </w:p>
    <w:p w14:paraId="41720EDD" w14:textId="77777777" w:rsidR="00930C0C" w:rsidRPr="00930C0C" w:rsidRDefault="00930C0C" w:rsidP="005C1F2F">
      <w:pPr>
        <w:keepNext/>
        <w:tabs>
          <w:tab w:val="num" w:pos="180"/>
          <w:tab w:val="center" w:pos="4153"/>
          <w:tab w:val="right" w:pos="8306"/>
        </w:tabs>
        <w:rPr>
          <w:rFonts w:cs="Arial"/>
          <w:sz w:val="20"/>
          <w:szCs w:val="22"/>
        </w:rPr>
      </w:pPr>
      <w:r w:rsidRPr="00930C0C">
        <w:rPr>
          <w:rFonts w:cs="Arial"/>
          <w:sz w:val="20"/>
          <w:szCs w:val="22"/>
        </w:rPr>
        <w:lastRenderedPageBreak/>
        <w:t>Seguint el següent barem de puntuació:</w:t>
      </w:r>
    </w:p>
    <w:p w14:paraId="4FB11C96" w14:textId="77777777" w:rsidR="00930C0C" w:rsidRPr="00930C0C" w:rsidRDefault="00930C0C" w:rsidP="005C1F2F">
      <w:pPr>
        <w:keepNext/>
        <w:tabs>
          <w:tab w:val="num" w:pos="180"/>
          <w:tab w:val="center" w:pos="4153"/>
          <w:tab w:val="right" w:pos="8306"/>
        </w:tabs>
        <w:rPr>
          <w:rFonts w:cs="Arial"/>
          <w:szCs w:val="24"/>
        </w:rPr>
      </w:pPr>
    </w:p>
    <w:p w14:paraId="58A27A56" w14:textId="77777777" w:rsidR="00930C0C" w:rsidRPr="00930C0C" w:rsidRDefault="00930C0C" w:rsidP="005C1F2F">
      <w:pPr>
        <w:keepNext/>
        <w:tabs>
          <w:tab w:val="num" w:pos="180"/>
          <w:tab w:val="center" w:pos="4153"/>
          <w:tab w:val="right" w:pos="8306"/>
        </w:tabs>
        <w:ind w:left="720"/>
        <w:contextualSpacing/>
        <w:rPr>
          <w:rFonts w:cs="Arial"/>
          <w:sz w:val="20"/>
        </w:rPr>
      </w:pPr>
      <w:r w:rsidRPr="00930C0C">
        <w:rPr>
          <w:rFonts w:cs="Arial"/>
          <w:sz w:val="20"/>
        </w:rPr>
        <w:t>- Personal adscrit al contacte amb més d’1 any d’experiència i fins a 3 anys d’experiència: 5 punts.</w:t>
      </w:r>
    </w:p>
    <w:p w14:paraId="6C3C18E5" w14:textId="77777777" w:rsidR="00930C0C" w:rsidRPr="00930C0C" w:rsidRDefault="00930C0C" w:rsidP="00930C0C">
      <w:pPr>
        <w:tabs>
          <w:tab w:val="center" w:pos="4153"/>
          <w:tab w:val="right" w:pos="8306"/>
        </w:tabs>
        <w:ind w:left="720"/>
        <w:contextualSpacing/>
        <w:rPr>
          <w:rFonts w:cs="Arial"/>
          <w:sz w:val="20"/>
        </w:rPr>
      </w:pPr>
      <w:r w:rsidRPr="00930C0C">
        <w:rPr>
          <w:rFonts w:cs="Arial"/>
          <w:sz w:val="20"/>
        </w:rPr>
        <w:t xml:space="preserve">- Personal adscrit al contracte amb més de 3 anys d’experiència i fins a 5 anys d’experiència: 10 punts. </w:t>
      </w:r>
    </w:p>
    <w:p w14:paraId="5893F95C" w14:textId="77777777" w:rsidR="00930C0C" w:rsidRPr="00930C0C" w:rsidRDefault="00930C0C" w:rsidP="00930C0C">
      <w:pPr>
        <w:tabs>
          <w:tab w:val="center" w:pos="4153"/>
          <w:tab w:val="right" w:pos="8306"/>
        </w:tabs>
        <w:ind w:left="720"/>
        <w:contextualSpacing/>
        <w:rPr>
          <w:rFonts w:cs="Arial"/>
          <w:sz w:val="20"/>
        </w:rPr>
      </w:pPr>
      <w:r w:rsidRPr="00930C0C">
        <w:rPr>
          <w:rFonts w:cs="Arial"/>
          <w:sz w:val="20"/>
        </w:rPr>
        <w:t>- Personal adscrit al contracte amb més de 5 anys d’experiència i fins a 8 anys d’experiència: 20 punts.</w:t>
      </w:r>
    </w:p>
    <w:p w14:paraId="3FD2151D" w14:textId="77777777" w:rsidR="00930C0C" w:rsidRPr="00930C0C" w:rsidRDefault="00930C0C" w:rsidP="00930C0C">
      <w:pPr>
        <w:tabs>
          <w:tab w:val="center" w:pos="4153"/>
          <w:tab w:val="right" w:pos="8306"/>
        </w:tabs>
        <w:ind w:left="720"/>
        <w:contextualSpacing/>
        <w:rPr>
          <w:rFonts w:cs="Arial"/>
          <w:sz w:val="20"/>
        </w:rPr>
      </w:pPr>
      <w:r w:rsidRPr="00930C0C">
        <w:rPr>
          <w:rFonts w:cs="Arial"/>
          <w:sz w:val="20"/>
        </w:rPr>
        <w:t>- Personal adscrit al contracte amb més de 8 anys d’experiència: 30 punts.</w:t>
      </w:r>
    </w:p>
    <w:p w14:paraId="7980D971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</w:rPr>
      </w:pPr>
    </w:p>
    <w:p w14:paraId="5F22B112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sz w:val="20"/>
        </w:rPr>
      </w:pPr>
    </w:p>
    <w:p w14:paraId="50EFE477" w14:textId="77777777" w:rsidR="00930C0C" w:rsidRPr="00930C0C" w:rsidRDefault="00930C0C" w:rsidP="00930C0C">
      <w:pPr>
        <w:tabs>
          <w:tab w:val="num" w:pos="180"/>
          <w:tab w:val="center" w:pos="4153"/>
          <w:tab w:val="right" w:pos="8306"/>
        </w:tabs>
        <w:rPr>
          <w:rFonts w:cs="Arial"/>
          <w:b/>
          <w:bCs/>
          <w:sz w:val="20"/>
        </w:rPr>
      </w:pPr>
      <w:r w:rsidRPr="00930C0C">
        <w:rPr>
          <w:rFonts w:cs="Arial"/>
          <w:b/>
          <w:bCs/>
          <w:sz w:val="20"/>
        </w:rPr>
        <w:t>Anys d’experiència del personal adscrit al contracte: ___________</w:t>
      </w:r>
    </w:p>
    <w:p w14:paraId="1E1C9CC6" w14:textId="77777777" w:rsidR="00930C0C" w:rsidRPr="00930C0C" w:rsidRDefault="00930C0C" w:rsidP="00930C0C">
      <w:pPr>
        <w:tabs>
          <w:tab w:val="left" w:pos="-720"/>
        </w:tabs>
        <w:suppressAutoHyphens/>
        <w:outlineLvl w:val="0"/>
        <w:rPr>
          <w:rFonts w:cs="Arial"/>
          <w:sz w:val="20"/>
        </w:rPr>
      </w:pPr>
    </w:p>
    <w:p w14:paraId="4AB70EDA" w14:textId="77777777" w:rsidR="00930C0C" w:rsidRPr="00930C0C" w:rsidRDefault="00930C0C" w:rsidP="00930C0C">
      <w:pPr>
        <w:tabs>
          <w:tab w:val="left" w:pos="-720"/>
        </w:tabs>
        <w:suppressAutoHyphens/>
        <w:outlineLvl w:val="0"/>
        <w:rPr>
          <w:rFonts w:cs="Arial"/>
          <w:sz w:val="20"/>
        </w:rPr>
      </w:pPr>
    </w:p>
    <w:p w14:paraId="6BC1A080" w14:textId="77777777" w:rsidR="00930C0C" w:rsidRPr="00930C0C" w:rsidRDefault="00930C0C" w:rsidP="00930C0C">
      <w:pPr>
        <w:tabs>
          <w:tab w:val="left" w:pos="-720"/>
        </w:tabs>
        <w:suppressAutoHyphens/>
        <w:outlineLvl w:val="0"/>
        <w:rPr>
          <w:rFonts w:cs="Arial"/>
          <w:sz w:val="20"/>
        </w:rPr>
      </w:pPr>
    </w:p>
    <w:p w14:paraId="7E37507F" w14:textId="77777777" w:rsidR="00930C0C" w:rsidRPr="00930C0C" w:rsidRDefault="00930C0C" w:rsidP="00930C0C">
      <w:pPr>
        <w:tabs>
          <w:tab w:val="left" w:pos="-720"/>
        </w:tabs>
        <w:suppressAutoHyphens/>
        <w:outlineLvl w:val="0"/>
        <w:rPr>
          <w:rFonts w:cs="Arial"/>
          <w:sz w:val="20"/>
        </w:rPr>
      </w:pPr>
    </w:p>
    <w:p w14:paraId="2B181E09" w14:textId="77777777" w:rsidR="00930C0C" w:rsidRPr="00930C0C" w:rsidRDefault="00930C0C" w:rsidP="00930C0C">
      <w:pPr>
        <w:tabs>
          <w:tab w:val="left" w:pos="-720"/>
        </w:tabs>
        <w:suppressAutoHyphens/>
        <w:outlineLvl w:val="0"/>
        <w:rPr>
          <w:rFonts w:cs="Arial"/>
          <w:sz w:val="20"/>
        </w:rPr>
      </w:pPr>
    </w:p>
    <w:p w14:paraId="57450986" w14:textId="77777777" w:rsidR="00930C0C" w:rsidRPr="00930C0C" w:rsidRDefault="00930C0C" w:rsidP="00930C0C">
      <w:pPr>
        <w:tabs>
          <w:tab w:val="left" w:pos="-720"/>
        </w:tabs>
        <w:suppressAutoHyphens/>
        <w:outlineLvl w:val="0"/>
        <w:rPr>
          <w:rFonts w:cs="Arial"/>
          <w:sz w:val="20"/>
        </w:rPr>
      </w:pPr>
      <w:r w:rsidRPr="00930C0C">
        <w:rPr>
          <w:rFonts w:cs="Arial"/>
          <w:sz w:val="20"/>
        </w:rPr>
        <w:t>Signat,</w:t>
      </w:r>
    </w:p>
    <w:p w14:paraId="0E8B33BF" w14:textId="77777777" w:rsidR="00930C0C" w:rsidRPr="00930C0C" w:rsidRDefault="00930C0C" w:rsidP="00930C0C">
      <w:pPr>
        <w:tabs>
          <w:tab w:val="left" w:pos="-720"/>
        </w:tabs>
        <w:suppressAutoHyphens/>
        <w:outlineLvl w:val="0"/>
        <w:rPr>
          <w:rFonts w:cs="Arial"/>
          <w:sz w:val="20"/>
        </w:rPr>
      </w:pPr>
    </w:p>
    <w:p w14:paraId="345D2534" w14:textId="2AF10D27" w:rsidR="00B80EE0" w:rsidRPr="005C1F2F" w:rsidRDefault="00B80EE0" w:rsidP="00930C0C">
      <w:pPr>
        <w:rPr>
          <w:sz w:val="20"/>
          <w:szCs w:val="18"/>
        </w:rPr>
      </w:pPr>
    </w:p>
    <w:sectPr w:rsidR="00B80EE0" w:rsidRPr="005C1F2F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454AB" w14:textId="77777777" w:rsidR="001B0035" w:rsidRDefault="001B0035">
      <w:r>
        <w:separator/>
      </w:r>
    </w:p>
  </w:endnote>
  <w:endnote w:type="continuationSeparator" w:id="0">
    <w:p w14:paraId="07E19E40" w14:textId="77777777" w:rsidR="001B0035" w:rsidRDefault="001B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7DFA5" w14:textId="77777777" w:rsidR="00A671FE" w:rsidRPr="00403A17" w:rsidRDefault="00EE2F26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48BA3D2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C1871D3" w14:textId="77777777" w:rsidR="00A671FE" w:rsidRPr="00403A17" w:rsidRDefault="00EE2F26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F0C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E5E1" w14:textId="77777777" w:rsidR="00A671FE" w:rsidRPr="009344E9" w:rsidRDefault="00EE2F2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5F9DCA6" w14:textId="77777777" w:rsidR="00A671FE" w:rsidRPr="009344E9" w:rsidRDefault="00EE2F26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6AD5BDE" wp14:editId="03AA2D3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863B" w14:textId="77777777" w:rsidR="00A671FE" w:rsidRDefault="00EE2F26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D5B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28DF863B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294669A" wp14:editId="0230E576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E63AC" w14:textId="77777777" w:rsidR="001B0035" w:rsidRDefault="001B0035">
      <w:r>
        <w:separator/>
      </w:r>
    </w:p>
  </w:footnote>
  <w:footnote w:type="continuationSeparator" w:id="0">
    <w:p w14:paraId="307B25E8" w14:textId="77777777" w:rsidR="001B0035" w:rsidRDefault="001B0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723BF" w14:textId="77777777" w:rsidR="00790D58" w:rsidRDefault="00790D58" w:rsidP="00790D58">
    <w:pPr>
      <w:rPr>
        <w:noProof/>
        <w:lang w:val="es-ES"/>
      </w:rPr>
    </w:pPr>
  </w:p>
  <w:p w14:paraId="77A348F3" w14:textId="77777777" w:rsidR="00A671FE" w:rsidRDefault="00EE2F26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FD06ECC" wp14:editId="4A374DB8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328810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C206" w14:textId="77777777" w:rsidR="001F0B6F" w:rsidRDefault="001F0B6F">
    <w:pPr>
      <w:pStyle w:val="Capalera"/>
    </w:pPr>
  </w:p>
  <w:p w14:paraId="72B74539" w14:textId="77777777" w:rsidR="001F0B6F" w:rsidRDefault="001F0B6F">
    <w:pPr>
      <w:pStyle w:val="Capalera"/>
    </w:pPr>
  </w:p>
  <w:p w14:paraId="3C9FADA5" w14:textId="08384B8E" w:rsidR="001F0B6F" w:rsidRDefault="001F0B6F">
    <w:pPr>
      <w:pStyle w:val="Capalera"/>
    </w:pPr>
    <w:r w:rsidRPr="00DD2C26">
      <w:rPr>
        <w:noProof/>
        <w:lang w:eastAsia="ca-ES"/>
      </w:rPr>
      <w:drawing>
        <wp:anchor distT="0" distB="0" distL="114300" distR="114300" simplePos="0" relativeHeight="251662336" behindDoc="0" locked="0" layoutInCell="1" allowOverlap="1" wp14:anchorId="2673134A" wp14:editId="323E1BA0">
          <wp:simplePos x="0" y="0"/>
          <wp:positionH relativeFrom="margin">
            <wp:align>left</wp:align>
          </wp:positionH>
          <wp:positionV relativeFrom="page">
            <wp:posOffset>432848</wp:posOffset>
          </wp:positionV>
          <wp:extent cx="962025" cy="341630"/>
          <wp:effectExtent l="0" t="0" r="9525" b="1270"/>
          <wp:wrapNone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71329343">
    <w:abstractNumId w:val="10"/>
  </w:num>
  <w:num w:numId="2" w16cid:durableId="1619682914">
    <w:abstractNumId w:val="8"/>
  </w:num>
  <w:num w:numId="3" w16cid:durableId="710810521">
    <w:abstractNumId w:val="3"/>
  </w:num>
  <w:num w:numId="4" w16cid:durableId="1617175810">
    <w:abstractNumId w:val="2"/>
  </w:num>
  <w:num w:numId="5" w16cid:durableId="1530221823">
    <w:abstractNumId w:val="1"/>
  </w:num>
  <w:num w:numId="6" w16cid:durableId="71127789">
    <w:abstractNumId w:val="0"/>
  </w:num>
  <w:num w:numId="7" w16cid:durableId="1534809476">
    <w:abstractNumId w:val="9"/>
  </w:num>
  <w:num w:numId="8" w16cid:durableId="1390110514">
    <w:abstractNumId w:val="7"/>
  </w:num>
  <w:num w:numId="9" w16cid:durableId="102456027">
    <w:abstractNumId w:val="6"/>
  </w:num>
  <w:num w:numId="10" w16cid:durableId="633291037">
    <w:abstractNumId w:val="5"/>
  </w:num>
  <w:num w:numId="11" w16cid:durableId="724766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0035"/>
    <w:rsid w:val="001B7C41"/>
    <w:rsid w:val="001D5076"/>
    <w:rsid w:val="001F0B6F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C1F2F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13C5B"/>
    <w:rsid w:val="00924FBA"/>
    <w:rsid w:val="00930C0C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2F2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A1C46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462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3</cp:revision>
  <cp:lastPrinted>2015-04-24T12:36:00Z</cp:lastPrinted>
  <dcterms:created xsi:type="dcterms:W3CDTF">2025-02-26T13:25:00Z</dcterms:created>
  <dcterms:modified xsi:type="dcterms:W3CDTF">2025-02-26T13:25:00Z</dcterms:modified>
</cp:coreProperties>
</file>