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CB5701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CB5701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D44A5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CB5701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CB5701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CB5701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AD44A5" w:rsidRPr="00AD44A5">
        <w:rPr>
          <w:rFonts w:cs="Arial"/>
          <w:sz w:val="20"/>
        </w:rPr>
        <w:t>SUBMINISTRAMENT EN RÈGIM D’ARRENDAMENT D’EQUIPS I MATERIAL INFRAESTRUCTURAL PER A LES ACTIVITATS DE FESTA MAJOR DE SABADELL 2025 I ALTRES ACTIVITATS FESTIVES I CULTURALS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CB5701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E08A1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B5701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B570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B570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CB570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B5701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E08A1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B570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E08A1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B570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E08A1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B5701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B5701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CB5701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CB5701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CB5701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CB5701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CB5701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701" w:rsidRDefault="00CB5701">
      <w:r>
        <w:separator/>
      </w:r>
    </w:p>
  </w:endnote>
  <w:endnote w:type="continuationSeparator" w:id="0">
    <w:p w:rsidR="00CB5701" w:rsidRDefault="00CB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B570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B570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B570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272F0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B570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B570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0CAF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701" w:rsidRDefault="00CB5701">
      <w:r>
        <w:separator/>
      </w:r>
    </w:p>
  </w:footnote>
  <w:footnote w:type="continuationSeparator" w:id="0">
    <w:p w:rsidR="00CB5701" w:rsidRDefault="00CB5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B570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08A1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272F0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44A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B5701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9FA1E-6B3A-4CE2-BB69-2978E516A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2025-03-05T13:31:00Z</dcterms:created>
  <dcterms:modified xsi:type="dcterms:W3CDTF">2025-03-05T13:31:00Z</dcterms:modified>
</cp:coreProperties>
</file>