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5A4990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5A4990" w:rsidP="008F6ECB">
      <w:pPr>
        <w:rPr>
          <w:b/>
          <w:sz w:val="20"/>
          <w:u w:val="single"/>
        </w:rPr>
      </w:pPr>
      <w:r w:rsidRPr="006550D1">
        <w:rPr>
          <w:b/>
          <w:sz w:val="20"/>
          <w:u w:val="single"/>
        </w:rPr>
        <w:t xml:space="preserve">ANNEX </w:t>
      </w:r>
      <w:r w:rsidR="006550D1" w:rsidRPr="006550D1">
        <w:rPr>
          <w:b/>
          <w:sz w:val="20"/>
          <w:u w:val="single"/>
        </w:rPr>
        <w:t xml:space="preserve"> 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5A4990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5A4990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5A4990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5A4990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5A4990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</w:t>
      </w:r>
      <w:r w:rsidR="0045258E">
        <w:rPr>
          <w:sz w:val="20"/>
        </w:rPr>
        <w:t>udicació del contracte anomenat</w:t>
      </w:r>
    </w:p>
    <w:p w:rsidR="0045258E" w:rsidRDefault="0045258E" w:rsidP="008F6ECB">
      <w:pPr>
        <w:rPr>
          <w:sz w:val="20"/>
        </w:rPr>
      </w:pPr>
    </w:p>
    <w:p w:rsidR="0045258E" w:rsidRPr="0045258E" w:rsidRDefault="0045258E" w:rsidP="008F6ECB">
      <w:pPr>
        <w:rPr>
          <w:b/>
          <w:sz w:val="20"/>
        </w:rPr>
      </w:pPr>
      <w:r w:rsidRPr="0045258E">
        <w:rPr>
          <w:rFonts w:cs="Arial"/>
          <w:b/>
          <w:bCs/>
          <w:sz w:val="20"/>
          <w:szCs w:val="18"/>
        </w:rPr>
        <w:t>RECOLLIDA DE RESIDUS A TRAVÉS DE LES CENTRALS I XARXES DE RECOLLIDA PNEUMÀTICA DE L’EIX MACIÀ, CENTRE, CAN LLONG I CAN GAMBÚS DE SABADELL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5A4990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5A4990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5A4990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5A4990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5A4990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5A4990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5A4990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CAD" w:rsidRDefault="000A1CAD">
      <w:r>
        <w:separator/>
      </w:r>
    </w:p>
  </w:endnote>
  <w:endnote w:type="continuationSeparator" w:id="0">
    <w:p w:rsidR="000A1CAD" w:rsidRDefault="000A1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5A4990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5A4990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A499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E3CC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A4990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5A4990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FB0B1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CAD" w:rsidRDefault="000A1CAD">
      <w:r>
        <w:separator/>
      </w:r>
    </w:p>
  </w:footnote>
  <w:footnote w:type="continuationSeparator" w:id="0">
    <w:p w:rsidR="000A1CAD" w:rsidRDefault="000A1C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5A499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4F1EBDF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AA4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96B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DC29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F849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2882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2EC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3A01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8A13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E070E6AE">
      <w:start w:val="1"/>
      <w:numFmt w:val="lowerLetter"/>
      <w:lvlText w:val="%1."/>
      <w:lvlJc w:val="left"/>
      <w:pPr>
        <w:ind w:left="720" w:hanging="360"/>
      </w:pPr>
    </w:lvl>
    <w:lvl w:ilvl="1" w:tplc="2B76A158" w:tentative="1">
      <w:start w:val="1"/>
      <w:numFmt w:val="lowerLetter"/>
      <w:lvlText w:val="%2."/>
      <w:lvlJc w:val="left"/>
      <w:pPr>
        <w:ind w:left="1440" w:hanging="360"/>
      </w:pPr>
    </w:lvl>
    <w:lvl w:ilvl="2" w:tplc="1D20B606" w:tentative="1">
      <w:start w:val="1"/>
      <w:numFmt w:val="lowerRoman"/>
      <w:lvlText w:val="%3."/>
      <w:lvlJc w:val="right"/>
      <w:pPr>
        <w:ind w:left="2160" w:hanging="180"/>
      </w:pPr>
    </w:lvl>
    <w:lvl w:ilvl="3" w:tplc="A51CCBDA" w:tentative="1">
      <w:start w:val="1"/>
      <w:numFmt w:val="decimal"/>
      <w:lvlText w:val="%4."/>
      <w:lvlJc w:val="left"/>
      <w:pPr>
        <w:ind w:left="2880" w:hanging="360"/>
      </w:pPr>
    </w:lvl>
    <w:lvl w:ilvl="4" w:tplc="F88A7D26" w:tentative="1">
      <w:start w:val="1"/>
      <w:numFmt w:val="lowerLetter"/>
      <w:lvlText w:val="%5."/>
      <w:lvlJc w:val="left"/>
      <w:pPr>
        <w:ind w:left="3600" w:hanging="360"/>
      </w:pPr>
    </w:lvl>
    <w:lvl w:ilvl="5" w:tplc="883266BA" w:tentative="1">
      <w:start w:val="1"/>
      <w:numFmt w:val="lowerRoman"/>
      <w:lvlText w:val="%6."/>
      <w:lvlJc w:val="right"/>
      <w:pPr>
        <w:ind w:left="4320" w:hanging="180"/>
      </w:pPr>
    </w:lvl>
    <w:lvl w:ilvl="6" w:tplc="627E0748" w:tentative="1">
      <w:start w:val="1"/>
      <w:numFmt w:val="decimal"/>
      <w:lvlText w:val="%7."/>
      <w:lvlJc w:val="left"/>
      <w:pPr>
        <w:ind w:left="5040" w:hanging="360"/>
      </w:pPr>
    </w:lvl>
    <w:lvl w:ilvl="7" w:tplc="AECA19A4" w:tentative="1">
      <w:start w:val="1"/>
      <w:numFmt w:val="lowerLetter"/>
      <w:lvlText w:val="%8."/>
      <w:lvlJc w:val="left"/>
      <w:pPr>
        <w:ind w:left="5760" w:hanging="360"/>
      </w:pPr>
    </w:lvl>
    <w:lvl w:ilvl="8" w:tplc="13DAE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A1CAD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3CCE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258E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4990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50D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7271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F67247-757C-424D-BA8B-10EFF6BDD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B Carolina RESIDUS</dc:creator>
  <cp:lastModifiedBy>Sanchez B Carolina RESIDUS</cp:lastModifiedBy>
  <cp:revision>2</cp:revision>
  <cp:lastPrinted>2015-04-24T12:36:00Z</cp:lastPrinted>
  <dcterms:created xsi:type="dcterms:W3CDTF">2025-03-18T11:03:00Z</dcterms:created>
  <dcterms:modified xsi:type="dcterms:W3CDTF">2025-03-18T11:03:00Z</dcterms:modified>
</cp:coreProperties>
</file>