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62FF9" w14:textId="77777777" w:rsidR="00CD0F6F" w:rsidRDefault="0000000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76539825" w14:textId="77777777" w:rsidR="00B067EC" w:rsidRPr="00B067EC" w:rsidRDefault="00B067EC" w:rsidP="00B067EC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B067EC">
        <w:rPr>
          <w:rFonts w:cs="Arial"/>
          <w:b/>
          <w:bCs/>
          <w:color w:val="000000"/>
          <w:spacing w:val="-2"/>
          <w:sz w:val="20"/>
          <w:szCs w:val="24"/>
        </w:rPr>
        <w:t xml:space="preserve">A. MODEL D’OFERTA ECONÒMICA GENERAL </w:t>
      </w:r>
    </w:p>
    <w:p w14:paraId="0000B171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</w:p>
    <w:p w14:paraId="35A3E20A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</w:p>
    <w:p w14:paraId="6B2376FE" w14:textId="77777777" w:rsidR="00B067EC" w:rsidRPr="00B067EC" w:rsidRDefault="00B067EC" w:rsidP="00B067EC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B067EC">
        <w:rPr>
          <w:rFonts w:cs="Arial"/>
          <w:sz w:val="20"/>
          <w:szCs w:val="22"/>
        </w:rPr>
        <w:t>En/na</w:t>
      </w:r>
      <w:r w:rsidRPr="00B067EC">
        <w:rPr>
          <w:rFonts w:cs="Arial"/>
          <w:sz w:val="20"/>
          <w:szCs w:val="22"/>
        </w:rPr>
        <w:tab/>
      </w:r>
      <w:r w:rsidRPr="00B067EC">
        <w:rPr>
          <w:rFonts w:cs="Arial"/>
          <w:sz w:val="20"/>
          <w:szCs w:val="22"/>
        </w:rPr>
        <w:tab/>
        <w:t>, amb NIF</w:t>
      </w:r>
      <w:r w:rsidRPr="00B067EC">
        <w:rPr>
          <w:rFonts w:cs="Arial"/>
          <w:sz w:val="20"/>
          <w:szCs w:val="22"/>
        </w:rPr>
        <w:tab/>
        <w:t xml:space="preserve">, en qualitat de </w:t>
      </w:r>
      <w:r w:rsidRPr="00B067EC">
        <w:rPr>
          <w:rFonts w:cs="Arial"/>
          <w:sz w:val="20"/>
          <w:szCs w:val="22"/>
        </w:rPr>
        <w:tab/>
      </w:r>
      <w:r w:rsidRPr="00B067EC">
        <w:rPr>
          <w:rFonts w:cs="Arial"/>
          <w:sz w:val="20"/>
          <w:szCs w:val="22"/>
        </w:rPr>
        <w:tab/>
        <w:t>i en nom i representació de la societat</w:t>
      </w:r>
      <w:r w:rsidRPr="00B067EC">
        <w:rPr>
          <w:rFonts w:cs="Arial"/>
          <w:sz w:val="20"/>
          <w:szCs w:val="22"/>
        </w:rPr>
        <w:tab/>
      </w:r>
      <w:r w:rsidRPr="00B067EC">
        <w:rPr>
          <w:rFonts w:cs="Arial"/>
          <w:sz w:val="20"/>
          <w:szCs w:val="22"/>
        </w:rPr>
        <w:tab/>
      </w:r>
      <w:r w:rsidRPr="00B067EC">
        <w:rPr>
          <w:rFonts w:cs="Arial"/>
          <w:sz w:val="20"/>
          <w:szCs w:val="22"/>
        </w:rPr>
        <w:tab/>
        <w:t xml:space="preserve">, amb CIF .................... i domiciliada a </w:t>
      </w:r>
      <w:r w:rsidRPr="00B067EC">
        <w:rPr>
          <w:rFonts w:cs="Arial"/>
          <w:sz w:val="20"/>
          <w:szCs w:val="22"/>
        </w:rPr>
        <w:tab/>
      </w:r>
      <w:r w:rsidRPr="00B067EC">
        <w:rPr>
          <w:rFonts w:cs="Arial"/>
          <w:sz w:val="20"/>
          <w:szCs w:val="22"/>
        </w:rPr>
        <w:tab/>
      </w:r>
      <w:r w:rsidRPr="00B067EC">
        <w:rPr>
          <w:rFonts w:cs="Arial"/>
          <w:sz w:val="20"/>
          <w:szCs w:val="22"/>
        </w:rPr>
        <w:tab/>
      </w:r>
      <w:r w:rsidRPr="00B067EC">
        <w:rPr>
          <w:rFonts w:cs="Arial"/>
          <w:sz w:val="20"/>
          <w:szCs w:val="22"/>
        </w:rPr>
        <w:tab/>
        <w:t>, segons escriptura pública autoritzada davant Notari/a</w:t>
      </w:r>
      <w:r w:rsidRPr="00B067EC">
        <w:rPr>
          <w:rFonts w:cs="Arial"/>
          <w:sz w:val="20"/>
          <w:szCs w:val="22"/>
        </w:rPr>
        <w:tab/>
      </w:r>
      <w:r w:rsidRPr="00B067EC">
        <w:rPr>
          <w:rFonts w:cs="Arial"/>
          <w:sz w:val="20"/>
          <w:szCs w:val="22"/>
        </w:rPr>
        <w:tab/>
        <w:t xml:space="preserve">, en data </w:t>
      </w:r>
      <w:r w:rsidRPr="00B067EC">
        <w:rPr>
          <w:rFonts w:cs="Arial"/>
          <w:sz w:val="20"/>
          <w:szCs w:val="22"/>
        </w:rPr>
        <w:tab/>
        <w:t>i amb número de protocol</w:t>
      </w:r>
      <w:r w:rsidRPr="00B067EC">
        <w:rPr>
          <w:rFonts w:cs="Arial"/>
          <w:sz w:val="20"/>
          <w:szCs w:val="22"/>
        </w:rPr>
        <w:tab/>
        <w:t>.</w:t>
      </w:r>
    </w:p>
    <w:p w14:paraId="4A98E256" w14:textId="77777777" w:rsidR="00B067EC" w:rsidRPr="00D9644D" w:rsidRDefault="00B067EC" w:rsidP="00B067EC">
      <w:pPr>
        <w:rPr>
          <w:rFonts w:cs="Arial"/>
          <w:sz w:val="20"/>
          <w:szCs w:val="22"/>
        </w:rPr>
      </w:pPr>
      <w:r w:rsidRPr="00B067EC">
        <w:rPr>
          <w:rFonts w:cs="Arial"/>
          <w:sz w:val="20"/>
          <w:szCs w:val="22"/>
        </w:rPr>
        <w:t xml:space="preserve">, assabentat de l’anunci publicat en data </w:t>
      </w:r>
      <w:r w:rsidRPr="00B067EC">
        <w:rPr>
          <w:rFonts w:cs="Arial"/>
          <w:sz w:val="20"/>
          <w:szCs w:val="22"/>
        </w:rPr>
        <w:tab/>
      </w:r>
      <w:r w:rsidRPr="00B067EC">
        <w:rPr>
          <w:rFonts w:cs="Arial"/>
          <w:sz w:val="20"/>
          <w:szCs w:val="22"/>
        </w:rPr>
        <w:tab/>
        <w:t xml:space="preserve">en el perfil del contractant de </w:t>
      </w:r>
      <w:r w:rsidRPr="00D9644D">
        <w:rPr>
          <w:rFonts w:cs="Arial"/>
          <w:sz w:val="20"/>
          <w:szCs w:val="22"/>
        </w:rPr>
        <w:t>l’Ajuntament de Sabadell i de les condicions i requisits que s’exigeixen per a l’adjudicació del contracte anomenat</w:t>
      </w:r>
    </w:p>
    <w:p w14:paraId="662FE504" w14:textId="77777777" w:rsidR="00B067EC" w:rsidRPr="00D9644D" w:rsidRDefault="00B067EC" w:rsidP="00B067EC">
      <w:pPr>
        <w:rPr>
          <w:rFonts w:cs="Arial"/>
          <w:spacing w:val="-2"/>
          <w:sz w:val="20"/>
          <w:szCs w:val="24"/>
        </w:rPr>
      </w:pPr>
      <w:r w:rsidRPr="00D9644D">
        <w:rPr>
          <w:rFonts w:cs="Arial"/>
          <w:sz w:val="20"/>
          <w:szCs w:val="22"/>
        </w:rPr>
        <w:t>PROJECTE EXECUTIU D’OBRES PER A LA RENOVACIÓ DE L’ENLLUMENAT PÚBLIC DELS QUADRES DE COMANDAMENT 41-42-44 DE SABADELL.</w:t>
      </w:r>
    </w:p>
    <w:p w14:paraId="5671BA3F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  <w:r w:rsidRPr="00D9644D">
        <w:rPr>
          <w:rFonts w:cs="Arial"/>
          <w:spacing w:val="-2"/>
          <w:sz w:val="20"/>
          <w:szCs w:val="24"/>
        </w:rPr>
        <w:t xml:space="preserve">concorre a aquest procediment i es compromet, en cas de ser seleccionada la seva oferta, a l’execució del contracte amb estricta subjecció al plec de clàusules administratives particulars, al </w:t>
      </w:r>
      <w:r w:rsidRPr="00B067EC">
        <w:rPr>
          <w:rFonts w:cs="Arial"/>
          <w:color w:val="000000"/>
          <w:spacing w:val="-2"/>
          <w:sz w:val="20"/>
          <w:szCs w:val="24"/>
        </w:rPr>
        <w:t>plec de condicions tècniques particulars i la resta de documentació que forma part de la licitació.</w:t>
      </w:r>
    </w:p>
    <w:p w14:paraId="6402DD06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  <w:r w:rsidRPr="00B067EC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5CE61CB9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  <w:r w:rsidRPr="00B067EC">
        <w:rPr>
          <w:rFonts w:cs="Arial"/>
          <w:color w:val="000000"/>
          <w:spacing w:val="-2"/>
          <w:sz w:val="20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02E8D47B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</w:p>
    <w:p w14:paraId="392C1C0B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</w:p>
    <w:p w14:paraId="6C3CB606" w14:textId="77777777" w:rsidR="00B067EC" w:rsidRPr="00B067EC" w:rsidRDefault="00B067EC" w:rsidP="00B067EC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B067EC">
        <w:rPr>
          <w:rFonts w:cs="Arial"/>
          <w:b/>
          <w:bCs/>
          <w:color w:val="000000"/>
          <w:spacing w:val="-2"/>
          <w:sz w:val="20"/>
          <w:szCs w:val="24"/>
        </w:rPr>
        <w:t>Criteri 1: Baixa econòmica (fins a 85 punts)</w:t>
      </w:r>
    </w:p>
    <w:p w14:paraId="702007D3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</w:p>
    <w:p w14:paraId="17D92F67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  <w:r w:rsidRPr="00B067EC">
        <w:rPr>
          <w:rFonts w:cs="Arial"/>
          <w:color w:val="000000"/>
          <w:spacing w:val="-2"/>
          <w:sz w:val="20"/>
          <w:szCs w:val="24"/>
        </w:rPr>
        <w:t xml:space="preserve">Es valorarà la baixa econòmica sobre el pressupost base de licitació, IVA inclòs. </w:t>
      </w:r>
    </w:p>
    <w:p w14:paraId="01FC3EBD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  <w:r w:rsidRPr="00B067EC">
        <w:rPr>
          <w:rFonts w:cs="Arial"/>
          <w:color w:val="000000"/>
          <w:spacing w:val="-2"/>
          <w:sz w:val="20"/>
          <w:szCs w:val="24"/>
        </w:rPr>
        <w:t>La proposta de oferta de millora econòmica s’encapçalarà amb l’import total de la mateixa i seguidament haurà d’estar degudament justificada mitjançant la identificació de les partides del projecte executiu sobre les que es proposa millora del preu proposat i els nous preus oferts pels licitadors. La no presentació d’aquesta justificació serà motiu d’exclusió de l’oferta en el procediment de licitació, sense que aquesta no presentació sigui un defecte esmenable</w:t>
      </w:r>
    </w:p>
    <w:p w14:paraId="44FF949A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</w:p>
    <w:p w14:paraId="1BF4BDC7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  <w:r w:rsidRPr="00B067EC">
        <w:rPr>
          <w:rFonts w:cs="Arial"/>
          <w:color w:val="000000"/>
          <w:spacing w:val="-2"/>
          <w:sz w:val="20"/>
          <w:szCs w:val="24"/>
        </w:rPr>
        <w:t>Import base:</w:t>
      </w:r>
    </w:p>
    <w:p w14:paraId="17214001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  <w:r w:rsidRPr="00B067EC">
        <w:rPr>
          <w:rFonts w:cs="Arial"/>
          <w:color w:val="000000"/>
          <w:spacing w:val="-2"/>
          <w:sz w:val="20"/>
          <w:szCs w:val="24"/>
        </w:rPr>
        <w:t>Import IVA:</w:t>
      </w:r>
    </w:p>
    <w:p w14:paraId="71A12F7E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  <w:r w:rsidRPr="00B067EC">
        <w:rPr>
          <w:rFonts w:cs="Arial"/>
          <w:color w:val="000000"/>
          <w:spacing w:val="-2"/>
          <w:sz w:val="20"/>
          <w:szCs w:val="24"/>
        </w:rPr>
        <w:t>Import total:</w:t>
      </w:r>
    </w:p>
    <w:p w14:paraId="4FA7D967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</w:p>
    <w:p w14:paraId="754C1C28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</w:p>
    <w:p w14:paraId="03E11F46" w14:textId="77777777" w:rsidR="00B067EC" w:rsidRPr="00B067EC" w:rsidRDefault="00B067EC" w:rsidP="00B067EC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B067EC">
        <w:rPr>
          <w:rFonts w:cs="Arial"/>
          <w:b/>
          <w:bCs/>
          <w:color w:val="000000"/>
          <w:spacing w:val="-2"/>
          <w:sz w:val="20"/>
          <w:szCs w:val="24"/>
        </w:rPr>
        <w:t>Criteri 2: Millores (fins a 15 punts)</w:t>
      </w:r>
    </w:p>
    <w:p w14:paraId="6E7973E7" w14:textId="77777777" w:rsidR="00B067EC" w:rsidRPr="00B067EC" w:rsidRDefault="00B067EC" w:rsidP="00B067EC">
      <w:pPr>
        <w:rPr>
          <w:rFonts w:cs="Arial"/>
          <w:color w:val="000000"/>
          <w:spacing w:val="-2"/>
          <w:sz w:val="20"/>
          <w:szCs w:val="24"/>
        </w:rPr>
      </w:pPr>
    </w:p>
    <w:p w14:paraId="44605CF4" w14:textId="77777777" w:rsidR="00B067EC" w:rsidRPr="009F29C6" w:rsidRDefault="00B067EC" w:rsidP="00B067EC">
      <w:pPr>
        <w:rPr>
          <w:rFonts w:cs="Arial"/>
          <w:sz w:val="18"/>
          <w:szCs w:val="18"/>
          <w:lang w:eastAsia="ca-ES"/>
        </w:rPr>
      </w:pPr>
      <w:r w:rsidRPr="009F29C6">
        <w:rPr>
          <w:rFonts w:cs="Arial"/>
          <w:sz w:val="18"/>
          <w:szCs w:val="18"/>
        </w:rPr>
        <w:t xml:space="preserve">Es valorarà la instal·lació de 3 bàculs de 10 metres d’alçada i 3 lluminàries, al c. d’Himàlaia entre l’av. de Can Deu i c. de les Palmeres. El preu d’execució del material és de </w:t>
      </w:r>
      <w:r w:rsidRPr="009F29C6">
        <w:rPr>
          <w:rFonts w:cs="Arial"/>
          <w:b/>
          <w:bCs/>
          <w:sz w:val="18"/>
          <w:szCs w:val="18"/>
          <w:lang w:eastAsia="ca-ES"/>
        </w:rPr>
        <w:t>11.165,13 €,</w:t>
      </w:r>
      <w:r w:rsidRPr="009F29C6">
        <w:rPr>
          <w:rFonts w:cs="Arial"/>
          <w:sz w:val="18"/>
          <w:szCs w:val="18"/>
          <w:lang w:eastAsia="ca-ES"/>
        </w:rPr>
        <w:t xml:space="preserve"> inclou la obra civil necessària.</w:t>
      </w:r>
    </w:p>
    <w:p w14:paraId="3FDAD62E" w14:textId="77777777" w:rsidR="00B067EC" w:rsidRPr="009F29C6" w:rsidRDefault="00B067EC" w:rsidP="00B067EC">
      <w:pPr>
        <w:rPr>
          <w:rFonts w:cs="Arial"/>
          <w:sz w:val="18"/>
          <w:szCs w:val="18"/>
          <w:lang w:eastAsia="ca-ES"/>
        </w:rPr>
      </w:pPr>
      <w:r w:rsidRPr="009F29C6">
        <w:rPr>
          <w:rFonts w:cs="Arial"/>
          <w:sz w:val="18"/>
          <w:szCs w:val="18"/>
          <w:lang w:eastAsia="ca-ES"/>
        </w:rPr>
        <w:t xml:space="preserve">Annex I Especificacions de les millores. </w:t>
      </w:r>
    </w:p>
    <w:p w14:paraId="49577EDF" w14:textId="77777777" w:rsidR="00B067EC" w:rsidRPr="009F29C6" w:rsidRDefault="00B067EC" w:rsidP="00B067EC">
      <w:pPr>
        <w:rPr>
          <w:rFonts w:cs="Arial"/>
          <w:sz w:val="18"/>
          <w:szCs w:val="18"/>
          <w:lang w:eastAsia="ca-ES"/>
        </w:rPr>
      </w:pPr>
    </w:p>
    <w:p w14:paraId="3CAB1AE3" w14:textId="77777777" w:rsidR="00B067EC" w:rsidRPr="009F29C6" w:rsidRDefault="00B067EC" w:rsidP="00B067EC">
      <w:pPr>
        <w:rPr>
          <w:rFonts w:cs="Arial"/>
          <w:sz w:val="18"/>
          <w:szCs w:val="18"/>
          <w:lang w:eastAsia="ca-ES"/>
        </w:rPr>
      </w:pPr>
      <w:r w:rsidRPr="009F29C6">
        <w:rPr>
          <w:rFonts w:cs="Arial"/>
          <w:sz w:val="18"/>
          <w:szCs w:val="18"/>
          <w:lang w:eastAsia="ca-ES"/>
        </w:rPr>
        <w:t>-5 punts per cada punt de llum instal·lat fins a un màxim de 15 punts</w:t>
      </w:r>
    </w:p>
    <w:p w14:paraId="0B334332" w14:textId="77777777" w:rsidR="00B067EC" w:rsidRPr="009F29C6" w:rsidRDefault="00B067EC" w:rsidP="00B067EC">
      <w:pPr>
        <w:rPr>
          <w:rFonts w:cs="Arial"/>
          <w:spacing w:val="-2"/>
          <w:sz w:val="20"/>
          <w:szCs w:val="24"/>
        </w:rPr>
      </w:pPr>
    </w:p>
    <w:p w14:paraId="48A588A4" w14:textId="77777777" w:rsidR="00B067EC" w:rsidRPr="009F29C6" w:rsidRDefault="00B067EC" w:rsidP="00B067EC">
      <w:pPr>
        <w:rPr>
          <w:rFonts w:cs="Arial"/>
          <w:spacing w:val="-2"/>
          <w:sz w:val="20"/>
          <w:szCs w:val="24"/>
        </w:rPr>
      </w:pPr>
    </w:p>
    <w:p w14:paraId="1177CD41" w14:textId="77777777" w:rsidR="00B067EC" w:rsidRPr="009F29C6" w:rsidRDefault="00B067EC" w:rsidP="00B067EC">
      <w:pPr>
        <w:rPr>
          <w:rFonts w:cs="Arial"/>
          <w:spacing w:val="-2"/>
          <w:sz w:val="20"/>
          <w:szCs w:val="24"/>
        </w:rPr>
      </w:pPr>
      <w:r w:rsidRPr="009F29C6">
        <w:rPr>
          <w:rFonts w:cs="Arial"/>
          <w:spacing w:val="-2"/>
          <w:sz w:val="20"/>
          <w:szCs w:val="24"/>
        </w:rPr>
        <w:t xml:space="preserve">S’instal·laran  __________ bàculs i ____ lluminàries addicionals </w:t>
      </w:r>
    </w:p>
    <w:p w14:paraId="3C09E9A4" w14:textId="77777777" w:rsidR="00B067EC" w:rsidRPr="009F29C6" w:rsidRDefault="00B067EC" w:rsidP="00B067EC">
      <w:pPr>
        <w:rPr>
          <w:rFonts w:cs="Arial"/>
          <w:spacing w:val="-2"/>
          <w:sz w:val="20"/>
          <w:szCs w:val="24"/>
        </w:rPr>
      </w:pPr>
    </w:p>
    <w:p w14:paraId="635506CD" w14:textId="77777777" w:rsidR="00B067EC" w:rsidRPr="009F29C6" w:rsidRDefault="00B067EC" w:rsidP="00B067EC">
      <w:pPr>
        <w:rPr>
          <w:rFonts w:cs="Arial"/>
          <w:spacing w:val="-2"/>
          <w:sz w:val="20"/>
          <w:szCs w:val="24"/>
        </w:rPr>
      </w:pPr>
    </w:p>
    <w:p w14:paraId="4FF2D896" w14:textId="77777777" w:rsidR="00B067EC" w:rsidRPr="009F29C6" w:rsidRDefault="00B067EC" w:rsidP="00B067EC">
      <w:pPr>
        <w:rPr>
          <w:rFonts w:cs="Arial"/>
          <w:spacing w:val="-2"/>
          <w:sz w:val="20"/>
          <w:szCs w:val="24"/>
        </w:rPr>
      </w:pPr>
    </w:p>
    <w:p w14:paraId="326BE4D5" w14:textId="77777777" w:rsidR="00B067EC" w:rsidRPr="009F29C6" w:rsidRDefault="00B067EC" w:rsidP="00B067EC">
      <w:pPr>
        <w:rPr>
          <w:rFonts w:cs="Arial"/>
          <w:spacing w:val="-2"/>
          <w:sz w:val="20"/>
          <w:szCs w:val="24"/>
        </w:rPr>
      </w:pPr>
    </w:p>
    <w:p w14:paraId="7036A042" w14:textId="77777777" w:rsidR="00B067EC" w:rsidRPr="00B067EC" w:rsidRDefault="00B067EC" w:rsidP="00B067EC">
      <w:pPr>
        <w:rPr>
          <w:rFonts w:cs="Arial"/>
          <w:spacing w:val="-2"/>
          <w:sz w:val="20"/>
          <w:szCs w:val="24"/>
        </w:rPr>
      </w:pPr>
      <w:r w:rsidRPr="00B067EC">
        <w:rPr>
          <w:rFonts w:cs="Arial"/>
          <w:spacing w:val="-2"/>
          <w:sz w:val="20"/>
          <w:szCs w:val="24"/>
        </w:rPr>
        <w:tab/>
      </w:r>
      <w:r w:rsidRPr="00B067EC">
        <w:rPr>
          <w:rFonts w:cs="Arial"/>
          <w:spacing w:val="-2"/>
          <w:sz w:val="20"/>
          <w:szCs w:val="24"/>
        </w:rPr>
        <w:tab/>
        <w:t>, a data de signatura electrònica</w:t>
      </w:r>
    </w:p>
    <w:p w14:paraId="7AAEFEDB" w14:textId="77777777" w:rsidR="00B067EC" w:rsidRPr="00B067EC" w:rsidRDefault="00B067EC" w:rsidP="00B067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26741391" w14:textId="77777777" w:rsidR="00B067EC" w:rsidRPr="00B067EC" w:rsidRDefault="00B067EC" w:rsidP="00B067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4E1F6CD4" w14:textId="77777777" w:rsidR="00B067EC" w:rsidRPr="00B067EC" w:rsidRDefault="00B067EC" w:rsidP="00B067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269EE1FA" w14:textId="77777777" w:rsidR="00B067EC" w:rsidRPr="00B067EC" w:rsidRDefault="00B067EC" w:rsidP="00B067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384FE8F2" w14:textId="77777777" w:rsidR="00B067EC" w:rsidRPr="00B067EC" w:rsidRDefault="00B067EC" w:rsidP="00B067EC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B067EC">
        <w:rPr>
          <w:rFonts w:cs="Arial"/>
          <w:spacing w:val="-2"/>
          <w:sz w:val="20"/>
        </w:rPr>
        <w:t xml:space="preserve">Signat, </w:t>
      </w:r>
    </w:p>
    <w:p w14:paraId="25228D3D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9911642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0E0FA531" w14:textId="77777777" w:rsidR="00B80EE0" w:rsidRPr="00CD0F6F" w:rsidRDefault="00000000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0CC9A" w14:textId="77777777" w:rsidR="00D369E3" w:rsidRDefault="00D369E3">
      <w:r>
        <w:separator/>
      </w:r>
    </w:p>
  </w:endnote>
  <w:endnote w:type="continuationSeparator" w:id="0">
    <w:p w14:paraId="56037B11" w14:textId="77777777" w:rsidR="00D369E3" w:rsidRDefault="00D36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55B9E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E187B7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C464201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5DA47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ADA15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2AD246F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88663D0" wp14:editId="46AFF057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B430F7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6A401E9" wp14:editId="3CEA2C59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A6015" w14:textId="77777777" w:rsidR="00D369E3" w:rsidRDefault="00D369E3">
      <w:r>
        <w:separator/>
      </w:r>
    </w:p>
  </w:footnote>
  <w:footnote w:type="continuationSeparator" w:id="0">
    <w:p w14:paraId="6DBDA928" w14:textId="77777777" w:rsidR="00D369E3" w:rsidRDefault="00D36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3B6B4" w14:textId="77777777" w:rsidR="00790D58" w:rsidRDefault="00790D58" w:rsidP="00790D58">
    <w:pPr>
      <w:rPr>
        <w:noProof/>
        <w:lang w:val="es-ES"/>
      </w:rPr>
    </w:pPr>
  </w:p>
  <w:p w14:paraId="06E4FDBF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A3E86AA" wp14:editId="2BC10FC3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E74083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334067414">
    <w:abstractNumId w:val="10"/>
  </w:num>
  <w:num w:numId="2" w16cid:durableId="222759777">
    <w:abstractNumId w:val="8"/>
  </w:num>
  <w:num w:numId="3" w16cid:durableId="1044141852">
    <w:abstractNumId w:val="3"/>
  </w:num>
  <w:num w:numId="4" w16cid:durableId="858618961">
    <w:abstractNumId w:val="2"/>
  </w:num>
  <w:num w:numId="5" w16cid:durableId="1663195733">
    <w:abstractNumId w:val="1"/>
  </w:num>
  <w:num w:numId="6" w16cid:durableId="801775079">
    <w:abstractNumId w:val="0"/>
  </w:num>
  <w:num w:numId="7" w16cid:durableId="1379861312">
    <w:abstractNumId w:val="9"/>
  </w:num>
  <w:num w:numId="8" w16cid:durableId="1888565403">
    <w:abstractNumId w:val="7"/>
  </w:num>
  <w:num w:numId="9" w16cid:durableId="1494226297">
    <w:abstractNumId w:val="6"/>
  </w:num>
  <w:num w:numId="10" w16cid:durableId="857815859">
    <w:abstractNumId w:val="5"/>
  </w:num>
  <w:num w:numId="11" w16cid:durableId="9087339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084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47EA3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29C6"/>
    <w:rsid w:val="00A21DA4"/>
    <w:rsid w:val="00A34139"/>
    <w:rsid w:val="00A626BC"/>
    <w:rsid w:val="00A671FE"/>
    <w:rsid w:val="00A94935"/>
    <w:rsid w:val="00AD4F1D"/>
    <w:rsid w:val="00AD59EE"/>
    <w:rsid w:val="00AF4F15"/>
    <w:rsid w:val="00B0072E"/>
    <w:rsid w:val="00B01AB3"/>
    <w:rsid w:val="00B029D2"/>
    <w:rsid w:val="00B05CF8"/>
    <w:rsid w:val="00B067EC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369E3"/>
    <w:rsid w:val="00D46852"/>
    <w:rsid w:val="00D62B34"/>
    <w:rsid w:val="00D64CDE"/>
    <w:rsid w:val="00D74EDC"/>
    <w:rsid w:val="00D82ABE"/>
    <w:rsid w:val="00D82DE9"/>
    <w:rsid w:val="00D85CA5"/>
    <w:rsid w:val="00D93F6D"/>
    <w:rsid w:val="00D9644D"/>
    <w:rsid w:val="00DA0930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74BE04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20</TotalTime>
  <Pages>1</Pages>
  <Words>346</Words>
  <Characters>1907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10</cp:revision>
  <cp:lastPrinted>2015-04-24T12:36:00Z</cp:lastPrinted>
  <dcterms:created xsi:type="dcterms:W3CDTF">2024-03-04T13:10:00Z</dcterms:created>
  <dcterms:modified xsi:type="dcterms:W3CDTF">2025-05-29T10:09:00Z</dcterms:modified>
</cp:coreProperties>
</file>