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89CB3" w14:textId="06E257D7" w:rsidR="00765A74" w:rsidRDefault="00765A74" w:rsidP="00765A74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Hlk199755677"/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14:paraId="4B4026E4" w14:textId="77777777" w:rsidR="00765A74" w:rsidRPr="00245720" w:rsidRDefault="00765A74" w:rsidP="00765A74">
      <w:pPr>
        <w:rPr>
          <w:b/>
          <w:sz w:val="20"/>
          <w:u w:val="single"/>
        </w:rPr>
      </w:pPr>
      <w:r w:rsidRPr="00245720">
        <w:rPr>
          <w:b/>
          <w:sz w:val="20"/>
          <w:u w:val="single"/>
        </w:rPr>
        <w:t>ANNEX 4</w:t>
      </w:r>
    </w:p>
    <w:p w14:paraId="7720C494" w14:textId="77777777" w:rsidR="00765A74" w:rsidRDefault="00765A74" w:rsidP="00765A74">
      <w:pPr>
        <w:rPr>
          <w:rFonts w:cs="Arial"/>
          <w:color w:val="000000"/>
          <w:spacing w:val="-2"/>
          <w:sz w:val="20"/>
        </w:rPr>
      </w:pPr>
    </w:p>
    <w:p w14:paraId="3F2261BE" w14:textId="77777777" w:rsidR="00765A74" w:rsidRPr="00B80EE0" w:rsidRDefault="00765A74" w:rsidP="00765A74">
      <w:pPr>
        <w:rPr>
          <w:rFonts w:cs="Arial"/>
          <w:color w:val="000000"/>
          <w:spacing w:val="-2"/>
          <w:sz w:val="20"/>
        </w:rPr>
      </w:pPr>
    </w:p>
    <w:p w14:paraId="250C9928" w14:textId="77777777" w:rsidR="00765A74" w:rsidRPr="00B80EE0" w:rsidRDefault="00765A74" w:rsidP="00765A74">
      <w:pPr>
        <w:rPr>
          <w:rFonts w:cs="Arial"/>
          <w:b/>
          <w:bCs/>
          <w:color w:val="000000"/>
          <w:spacing w:val="-2"/>
          <w:sz w:val="20"/>
        </w:rPr>
      </w:pPr>
      <w:r w:rsidRPr="00B80EE0">
        <w:rPr>
          <w:rFonts w:cs="Arial"/>
          <w:b/>
          <w:bCs/>
          <w:color w:val="000000"/>
          <w:spacing w:val="-2"/>
          <w:sz w:val="20"/>
        </w:rPr>
        <w:t xml:space="preserve">MODEL D’OFERTA ECONÒMICA GENERAL </w:t>
      </w:r>
    </w:p>
    <w:p w14:paraId="6F5C52EB" w14:textId="77777777" w:rsidR="00765A74" w:rsidRPr="00B80EE0" w:rsidRDefault="00765A74" w:rsidP="00765A74">
      <w:pPr>
        <w:rPr>
          <w:rFonts w:cs="Arial"/>
          <w:color w:val="000000"/>
          <w:spacing w:val="-2"/>
          <w:sz w:val="20"/>
        </w:rPr>
      </w:pPr>
    </w:p>
    <w:p w14:paraId="43E5F4D6" w14:textId="77777777" w:rsidR="00765A74" w:rsidRPr="00B80EE0" w:rsidRDefault="00765A74" w:rsidP="00765A74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</w:p>
    <w:p w14:paraId="67EE8C22" w14:textId="77777777" w:rsidR="00765A74" w:rsidRDefault="00765A74" w:rsidP="00765A74">
      <w:pPr>
        <w:rPr>
          <w:rFonts w:cs="Arial"/>
          <w:sz w:val="20"/>
        </w:rPr>
      </w:pPr>
    </w:p>
    <w:p w14:paraId="4582DEC0" w14:textId="77777777" w:rsidR="00765A74" w:rsidRPr="00B80EE0" w:rsidRDefault="00765A74" w:rsidP="00765A74">
      <w:pPr>
        <w:rPr>
          <w:rFonts w:cs="Arial"/>
          <w:sz w:val="20"/>
        </w:rPr>
      </w:pPr>
      <w:r w:rsidRPr="00B80EE0">
        <w:rPr>
          <w:rFonts w:cs="Arial"/>
          <w:sz w:val="20"/>
        </w:rPr>
        <w:t xml:space="preserve">assabentat/da de l’anunci publicat en data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</w:t>
      </w:r>
    </w:p>
    <w:p w14:paraId="48A842E4" w14:textId="77777777" w:rsidR="00765A74" w:rsidRDefault="00765A74" w:rsidP="00765A74">
      <w:pPr>
        <w:rPr>
          <w:rFonts w:cs="Arial"/>
          <w:sz w:val="20"/>
        </w:rPr>
      </w:pPr>
      <w:r w:rsidRPr="002344E0">
        <w:rPr>
          <w:rFonts w:cs="Arial"/>
          <w:b/>
          <w:bCs/>
          <w:sz w:val="20"/>
        </w:rPr>
        <w:t>“Serveis d’administració i gestió de les zones comunes de l’edifici del Mercat Central de Sabadell”</w:t>
      </w:r>
      <w:r>
        <w:rPr>
          <w:rFonts w:cs="Arial"/>
          <w:sz w:val="20"/>
        </w:rPr>
        <w:t>,</w:t>
      </w:r>
    </w:p>
    <w:p w14:paraId="7A1B082E" w14:textId="77777777" w:rsidR="00765A74" w:rsidRDefault="00765A74" w:rsidP="00765A74">
      <w:pPr>
        <w:rPr>
          <w:rFonts w:cs="Arial"/>
          <w:sz w:val="20"/>
        </w:rPr>
      </w:pPr>
    </w:p>
    <w:p w14:paraId="7A15C75E" w14:textId="77777777" w:rsidR="00765A74" w:rsidRPr="00B80EE0" w:rsidRDefault="00765A74" w:rsidP="00765A74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14:paraId="308E4853" w14:textId="77777777" w:rsidR="00765A74" w:rsidRPr="00B80EE0" w:rsidRDefault="00765A74" w:rsidP="00765A74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 xml:space="preserve"> </w:t>
      </w:r>
    </w:p>
    <w:p w14:paraId="5D7976A3" w14:textId="77777777" w:rsidR="00765A74" w:rsidRPr="00B80EE0" w:rsidRDefault="00765A74" w:rsidP="00765A74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14:paraId="17C926EE" w14:textId="77777777" w:rsidR="00765A74" w:rsidRPr="00B80EE0" w:rsidRDefault="00765A74" w:rsidP="00765A74">
      <w:pPr>
        <w:rPr>
          <w:rFonts w:cs="Arial"/>
          <w:color w:val="000000"/>
          <w:spacing w:val="-2"/>
          <w:sz w:val="20"/>
        </w:rPr>
      </w:pPr>
    </w:p>
    <w:p w14:paraId="1AE73887" w14:textId="77777777" w:rsidR="00765A74" w:rsidRPr="00632C4E" w:rsidRDefault="00765A74" w:rsidP="00765A74">
      <w:pPr>
        <w:rPr>
          <w:rFonts w:cs="Arial"/>
          <w:color w:val="000000"/>
          <w:spacing w:val="-2"/>
          <w:sz w:val="20"/>
        </w:rPr>
      </w:pPr>
      <w:r w:rsidRPr="00632C4E">
        <w:rPr>
          <w:rFonts w:cs="Arial"/>
          <w:color w:val="000000"/>
          <w:spacing w:val="-2"/>
          <w:sz w:val="20"/>
        </w:rPr>
        <w:t>Criteri 1. Oferta econòmica</w:t>
      </w:r>
    </w:p>
    <w:p w14:paraId="33705222" w14:textId="77777777" w:rsidR="00765A74" w:rsidRPr="00632C4E" w:rsidRDefault="00765A74" w:rsidP="00765A74">
      <w:pPr>
        <w:rPr>
          <w:rFonts w:cs="Arial"/>
          <w:color w:val="000000"/>
          <w:spacing w:val="-2"/>
          <w:sz w:val="20"/>
        </w:rPr>
      </w:pPr>
    </w:p>
    <w:p w14:paraId="770BB9F1" w14:textId="77777777" w:rsidR="00765A74" w:rsidRPr="00632C4E" w:rsidRDefault="00765A74" w:rsidP="00765A74">
      <w:pPr>
        <w:rPr>
          <w:rFonts w:cs="Arial"/>
          <w:color w:val="000000"/>
          <w:spacing w:val="-2"/>
          <w:sz w:val="20"/>
        </w:rPr>
      </w:pPr>
      <w:r w:rsidRPr="00632C4E">
        <w:rPr>
          <w:rFonts w:cs="Arial"/>
          <w:color w:val="000000"/>
          <w:spacing w:val="-2"/>
          <w:sz w:val="20"/>
        </w:rPr>
        <w:t>Import base:</w:t>
      </w:r>
    </w:p>
    <w:p w14:paraId="17E9395B" w14:textId="77777777" w:rsidR="00765A74" w:rsidRPr="00632C4E" w:rsidRDefault="00765A74" w:rsidP="00765A74">
      <w:pPr>
        <w:rPr>
          <w:rFonts w:cs="Arial"/>
          <w:color w:val="000000"/>
          <w:spacing w:val="-2"/>
          <w:sz w:val="20"/>
        </w:rPr>
      </w:pPr>
      <w:r w:rsidRPr="00632C4E">
        <w:rPr>
          <w:rFonts w:cs="Arial"/>
          <w:color w:val="000000"/>
          <w:spacing w:val="-2"/>
          <w:sz w:val="20"/>
        </w:rPr>
        <w:t>Import IVA:</w:t>
      </w:r>
    </w:p>
    <w:p w14:paraId="694A13A0" w14:textId="77777777" w:rsidR="00765A74" w:rsidRPr="00632C4E" w:rsidRDefault="00765A74" w:rsidP="00765A74">
      <w:pPr>
        <w:rPr>
          <w:rFonts w:cs="Arial"/>
          <w:color w:val="000000"/>
          <w:spacing w:val="-2"/>
          <w:sz w:val="20"/>
        </w:rPr>
      </w:pPr>
      <w:r w:rsidRPr="00632C4E">
        <w:rPr>
          <w:rFonts w:cs="Arial"/>
          <w:color w:val="000000"/>
          <w:spacing w:val="-2"/>
          <w:sz w:val="20"/>
        </w:rPr>
        <w:t>Import total:</w:t>
      </w:r>
    </w:p>
    <w:p w14:paraId="59DFCA79" w14:textId="77777777" w:rsidR="00765A74" w:rsidRPr="00632C4E" w:rsidRDefault="00765A74" w:rsidP="00765A74">
      <w:pPr>
        <w:rPr>
          <w:rFonts w:cs="Arial"/>
          <w:color w:val="000000"/>
          <w:spacing w:val="-2"/>
          <w:sz w:val="20"/>
        </w:rPr>
      </w:pPr>
    </w:p>
    <w:p w14:paraId="79676CA1" w14:textId="77777777" w:rsidR="00765A74" w:rsidRPr="00632C4E" w:rsidRDefault="00765A74" w:rsidP="00765A74">
      <w:pPr>
        <w:rPr>
          <w:rFonts w:cs="Arial"/>
          <w:color w:val="000000"/>
          <w:spacing w:val="-2"/>
          <w:sz w:val="20"/>
        </w:rPr>
      </w:pPr>
      <w:r w:rsidRPr="00632C4E">
        <w:rPr>
          <w:rFonts w:cs="Arial"/>
          <w:color w:val="000000"/>
          <w:spacing w:val="-2"/>
          <w:sz w:val="20"/>
        </w:rPr>
        <w:t>Criteri 2. Experiència</w:t>
      </w:r>
    </w:p>
    <w:p w14:paraId="0FBF532E" w14:textId="77777777" w:rsidR="00765A74" w:rsidRPr="00632C4E" w:rsidRDefault="00765A74" w:rsidP="00765A74">
      <w:pPr>
        <w:rPr>
          <w:rFonts w:cs="Arial"/>
          <w:color w:val="000000"/>
          <w:spacing w:val="-2"/>
          <w:sz w:val="20"/>
        </w:rPr>
      </w:pPr>
    </w:p>
    <w:p w14:paraId="39E6B466" w14:textId="77777777" w:rsidR="00765A74" w:rsidRPr="00632C4E" w:rsidRDefault="00765A74" w:rsidP="00765A74">
      <w:pPr>
        <w:rPr>
          <w:rFonts w:cs="Arial"/>
          <w:color w:val="000000"/>
          <w:spacing w:val="-2"/>
          <w:sz w:val="20"/>
        </w:rPr>
      </w:pPr>
      <w:r w:rsidRPr="00632C4E">
        <w:rPr>
          <w:rFonts w:cs="Arial"/>
          <w:color w:val="000000"/>
          <w:spacing w:val="-2"/>
          <w:sz w:val="20"/>
        </w:rPr>
        <w:t>Nombre d’anys (en mercats municipals):</w:t>
      </w:r>
    </w:p>
    <w:p w14:paraId="62A378BB" w14:textId="77777777" w:rsidR="00765A74" w:rsidRPr="00632C4E" w:rsidRDefault="00765A74" w:rsidP="00765A74">
      <w:pPr>
        <w:rPr>
          <w:rFonts w:cs="Arial"/>
          <w:color w:val="000000"/>
          <w:spacing w:val="-2"/>
          <w:sz w:val="20"/>
        </w:rPr>
      </w:pPr>
      <w:r w:rsidRPr="00632C4E">
        <w:rPr>
          <w:rFonts w:cs="Arial"/>
          <w:color w:val="000000"/>
          <w:spacing w:val="-2"/>
          <w:sz w:val="20"/>
        </w:rPr>
        <w:t>Nombre d’anys (en altres llocs)</w:t>
      </w:r>
    </w:p>
    <w:p w14:paraId="345B894F" w14:textId="77777777" w:rsidR="00765A74" w:rsidRPr="00632C4E" w:rsidRDefault="00765A74" w:rsidP="00765A74">
      <w:pPr>
        <w:rPr>
          <w:rFonts w:cs="Arial"/>
          <w:color w:val="000000"/>
          <w:spacing w:val="-2"/>
          <w:sz w:val="20"/>
        </w:rPr>
      </w:pPr>
    </w:p>
    <w:p w14:paraId="36AF5A57" w14:textId="77777777" w:rsidR="00765A74" w:rsidRPr="00632C4E" w:rsidRDefault="00765A74" w:rsidP="00765A74">
      <w:pPr>
        <w:rPr>
          <w:rFonts w:cs="Arial"/>
          <w:color w:val="000000"/>
          <w:spacing w:val="-2"/>
          <w:sz w:val="20"/>
        </w:rPr>
      </w:pPr>
      <w:r w:rsidRPr="00632C4E">
        <w:rPr>
          <w:rFonts w:cs="Arial"/>
          <w:color w:val="000000"/>
          <w:spacing w:val="-2"/>
          <w:sz w:val="20"/>
        </w:rPr>
        <w:t>Criteri 3. Aparcament gratuït per als clients</w:t>
      </w:r>
    </w:p>
    <w:p w14:paraId="00298FC1" w14:textId="77777777" w:rsidR="00765A74" w:rsidRPr="00632C4E" w:rsidRDefault="00765A74" w:rsidP="00765A74">
      <w:pPr>
        <w:rPr>
          <w:rFonts w:cs="Arial"/>
          <w:color w:val="000000"/>
          <w:spacing w:val="-2"/>
          <w:sz w:val="20"/>
        </w:rPr>
      </w:pPr>
    </w:p>
    <w:p w14:paraId="557C91EA" w14:textId="77777777" w:rsidR="00765A74" w:rsidRPr="00632C4E" w:rsidRDefault="00765A74" w:rsidP="00765A74">
      <w:pPr>
        <w:rPr>
          <w:rFonts w:cs="Arial"/>
          <w:color w:val="000000"/>
          <w:spacing w:val="-2"/>
          <w:sz w:val="20"/>
        </w:rPr>
      </w:pPr>
      <w:r w:rsidRPr="00632C4E">
        <w:rPr>
          <w:rFonts w:cs="Arial"/>
          <w:color w:val="000000"/>
          <w:spacing w:val="-2"/>
          <w:sz w:val="20"/>
        </w:rPr>
        <w:t xml:space="preserve">Nombre d’hores d’aparcament anual superior al mínim exigit de 40.000 hores (en milers): </w:t>
      </w:r>
    </w:p>
    <w:p w14:paraId="26F69DB2" w14:textId="77777777" w:rsidR="00765A74" w:rsidRPr="00632C4E" w:rsidRDefault="00765A74" w:rsidP="00765A74">
      <w:pPr>
        <w:rPr>
          <w:rFonts w:cs="Arial"/>
          <w:color w:val="000000"/>
          <w:spacing w:val="-2"/>
          <w:sz w:val="20"/>
        </w:rPr>
      </w:pPr>
    </w:p>
    <w:p w14:paraId="5E0C75CD" w14:textId="77777777" w:rsidR="00765A74" w:rsidRPr="00632C4E" w:rsidRDefault="00765A74" w:rsidP="00765A74">
      <w:pPr>
        <w:rPr>
          <w:rFonts w:cs="Arial"/>
          <w:color w:val="000000"/>
          <w:spacing w:val="-2"/>
          <w:sz w:val="20"/>
        </w:rPr>
      </w:pPr>
      <w:r w:rsidRPr="00632C4E">
        <w:rPr>
          <w:rFonts w:cs="Arial"/>
          <w:color w:val="000000"/>
          <w:spacing w:val="-2"/>
          <w:sz w:val="20"/>
        </w:rPr>
        <w:t>Criteri 4. Import superior al mínim exigit (80.000,00€) proposat per a la resta d’actuacions de promoció comercial del mercat</w:t>
      </w:r>
    </w:p>
    <w:p w14:paraId="1F1025E5" w14:textId="77777777" w:rsidR="00765A74" w:rsidRPr="00632C4E" w:rsidRDefault="00765A74" w:rsidP="00765A74">
      <w:pPr>
        <w:rPr>
          <w:rFonts w:cs="Arial"/>
          <w:color w:val="000000"/>
          <w:spacing w:val="-2"/>
          <w:sz w:val="20"/>
        </w:rPr>
      </w:pPr>
    </w:p>
    <w:p w14:paraId="498A95A9" w14:textId="77777777" w:rsidR="00765A74" w:rsidRPr="00632C4E" w:rsidRDefault="00765A74" w:rsidP="00765A74">
      <w:pPr>
        <w:rPr>
          <w:rFonts w:cs="Arial"/>
          <w:color w:val="000000"/>
          <w:spacing w:val="-2"/>
          <w:sz w:val="20"/>
        </w:rPr>
      </w:pPr>
      <w:r w:rsidRPr="00632C4E">
        <w:rPr>
          <w:rFonts w:cs="Arial"/>
          <w:color w:val="000000"/>
          <w:spacing w:val="-2"/>
          <w:sz w:val="20"/>
        </w:rPr>
        <w:t xml:space="preserve">Import (amb IVA inclòs) per a actuacions de promoció comercial (sense les hores d’aparcament gratuït pels clients i ni el repartiment a domicili) superior al mínim exigit de 80.000,00€, és a dir, la diferència entre l’import que es destinarà a promoció comercial (sense les hores d’aparcament gratuït pels clients ni el repartiment a domicili) i l’import mínim exigit de 80.000,00€: </w:t>
      </w:r>
    </w:p>
    <w:p w14:paraId="649C5B92" w14:textId="77777777" w:rsidR="00765A74" w:rsidRPr="00B80EE0" w:rsidRDefault="00765A74" w:rsidP="00765A74">
      <w:pPr>
        <w:rPr>
          <w:rFonts w:cs="Arial"/>
          <w:color w:val="000000"/>
          <w:spacing w:val="-2"/>
          <w:sz w:val="20"/>
        </w:rPr>
      </w:pPr>
    </w:p>
    <w:p w14:paraId="5D71CE72" w14:textId="77777777" w:rsidR="00765A74" w:rsidRPr="00B80EE0" w:rsidRDefault="00765A74" w:rsidP="00765A74">
      <w:pPr>
        <w:rPr>
          <w:rFonts w:cs="Arial"/>
          <w:color w:val="000000"/>
          <w:spacing w:val="-2"/>
          <w:sz w:val="20"/>
        </w:rPr>
      </w:pPr>
    </w:p>
    <w:p w14:paraId="7209E685" w14:textId="77777777" w:rsidR="00765A74" w:rsidRPr="00B80EE0" w:rsidRDefault="00765A74" w:rsidP="00765A74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, a data de signatura electrònica.</w:t>
      </w:r>
    </w:p>
    <w:p w14:paraId="00DD66DE" w14:textId="77777777" w:rsidR="00765A74" w:rsidRPr="00B80EE0" w:rsidRDefault="00765A74" w:rsidP="00765A74">
      <w:pPr>
        <w:rPr>
          <w:rFonts w:cs="Arial"/>
          <w:spacing w:val="-2"/>
          <w:sz w:val="20"/>
        </w:rPr>
      </w:pPr>
    </w:p>
    <w:p w14:paraId="48C01183" w14:textId="77777777" w:rsidR="00765A74" w:rsidRPr="00B80EE0" w:rsidRDefault="00765A74" w:rsidP="00765A74">
      <w:pPr>
        <w:rPr>
          <w:rFonts w:cs="Arial"/>
          <w:spacing w:val="-2"/>
          <w:sz w:val="20"/>
        </w:rPr>
      </w:pPr>
    </w:p>
    <w:p w14:paraId="0B6CB7A5" w14:textId="77777777" w:rsidR="00765A74" w:rsidRDefault="00765A74" w:rsidP="00765A74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>Signat,</w:t>
      </w:r>
    </w:p>
    <w:p w14:paraId="64CDE6D7" w14:textId="77777777" w:rsidR="00765A74" w:rsidRDefault="00765A74" w:rsidP="00765A74">
      <w:pPr>
        <w:rPr>
          <w:rFonts w:cs="Arial"/>
          <w:spacing w:val="-2"/>
          <w:sz w:val="20"/>
        </w:rPr>
      </w:pPr>
    </w:p>
    <w:p w14:paraId="4A1DC542" w14:textId="77777777" w:rsidR="00765A74" w:rsidRDefault="00765A74" w:rsidP="00765A74">
      <w:pPr>
        <w:rPr>
          <w:rFonts w:cs="Arial"/>
          <w:color w:val="000000"/>
          <w:spacing w:val="-2"/>
          <w:sz w:val="20"/>
        </w:rPr>
      </w:pPr>
    </w:p>
    <w:p w14:paraId="7325582E" w14:textId="77777777" w:rsidR="00765A74" w:rsidRDefault="00765A74" w:rsidP="00765A74">
      <w:pPr>
        <w:rPr>
          <w:rFonts w:cs="Arial"/>
          <w:color w:val="000000"/>
          <w:spacing w:val="-2"/>
          <w:sz w:val="20"/>
        </w:rPr>
      </w:pPr>
    </w:p>
    <w:p w14:paraId="7AB4C96E" w14:textId="77777777" w:rsidR="00765A74" w:rsidRPr="00B80EE0" w:rsidRDefault="00765A74" w:rsidP="00765A74">
      <w:pPr>
        <w:rPr>
          <w:rFonts w:cs="Arial"/>
          <w:color w:val="000000"/>
          <w:spacing w:val="-2"/>
          <w:sz w:val="20"/>
        </w:rPr>
      </w:pPr>
    </w:p>
    <w:p w14:paraId="04A07062" w14:textId="77777777" w:rsidR="00765A74" w:rsidRDefault="00765A74" w:rsidP="00765A74">
      <w:pPr>
        <w:rPr>
          <w:rFonts w:cs="Arial"/>
          <w:color w:val="000000"/>
          <w:spacing w:val="-2"/>
          <w:sz w:val="20"/>
        </w:rPr>
      </w:pPr>
    </w:p>
    <w:p w14:paraId="1A0416FA" w14:textId="77777777" w:rsidR="00765A74" w:rsidRDefault="00765A74" w:rsidP="00765A74">
      <w:pPr>
        <w:rPr>
          <w:rFonts w:cs="Arial"/>
          <w:color w:val="000000"/>
          <w:spacing w:val="-2"/>
          <w:sz w:val="20"/>
        </w:rPr>
      </w:pPr>
    </w:p>
    <w:p w14:paraId="29F23137" w14:textId="77777777" w:rsidR="00765A74" w:rsidRDefault="00765A74" w:rsidP="00765A74">
      <w:pPr>
        <w:rPr>
          <w:rFonts w:cs="Arial"/>
          <w:color w:val="000000"/>
          <w:spacing w:val="-2"/>
          <w:sz w:val="20"/>
        </w:rPr>
      </w:pPr>
    </w:p>
    <w:p w14:paraId="4B56CDE4" w14:textId="77777777" w:rsidR="00765A74" w:rsidRPr="00B80EE0" w:rsidRDefault="00765A74" w:rsidP="00765A74">
      <w:pPr>
        <w:rPr>
          <w:rFonts w:cs="Arial"/>
          <w:color w:val="000000"/>
          <w:spacing w:val="-2"/>
          <w:sz w:val="20"/>
        </w:rPr>
      </w:pPr>
    </w:p>
    <w:p w14:paraId="5C258589" w14:textId="77777777" w:rsidR="00765A74" w:rsidRPr="00CD0F6F" w:rsidRDefault="00765A74" w:rsidP="00765A74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  <w:bookmarkEnd w:id="0"/>
    </w:p>
    <w:p w14:paraId="04685616" w14:textId="2680AD37" w:rsidR="00B80EE0" w:rsidRPr="00765A74" w:rsidRDefault="00B80EE0" w:rsidP="00765A74"/>
    <w:sectPr w:rsidR="00B80EE0" w:rsidRPr="00765A74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9A8948" w14:textId="77777777" w:rsidR="00FD45DF" w:rsidRDefault="00FD45DF">
      <w:r>
        <w:separator/>
      </w:r>
    </w:p>
  </w:endnote>
  <w:endnote w:type="continuationSeparator" w:id="0">
    <w:p w14:paraId="53EC1907" w14:textId="77777777" w:rsidR="00FD45DF" w:rsidRDefault="00FD4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6B14E" w14:textId="77777777" w:rsidR="00A671FE" w:rsidRPr="00403A17" w:rsidRDefault="00000000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02ECD06F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5204F6A8" w14:textId="77777777" w:rsidR="00A671FE" w:rsidRPr="00403A17" w:rsidRDefault="00000000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B7C3C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7AC84" w14:textId="77777777" w:rsidR="00A671FE" w:rsidRPr="009344E9" w:rsidRDefault="0000000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39623BFD" w14:textId="77777777" w:rsidR="00A671FE" w:rsidRPr="009344E9" w:rsidRDefault="00000000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5C499FF8" wp14:editId="0F8AE522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6D17FB" w14:textId="77777777" w:rsidR="00A671FE" w:rsidRDefault="00000000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499FF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" o:allowincell="f" filled="f" stroked="f">
              <v:textbox inset="0,0,0,0">
                <w:txbxContent>
                  <w:p w14:paraId="6B6D17FB" w14:textId="77777777" w:rsidR="00A671FE" w:rsidRDefault="00000000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5E84FC60" wp14:editId="2ED2E377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F5695D" w14:textId="77777777" w:rsidR="00FD45DF" w:rsidRDefault="00FD45DF">
      <w:r>
        <w:separator/>
      </w:r>
    </w:p>
  </w:footnote>
  <w:footnote w:type="continuationSeparator" w:id="0">
    <w:p w14:paraId="70803D99" w14:textId="77777777" w:rsidR="00FD45DF" w:rsidRDefault="00FD45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6D83B" w14:textId="77777777" w:rsidR="00790D58" w:rsidRDefault="00790D58" w:rsidP="00790D58">
    <w:pPr>
      <w:rPr>
        <w:noProof/>
        <w:lang w:val="es-ES"/>
      </w:rPr>
    </w:pPr>
  </w:p>
  <w:p w14:paraId="6CC20887" w14:textId="77777777" w:rsidR="00A671FE" w:rsidRDefault="00000000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3C5E7E10" wp14:editId="1016F88B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ACE0C9D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595478173">
    <w:abstractNumId w:val="10"/>
  </w:num>
  <w:num w:numId="2" w16cid:durableId="915362837">
    <w:abstractNumId w:val="8"/>
  </w:num>
  <w:num w:numId="3" w16cid:durableId="1387338610">
    <w:abstractNumId w:val="3"/>
  </w:num>
  <w:num w:numId="4" w16cid:durableId="989291451">
    <w:abstractNumId w:val="2"/>
  </w:num>
  <w:num w:numId="5" w16cid:durableId="951673126">
    <w:abstractNumId w:val="1"/>
  </w:num>
  <w:num w:numId="6" w16cid:durableId="436410606">
    <w:abstractNumId w:val="0"/>
  </w:num>
  <w:num w:numId="7" w16cid:durableId="1191606250">
    <w:abstractNumId w:val="9"/>
  </w:num>
  <w:num w:numId="8" w16cid:durableId="1720743804">
    <w:abstractNumId w:val="7"/>
  </w:num>
  <w:num w:numId="9" w16cid:durableId="1823277571">
    <w:abstractNumId w:val="6"/>
  </w:num>
  <w:num w:numId="10" w16cid:durableId="1938950574">
    <w:abstractNumId w:val="5"/>
  </w:num>
  <w:num w:numId="11" w16cid:durableId="9196061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2698D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65A74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D45DF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704BCE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61C08B-3524-43EE-9354-AD176848A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21</TotalTime>
  <Pages>1</Pages>
  <Words>305</Words>
  <Characters>1681</Characters>
  <Application>Microsoft Office Word</Application>
  <DocSecurity>0</DocSecurity>
  <Lines>14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Domènech M Francesc Xavier COMERÇ I CONSUM</cp:lastModifiedBy>
  <cp:revision>8</cp:revision>
  <cp:lastPrinted>2015-04-24T12:36:00Z</cp:lastPrinted>
  <dcterms:created xsi:type="dcterms:W3CDTF">2024-03-04T13:10:00Z</dcterms:created>
  <dcterms:modified xsi:type="dcterms:W3CDTF">2025-06-03T06:39:00Z</dcterms:modified>
</cp:coreProperties>
</file>