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4E862" w14:textId="77777777" w:rsidR="00317A51" w:rsidRDefault="00000000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2D739CFE" w14:textId="77777777" w:rsidR="00345ADC" w:rsidRPr="000C5C7B" w:rsidRDefault="00000000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475A8840" w14:textId="77777777" w:rsidR="000C5C7B" w:rsidRPr="000C5C7B" w:rsidRDefault="000C5C7B" w:rsidP="00403A17">
      <w:pPr>
        <w:rPr>
          <w:sz w:val="20"/>
        </w:rPr>
      </w:pPr>
    </w:p>
    <w:p w14:paraId="7729E021" w14:textId="77777777" w:rsidR="000C5C7B" w:rsidRDefault="00000000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1392E41D" w14:textId="77777777" w:rsidR="000C5C7B" w:rsidRDefault="000C5C7B" w:rsidP="00403A17">
      <w:pPr>
        <w:rPr>
          <w:sz w:val="20"/>
        </w:rPr>
      </w:pPr>
    </w:p>
    <w:p w14:paraId="0545E02A" w14:textId="25881892" w:rsidR="00317A51" w:rsidRDefault="00000000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Content>
          <w:r w:rsidR="003B1421">
            <w:rPr>
              <w:rFonts w:cs="Arial"/>
              <w:sz w:val="20"/>
            </w:rPr>
            <w:t>de serveis</w:t>
          </w:r>
        </w:sdtContent>
      </w:sdt>
      <w:r w:rsidR="00680579">
        <w:rPr>
          <w:sz w:val="20"/>
        </w:rPr>
        <w:t xml:space="preserve"> anomenat </w:t>
      </w:r>
      <w:r w:rsidR="00680579" w:rsidRPr="003B1421">
        <w:rPr>
          <w:b/>
          <w:bCs/>
          <w:sz w:val="20"/>
        </w:rPr>
        <w:t>“</w:t>
      </w:r>
      <w:r w:rsidR="00E43EF0">
        <w:rPr>
          <w:b/>
          <w:bCs/>
          <w:sz w:val="20"/>
        </w:rPr>
        <w:t>Servei de t</w:t>
      </w:r>
      <w:r w:rsidR="00A400C9" w:rsidRPr="003B1421">
        <w:rPr>
          <w:b/>
          <w:bCs/>
          <w:color w:val="000000"/>
          <w:sz w:val="20"/>
        </w:rPr>
        <w:t>ractament arxivístic de la documentació del fons administratiu de l’Ajuntament de Sabadell</w:t>
      </w:r>
      <w:r w:rsidRPr="003B1421">
        <w:rPr>
          <w:b/>
          <w:bCs/>
          <w:sz w:val="20"/>
        </w:rPr>
        <w:t>”,</w:t>
      </w:r>
      <w:r w:rsidRPr="000C5C7B">
        <w:rPr>
          <w:sz w:val="20"/>
        </w:rPr>
        <w:t xml:space="preserve">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64B56480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639"/>
        <w:gridCol w:w="1629"/>
      </w:tblGrid>
      <w:tr w:rsidR="00394E6F" w14:paraId="62A314E2" w14:textId="77777777" w:rsidTr="00D42422">
        <w:trPr>
          <w:trHeight w:val="315"/>
        </w:trPr>
        <w:tc>
          <w:tcPr>
            <w:tcW w:w="6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D7A03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E9410" w14:textId="77777777" w:rsidR="000C5C7B" w:rsidRPr="00A400C9" w:rsidRDefault="00000000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394E6F" w14:paraId="3160D8D9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651199" w14:textId="77777777" w:rsidR="000C5C7B" w:rsidRPr="00FF72FB" w:rsidRDefault="00000000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394E6F" w14:paraId="5357172A" w14:textId="77777777" w:rsidTr="00D42422">
        <w:trPr>
          <w:trHeight w:val="300"/>
        </w:trPr>
        <w:tc>
          <w:tcPr>
            <w:tcW w:w="687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BD47F" w14:textId="28720490" w:rsidR="000C5C7B" w:rsidRPr="00FF72FB" w:rsidRDefault="000C5C7B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3F9E9" w14:textId="255E5F70" w:rsidR="000C5C7B" w:rsidRPr="00FF72FB" w:rsidRDefault="00BF1B5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324</w:t>
            </w:r>
            <w:r w:rsidR="003B1421">
              <w:rPr>
                <w:rFonts w:cs="Arial"/>
                <w:color w:val="000000"/>
                <w:sz w:val="18"/>
                <w:szCs w:val="18"/>
              </w:rPr>
              <w:t>.000,00</w:t>
            </w:r>
            <w:r w:rsidR="003B142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94E6F" w14:paraId="33EF3490" w14:textId="77777777" w:rsidTr="00D42422">
        <w:trPr>
          <w:trHeight w:val="315"/>
        </w:trPr>
        <w:tc>
          <w:tcPr>
            <w:tcW w:w="687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9C9CB" w14:textId="77777777" w:rsidR="000C5C7B" w:rsidRPr="00FF72FB" w:rsidRDefault="0000000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A4F6C00" w14:textId="77777777" w:rsidR="000C5C7B" w:rsidRPr="00FF72FB" w:rsidRDefault="0000000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94E6F" w14:paraId="3ADB04DB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C035C0" w14:textId="77777777" w:rsidR="000C5C7B" w:rsidRPr="00FF72FB" w:rsidRDefault="00000000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394E6F" w14:paraId="56ECA2BA" w14:textId="77777777" w:rsidTr="00D42422">
        <w:trPr>
          <w:trHeight w:val="300"/>
        </w:trPr>
        <w:tc>
          <w:tcPr>
            <w:tcW w:w="687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61401" w14:textId="77777777" w:rsidR="000C5C7B" w:rsidRPr="00FF72F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4A7163" w14:textId="0AEC0EBE" w:rsidR="000C5C7B" w:rsidRPr="00FF72FB" w:rsidRDefault="00BF1B5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52.</w:t>
            </w:r>
            <w:r w:rsidR="003B1421">
              <w:rPr>
                <w:rFonts w:cs="Arial"/>
                <w:color w:val="000000"/>
                <w:sz w:val="18"/>
                <w:szCs w:val="18"/>
              </w:rPr>
              <w:t xml:space="preserve">000,00 </w:t>
            </w:r>
            <w:r w:rsidR="003B142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94E6F" w14:paraId="465AD510" w14:textId="77777777" w:rsidTr="00D42422">
        <w:trPr>
          <w:trHeight w:val="300"/>
        </w:trPr>
        <w:tc>
          <w:tcPr>
            <w:tcW w:w="6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BA983" w14:textId="77777777" w:rsidR="000C5C7B" w:rsidRPr="00FF72F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2EEAA" w14:textId="3AC9651C" w:rsidR="000C5C7B" w:rsidRPr="00FF72FB" w:rsidRDefault="00BF1B5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24</w:t>
            </w:r>
            <w:r w:rsidR="003B1421">
              <w:rPr>
                <w:rFonts w:cs="Arial"/>
                <w:color w:val="000000"/>
                <w:sz w:val="18"/>
                <w:szCs w:val="18"/>
              </w:rPr>
              <w:t xml:space="preserve">.000,00 </w:t>
            </w:r>
            <w:r w:rsidR="003B142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94E6F" w14:paraId="7129A29C" w14:textId="77777777" w:rsidTr="00D42422">
        <w:trPr>
          <w:trHeight w:val="300"/>
        </w:trPr>
        <w:tc>
          <w:tcPr>
            <w:tcW w:w="687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9078" w14:textId="77777777" w:rsidR="000C5C7B" w:rsidRPr="00FF72F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..........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F1446" w14:textId="77777777" w:rsidR="000C5C7B" w:rsidRPr="00FF72FB" w:rsidRDefault="0000000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94E6F" w14:paraId="0660DFD3" w14:textId="77777777" w:rsidTr="00D42422">
        <w:trPr>
          <w:trHeight w:val="315"/>
        </w:trPr>
        <w:tc>
          <w:tcPr>
            <w:tcW w:w="687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02B10" w14:textId="77777777" w:rsidR="000C5C7B" w:rsidRPr="00FF72FB" w:rsidRDefault="0000000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90F055" w14:textId="77777777" w:rsidR="000C5C7B" w:rsidRPr="00FF72FB" w:rsidRDefault="0000000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94E6F" w14:paraId="4BD5D11F" w14:textId="77777777" w:rsidTr="00D42422">
        <w:trPr>
          <w:trHeight w:val="75"/>
        </w:trPr>
        <w:tc>
          <w:tcPr>
            <w:tcW w:w="68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774731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2FCB6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394E6F" w14:paraId="48C1CDD9" w14:textId="77777777" w:rsidTr="00D42422">
        <w:trPr>
          <w:trHeight w:val="395"/>
        </w:trPr>
        <w:tc>
          <w:tcPr>
            <w:tcW w:w="6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4679A" w14:textId="77777777" w:rsidR="000C5C7B" w:rsidRPr="00FF72FB" w:rsidRDefault="00000000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C77AE0" w14:textId="63C172E4" w:rsidR="000C5C7B" w:rsidRPr="00FF72FB" w:rsidRDefault="00353487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</w:t>
            </w:r>
            <w:r w:rsidR="003B1421">
              <w:rPr>
                <w:rFonts w:cs="Arial"/>
                <w:color w:val="000000"/>
                <w:sz w:val="18"/>
                <w:szCs w:val="18"/>
              </w:rPr>
              <w:t>00.000,00</w:t>
            </w:r>
            <w:r w:rsidR="003B1421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394E6F" w14:paraId="237BAD85" w14:textId="77777777" w:rsidTr="009573F8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02DBF1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5EBC8BC8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024B72B1" w14:textId="77777777" w:rsidR="000C5C7B" w:rsidRPr="006704A9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394E6F" w14:paraId="0E0CEBEA" w14:textId="77777777" w:rsidTr="009573F8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8A27" w14:textId="77777777" w:rsidR="000C5C7B" w:rsidRPr="006704A9" w:rsidRDefault="00000000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394E6F" w14:paraId="35C6911E" w14:textId="77777777" w:rsidTr="009573F8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31925" w14:textId="77777777" w:rsidR="000C5C7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14:paraId="32BC5688" w14:textId="48746726" w:rsidR="00E43EF0" w:rsidRPr="00E43EF0" w:rsidRDefault="00E43EF0" w:rsidP="00E43EF0">
            <w:pPr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E43EF0">
              <w:rPr>
                <w:rFonts w:cs="Arial"/>
                <w:i/>
                <w:iCs/>
                <w:color w:val="000000"/>
                <w:sz w:val="18"/>
                <w:szCs w:val="18"/>
              </w:rPr>
              <w:t>No es desagreguen els costos de personal, atès que els costos salarials no formen part del preu total del contracte, és a dir, no integren part del preu del contracte, en no haver</w:t>
            </w:r>
            <w:r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 estat</w:t>
            </w:r>
            <w:r w:rsidRPr="00E43EF0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 fixat aquest per unitats de treball i temps. </w:t>
            </w:r>
            <w:r w:rsidRPr="004B768B">
              <w:rPr>
                <w:rFonts w:cs="Arial"/>
                <w:i/>
                <w:iCs/>
                <w:color w:val="000000"/>
                <w:sz w:val="18"/>
                <w:szCs w:val="18"/>
              </w:rPr>
              <w:t>Aquesta previsió es fa de conformitat amb les Resolucions 633/2019 i 739/2019 del Tribunal Administratiu Central de Recursos Contractuals.</w:t>
            </w:r>
          </w:p>
          <w:p w14:paraId="74B0B94D" w14:textId="77777777" w:rsidR="00E43EF0" w:rsidRPr="00E43EF0" w:rsidRDefault="00E43EF0" w:rsidP="009573F8">
            <w:pPr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</w:p>
          <w:p w14:paraId="77A86F90" w14:textId="77777777" w:rsidR="000C5C7B" w:rsidRDefault="000C5C7B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002AA99D" w14:textId="77777777" w:rsidR="003B1421" w:rsidRDefault="003B1421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13CCE053" w14:textId="77777777" w:rsidR="000C5C7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394E6F" w14:paraId="6C12FA8F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9F1E2" w14:textId="77777777" w:rsidR="000C5C7B" w:rsidRDefault="00000000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81379C" w14:textId="77777777" w:rsidR="000C5C7B" w:rsidRDefault="00000000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EFA3E" w14:textId="77777777" w:rsidR="000C5C7B" w:rsidRDefault="00000000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394E6F" w14:paraId="0920515B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323A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C9B0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567EA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394E6F" w14:paraId="083239B9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DBF44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F57D0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D8A4AB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394E6F" w14:paraId="60C74E3B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DD1C97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9E910B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2F11B7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394E6F" w14:paraId="4953313E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1197B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0B5AA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A27444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1794E527" w14:textId="77777777" w:rsidR="000C5C7B" w:rsidRDefault="000C5C7B" w:rsidP="00403A17">
      <w:pPr>
        <w:rPr>
          <w:sz w:val="20"/>
        </w:rPr>
      </w:pPr>
    </w:p>
    <w:p w14:paraId="4627C389" w14:textId="77777777" w:rsidR="00317A51" w:rsidRPr="00317A51" w:rsidRDefault="00000000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155D8" w14:textId="77777777" w:rsidR="00FD1566" w:rsidRDefault="00FD1566">
      <w:r>
        <w:separator/>
      </w:r>
    </w:p>
  </w:endnote>
  <w:endnote w:type="continuationSeparator" w:id="0">
    <w:p w14:paraId="5A01991A" w14:textId="77777777" w:rsidR="00FD1566" w:rsidRDefault="00FD1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C7618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1CB34F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BBC7F36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F3BC7" w14:textId="77777777" w:rsidR="00A671FE" w:rsidRPr="00403A17" w:rsidRDefault="00000000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EE504A7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42F05FD3" w14:textId="77777777" w:rsidR="00A671FE" w:rsidRPr="00403A17" w:rsidRDefault="00000000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3CEBA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67EBD31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D8C13A7" wp14:editId="61DAE793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85660E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5F2E08D" wp14:editId="719D3525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E7CA7" w14:textId="77777777" w:rsidR="00FD1566" w:rsidRDefault="00FD1566">
      <w:r>
        <w:separator/>
      </w:r>
    </w:p>
  </w:footnote>
  <w:footnote w:type="continuationSeparator" w:id="0">
    <w:p w14:paraId="43BB800C" w14:textId="77777777" w:rsidR="00FD1566" w:rsidRDefault="00FD1566">
      <w:r>
        <w:continuationSeparator/>
      </w:r>
    </w:p>
  </w:footnote>
  <w:footnote w:id="1">
    <w:p w14:paraId="370CC7ED" w14:textId="77777777" w:rsidR="000C5C7B" w:rsidRPr="0028333A" w:rsidRDefault="00000000" w:rsidP="000C5C7B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Són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costos directes </w:t>
      </w:r>
      <w:proofErr w:type="spellStart"/>
      <w:r w:rsidRPr="000C5C7B">
        <w:rPr>
          <w:rFonts w:ascii="Arial" w:hAnsi="Arial" w:cs="Arial"/>
          <w:sz w:val="16"/>
          <w:szCs w:val="16"/>
        </w:rPr>
        <w:t>aquells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0C5C7B">
        <w:rPr>
          <w:rFonts w:ascii="Arial" w:hAnsi="Arial" w:cs="Arial"/>
          <w:sz w:val="16"/>
          <w:szCs w:val="16"/>
        </w:rPr>
        <w:t>s’associen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0C5C7B">
        <w:rPr>
          <w:rFonts w:ascii="Arial" w:hAnsi="Arial" w:cs="Arial"/>
          <w:sz w:val="16"/>
          <w:szCs w:val="16"/>
        </w:rPr>
        <w:t>producte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0C5C7B">
        <w:rPr>
          <w:rFonts w:ascii="Arial" w:hAnsi="Arial" w:cs="Arial"/>
          <w:sz w:val="16"/>
          <w:szCs w:val="16"/>
        </w:rPr>
        <w:t>servei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forma clara, </w:t>
      </w:r>
      <w:proofErr w:type="spellStart"/>
      <w:r w:rsidRPr="000C5C7B">
        <w:rPr>
          <w:rFonts w:ascii="Arial" w:hAnsi="Arial" w:cs="Arial"/>
          <w:sz w:val="16"/>
          <w:szCs w:val="16"/>
        </w:rPr>
        <w:t>sense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necessitat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cap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tipus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repartiment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C5C7B">
        <w:rPr>
          <w:rFonts w:ascii="Arial" w:hAnsi="Arial" w:cs="Arial"/>
          <w:sz w:val="16"/>
          <w:szCs w:val="16"/>
        </w:rPr>
        <w:t>com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per </w:t>
      </w:r>
      <w:proofErr w:type="spellStart"/>
      <w:r w:rsidRPr="000C5C7B">
        <w:rPr>
          <w:rFonts w:ascii="Arial" w:hAnsi="Arial" w:cs="Arial"/>
          <w:sz w:val="16"/>
          <w:szCs w:val="16"/>
        </w:rPr>
        <w:t>exemple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0C5C7B">
        <w:rPr>
          <w:rFonts w:ascii="Arial" w:hAnsi="Arial" w:cs="Arial"/>
          <w:sz w:val="16"/>
          <w:szCs w:val="16"/>
        </w:rPr>
        <w:t>matèries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primeres, </w:t>
      </w:r>
      <w:proofErr w:type="spellStart"/>
      <w:r w:rsidRPr="000C5C7B">
        <w:rPr>
          <w:rFonts w:ascii="Arial" w:hAnsi="Arial" w:cs="Arial"/>
          <w:sz w:val="16"/>
          <w:szCs w:val="16"/>
        </w:rPr>
        <w:t>mà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d’obra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directa. </w:t>
      </w:r>
    </w:p>
  </w:footnote>
  <w:footnote w:id="2">
    <w:p w14:paraId="005E8FC4" w14:textId="77777777" w:rsidR="000C5C7B" w:rsidRPr="00E638D7" w:rsidRDefault="00000000" w:rsidP="000C5C7B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Són</w:t>
      </w:r>
      <w:proofErr w:type="spellEnd"/>
      <w:r>
        <w:rPr>
          <w:rFonts w:ascii="Arial" w:hAnsi="Arial" w:cs="Arial"/>
          <w:sz w:val="16"/>
          <w:szCs w:val="16"/>
        </w:rPr>
        <w:t xml:space="preserve"> costos indirectes </w:t>
      </w:r>
      <w:proofErr w:type="spellStart"/>
      <w:r>
        <w:rPr>
          <w:rFonts w:ascii="Arial" w:hAnsi="Arial" w:cs="Arial"/>
          <w:sz w:val="16"/>
          <w:szCs w:val="16"/>
        </w:rPr>
        <w:t>aquells</w:t>
      </w:r>
      <w:proofErr w:type="spellEnd"/>
      <w:r>
        <w:rPr>
          <w:rFonts w:ascii="Arial" w:hAnsi="Arial" w:cs="Arial"/>
          <w:sz w:val="16"/>
          <w:szCs w:val="16"/>
        </w:rPr>
        <w:t xml:space="preserve"> que no poden ser </w:t>
      </w:r>
      <w:proofErr w:type="spellStart"/>
      <w:r>
        <w:rPr>
          <w:rFonts w:ascii="Arial" w:hAnsi="Arial" w:cs="Arial"/>
          <w:sz w:val="16"/>
          <w:szCs w:val="16"/>
        </w:rPr>
        <w:t>aplicats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directament</w:t>
      </w:r>
      <w:proofErr w:type="spellEnd"/>
      <w:r>
        <w:rPr>
          <w:rFonts w:ascii="Arial" w:hAnsi="Arial" w:cs="Arial"/>
          <w:sz w:val="16"/>
          <w:szCs w:val="16"/>
        </w:rPr>
        <w:t xml:space="preserve"> a un </w:t>
      </w:r>
      <w:proofErr w:type="spellStart"/>
      <w:r>
        <w:rPr>
          <w:rFonts w:ascii="Arial" w:hAnsi="Arial" w:cs="Arial"/>
          <w:sz w:val="16"/>
          <w:szCs w:val="16"/>
        </w:rPr>
        <w:t>producte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servei</w:t>
      </w:r>
      <w:proofErr w:type="spellEnd"/>
      <w:r>
        <w:rPr>
          <w:rFonts w:ascii="Arial" w:hAnsi="Arial" w:cs="Arial"/>
          <w:sz w:val="16"/>
          <w:szCs w:val="16"/>
        </w:rPr>
        <w:t xml:space="preserve"> o centre de cos, </w:t>
      </w:r>
      <w:proofErr w:type="spellStart"/>
      <w:r>
        <w:rPr>
          <w:rFonts w:ascii="Arial" w:hAnsi="Arial" w:cs="Arial"/>
          <w:sz w:val="16"/>
          <w:szCs w:val="16"/>
        </w:rPr>
        <w:t>com</w:t>
      </w:r>
      <w:proofErr w:type="spellEnd"/>
      <w:r>
        <w:rPr>
          <w:rFonts w:ascii="Arial" w:hAnsi="Arial" w:cs="Arial"/>
          <w:sz w:val="16"/>
          <w:szCs w:val="16"/>
        </w:rPr>
        <w:t xml:space="preserve"> per </w:t>
      </w:r>
      <w:proofErr w:type="spellStart"/>
      <w:r>
        <w:rPr>
          <w:rFonts w:ascii="Arial" w:hAnsi="Arial" w:cs="Arial"/>
          <w:sz w:val="16"/>
          <w:szCs w:val="16"/>
        </w:rPr>
        <w:t>exemple</w:t>
      </w:r>
      <w:proofErr w:type="spellEnd"/>
      <w:r>
        <w:rPr>
          <w:rFonts w:ascii="Arial" w:hAnsi="Arial" w:cs="Arial"/>
          <w:sz w:val="16"/>
          <w:szCs w:val="16"/>
        </w:rPr>
        <w:t xml:space="preserve"> la </w:t>
      </w:r>
      <w:proofErr w:type="spellStart"/>
      <w:r>
        <w:rPr>
          <w:rFonts w:ascii="Arial" w:hAnsi="Arial" w:cs="Arial"/>
          <w:sz w:val="16"/>
          <w:szCs w:val="16"/>
        </w:rPr>
        <w:t>ma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d’obra</w:t>
      </w:r>
      <w:proofErr w:type="spellEnd"/>
      <w:r>
        <w:rPr>
          <w:rFonts w:ascii="Arial" w:hAnsi="Arial" w:cs="Arial"/>
          <w:sz w:val="16"/>
          <w:szCs w:val="16"/>
        </w:rPr>
        <w:t xml:space="preserve"> indirecta,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de </w:t>
      </w:r>
      <w:proofErr w:type="spellStart"/>
      <w:r>
        <w:rPr>
          <w:rFonts w:ascii="Arial" w:hAnsi="Arial" w:cs="Arial"/>
          <w:sz w:val="16"/>
          <w:szCs w:val="16"/>
        </w:rPr>
        <w:t>producció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</w:t>
      </w:r>
      <w:proofErr w:type="spellStart"/>
      <w:r>
        <w:rPr>
          <w:rFonts w:ascii="Arial" w:hAnsi="Arial" w:cs="Arial"/>
          <w:sz w:val="16"/>
          <w:szCs w:val="16"/>
        </w:rPr>
        <w:t>comercials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d’administració</w:t>
      </w:r>
      <w:proofErr w:type="spellEnd"/>
      <w:r>
        <w:rPr>
          <w:rFonts w:ascii="Arial" w:hAnsi="Arial" w:cs="Arial"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sz w:val="16"/>
          <w:szCs w:val="16"/>
        </w:rPr>
        <w:t>financers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0A523" w14:textId="77777777" w:rsidR="00790D58" w:rsidRDefault="00790D58" w:rsidP="00790D58">
    <w:pPr>
      <w:rPr>
        <w:noProof/>
        <w:lang w:val="es-ES"/>
      </w:rPr>
    </w:pPr>
  </w:p>
  <w:p w14:paraId="317BF300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1EB5053" wp14:editId="7B75495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26252E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00E57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000228254">
    <w:abstractNumId w:val="10"/>
  </w:num>
  <w:num w:numId="2" w16cid:durableId="1560896941">
    <w:abstractNumId w:val="8"/>
  </w:num>
  <w:num w:numId="3" w16cid:durableId="300578044">
    <w:abstractNumId w:val="3"/>
  </w:num>
  <w:num w:numId="4" w16cid:durableId="1595019228">
    <w:abstractNumId w:val="2"/>
  </w:num>
  <w:num w:numId="5" w16cid:durableId="1712921797">
    <w:abstractNumId w:val="1"/>
  </w:num>
  <w:num w:numId="6" w16cid:durableId="1033385182">
    <w:abstractNumId w:val="0"/>
  </w:num>
  <w:num w:numId="7" w16cid:durableId="897280632">
    <w:abstractNumId w:val="9"/>
  </w:num>
  <w:num w:numId="8" w16cid:durableId="1133209245">
    <w:abstractNumId w:val="7"/>
  </w:num>
  <w:num w:numId="9" w16cid:durableId="1265848698">
    <w:abstractNumId w:val="6"/>
  </w:num>
  <w:num w:numId="10" w16cid:durableId="1321538655">
    <w:abstractNumId w:val="5"/>
  </w:num>
  <w:num w:numId="11" w16cid:durableId="1572882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1ACB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3487"/>
    <w:rsid w:val="00357295"/>
    <w:rsid w:val="003630F5"/>
    <w:rsid w:val="00364531"/>
    <w:rsid w:val="003715E4"/>
    <w:rsid w:val="00383E91"/>
    <w:rsid w:val="00393DE7"/>
    <w:rsid w:val="00394E6F"/>
    <w:rsid w:val="003973F8"/>
    <w:rsid w:val="003B06C1"/>
    <w:rsid w:val="003B142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5494"/>
    <w:rsid w:val="005E13A8"/>
    <w:rsid w:val="005E258C"/>
    <w:rsid w:val="005E435A"/>
    <w:rsid w:val="005E786D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A3667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9504F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1B50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242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43EF0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32C25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1566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C206A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000000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52E93" w:rsidRDefault="00152E93">
      <w:pPr>
        <w:spacing w:after="0" w:line="240" w:lineRule="auto"/>
      </w:pPr>
      <w:r>
        <w:separator/>
      </w:r>
    </w:p>
  </w:endnote>
  <w:endnote w:type="continuationSeparator" w:id="0">
    <w:p w:rsidR="00152E93" w:rsidRDefault="00152E93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52E93" w:rsidRDefault="00152E93">
      <w:pPr>
        <w:spacing w:after="0" w:line="240" w:lineRule="auto"/>
      </w:pPr>
      <w:r>
        <w:separator/>
      </w:r>
    </w:p>
  </w:footnote>
  <w:footnote w:type="continuationSeparator" w:id="0">
    <w:p w:rsidR="00152E93" w:rsidRDefault="00152E93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001ACB"/>
    <w:rsid w:val="00152E93"/>
    <w:rsid w:val="001A715F"/>
    <w:rsid w:val="001C681F"/>
    <w:rsid w:val="00522E76"/>
    <w:rsid w:val="005D5494"/>
    <w:rsid w:val="006579B0"/>
    <w:rsid w:val="00916C98"/>
    <w:rsid w:val="0099504F"/>
    <w:rsid w:val="00AE4A67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19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Solano B  Elena PROJECTES ESTRATEGICS. TRANSFORMACIÓ ADMINISTRATIVA I TECNOLOGIA</cp:lastModifiedBy>
  <cp:revision>13</cp:revision>
  <cp:lastPrinted>2015-04-24T12:36:00Z</cp:lastPrinted>
  <dcterms:created xsi:type="dcterms:W3CDTF">2024-03-04T13:08:00Z</dcterms:created>
  <dcterms:modified xsi:type="dcterms:W3CDTF">2025-06-19T10:47:00Z</dcterms:modified>
</cp:coreProperties>
</file>