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FB6" w:rsidRPr="00282E0D" w:rsidRDefault="00EF1FB6" w:rsidP="00EF1FB6">
      <w:pPr>
        <w:keepNext/>
        <w:jc w:val="both"/>
        <w:outlineLvl w:val="7"/>
        <w:rPr>
          <w:rFonts w:ascii="Arial" w:hAnsi="Arial" w:cs="Arial"/>
          <w:b/>
          <w:bCs/>
          <w:spacing w:val="-2"/>
          <w:sz w:val="22"/>
          <w:u w:val="single"/>
        </w:rPr>
      </w:pPr>
      <w:r>
        <w:rPr>
          <w:rFonts w:ascii="Arial" w:hAnsi="Arial" w:cs="Arial"/>
          <w:b/>
          <w:bCs/>
          <w:spacing w:val="-2"/>
          <w:sz w:val="22"/>
          <w:u w:val="single"/>
        </w:rPr>
        <w:t>A</w:t>
      </w:r>
      <w:r w:rsidRPr="00282E0D">
        <w:rPr>
          <w:rFonts w:ascii="Arial" w:hAnsi="Arial" w:cs="Arial"/>
          <w:b/>
          <w:bCs/>
          <w:spacing w:val="-2"/>
          <w:sz w:val="22"/>
          <w:u w:val="single"/>
        </w:rPr>
        <w:t>NNEX 5</w:t>
      </w:r>
    </w:p>
    <w:p w:rsidR="00EF1FB6" w:rsidRPr="00282E0D" w:rsidRDefault="00EF1FB6" w:rsidP="00EF1FB6">
      <w:pPr>
        <w:jc w:val="both"/>
        <w:rPr>
          <w:rFonts w:ascii="Arial" w:hAnsi="Arial" w:cs="Arial"/>
          <w:b/>
          <w:bCs/>
          <w:spacing w:val="-2"/>
          <w:sz w:val="20"/>
        </w:rPr>
      </w:pPr>
    </w:p>
    <w:p w:rsidR="00EF1FB6" w:rsidRPr="00282E0D" w:rsidRDefault="00EF1FB6" w:rsidP="00EF1FB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282E0D">
        <w:rPr>
          <w:rFonts w:ascii="Arial" w:hAnsi="Arial" w:cs="Arial"/>
          <w:sz w:val="20"/>
          <w:szCs w:val="22"/>
        </w:rPr>
        <w:t>En/na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, amb NIF</w:t>
      </w:r>
      <w:r w:rsidRPr="00282E0D">
        <w:rPr>
          <w:rFonts w:ascii="Arial" w:hAnsi="Arial" w:cs="Arial"/>
          <w:sz w:val="20"/>
          <w:szCs w:val="22"/>
        </w:rPr>
        <w:tab/>
        <w:t xml:space="preserve">, en qualitat de 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i en nom i representació de la societat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 xml:space="preserve">, amb CIF .................... i domiciliada a 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, segons escriptura pública autoritzada davant Notari/a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 xml:space="preserve">, en data </w:t>
      </w:r>
      <w:r w:rsidRPr="00282E0D">
        <w:rPr>
          <w:rFonts w:ascii="Arial" w:hAnsi="Arial" w:cs="Arial"/>
          <w:sz w:val="20"/>
          <w:szCs w:val="22"/>
        </w:rPr>
        <w:tab/>
        <w:t>i amb número de protocol</w:t>
      </w:r>
      <w:r w:rsidRPr="00282E0D">
        <w:rPr>
          <w:rFonts w:ascii="Arial" w:hAnsi="Arial" w:cs="Arial"/>
          <w:sz w:val="20"/>
          <w:szCs w:val="22"/>
        </w:rPr>
        <w:tab/>
        <w:t>.</w:t>
      </w:r>
    </w:p>
    <w:p w:rsidR="00EF1FB6" w:rsidRPr="00283AFD" w:rsidRDefault="00EF1FB6" w:rsidP="00EF1FB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282E0D">
        <w:rPr>
          <w:rFonts w:ascii="Arial" w:hAnsi="Arial" w:cs="Arial"/>
          <w:sz w:val="20"/>
          <w:szCs w:val="22"/>
        </w:rPr>
        <w:t xml:space="preserve">, assabentat de l’anunci publicat en data </w:t>
      </w:r>
      <w:r w:rsidRPr="00282E0D">
        <w:rPr>
          <w:rFonts w:ascii="Arial" w:hAnsi="Arial" w:cs="Arial"/>
          <w:sz w:val="20"/>
          <w:szCs w:val="22"/>
        </w:rPr>
        <w:tab/>
      </w:r>
      <w:r w:rsidRPr="00282E0D">
        <w:rPr>
          <w:rFonts w:ascii="Arial" w:hAnsi="Arial"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  <w:r>
        <w:rPr>
          <w:rFonts w:ascii="Arial" w:hAnsi="Arial" w:cs="Arial"/>
          <w:sz w:val="20"/>
          <w:szCs w:val="22"/>
        </w:rPr>
        <w:t xml:space="preserve"> </w:t>
      </w:r>
      <w:r w:rsidRPr="008770A9">
        <w:rPr>
          <w:rFonts w:ascii="Arial" w:hAnsi="Arial" w:cs="Arial"/>
          <w:b/>
          <w:sz w:val="20"/>
          <w:szCs w:val="22"/>
        </w:rPr>
        <w:t>“</w:t>
      </w:r>
      <w:r w:rsidRPr="008F71F7">
        <w:rPr>
          <w:rFonts w:ascii="Arial" w:hAnsi="Arial" w:cs="Arial"/>
          <w:b/>
          <w:sz w:val="20"/>
          <w:szCs w:val="22"/>
        </w:rPr>
        <w:t xml:space="preserve">Centre del Parc Agrari de Can </w:t>
      </w:r>
      <w:proofErr w:type="spellStart"/>
      <w:r w:rsidRPr="008F71F7">
        <w:rPr>
          <w:rFonts w:ascii="Arial" w:hAnsi="Arial" w:cs="Arial"/>
          <w:b/>
          <w:sz w:val="20"/>
          <w:szCs w:val="22"/>
        </w:rPr>
        <w:t>Gambús</w:t>
      </w:r>
      <w:proofErr w:type="spellEnd"/>
      <w:r w:rsidRPr="008F71F7">
        <w:rPr>
          <w:rFonts w:ascii="Arial" w:hAnsi="Arial" w:cs="Arial"/>
          <w:b/>
          <w:sz w:val="20"/>
          <w:szCs w:val="22"/>
        </w:rPr>
        <w:t xml:space="preserve"> - </w:t>
      </w:r>
      <w:proofErr w:type="spellStart"/>
      <w:r w:rsidRPr="008F71F7">
        <w:rPr>
          <w:rFonts w:ascii="Arial" w:hAnsi="Arial" w:cs="Arial"/>
          <w:b/>
          <w:sz w:val="20"/>
          <w:szCs w:val="22"/>
        </w:rPr>
        <w:t>Vallcorba</w:t>
      </w:r>
      <w:proofErr w:type="spellEnd"/>
      <w:r w:rsidRPr="008F71F7">
        <w:rPr>
          <w:rFonts w:ascii="Arial" w:hAnsi="Arial" w:cs="Arial"/>
          <w:b/>
          <w:sz w:val="20"/>
          <w:szCs w:val="22"/>
        </w:rPr>
        <w:t>. Fase 1. Sector 1 m</w:t>
      </w:r>
      <w:r>
        <w:rPr>
          <w:rFonts w:ascii="Arial" w:hAnsi="Arial" w:cs="Arial"/>
          <w:b/>
          <w:sz w:val="20"/>
          <w:szCs w:val="22"/>
        </w:rPr>
        <w:t>agatzem agrari. Sabadell</w:t>
      </w:r>
      <w:r w:rsidRPr="008770A9">
        <w:rPr>
          <w:rFonts w:ascii="Arial" w:hAnsi="Arial" w:cs="Arial"/>
          <w:b/>
          <w:sz w:val="20"/>
          <w:szCs w:val="22"/>
        </w:rPr>
        <w:t>”</w:t>
      </w:r>
      <w:r>
        <w:rPr>
          <w:rFonts w:ascii="Arial" w:hAnsi="Arial" w:cs="Arial"/>
          <w:b/>
          <w:sz w:val="20"/>
          <w:szCs w:val="22"/>
        </w:rPr>
        <w:t xml:space="preserve">, </w:t>
      </w:r>
      <w:r w:rsidRPr="00283AFD">
        <w:rPr>
          <w:rFonts w:ascii="Arial" w:hAnsi="Arial" w:cs="Arial"/>
          <w:sz w:val="20"/>
          <w:szCs w:val="22"/>
        </w:rPr>
        <w:t>que es tramita mitjançant procediment</w:t>
      </w:r>
      <w:r>
        <w:rPr>
          <w:rFonts w:ascii="Arial" w:hAnsi="Arial" w:cs="Arial"/>
          <w:sz w:val="20"/>
          <w:szCs w:val="22"/>
        </w:rPr>
        <w:t xml:space="preserve"> obert simplificat.</w:t>
      </w:r>
      <w:r w:rsidRPr="00283AFD">
        <w:rPr>
          <w:rFonts w:ascii="Arial" w:hAnsi="Arial" w:cs="Arial"/>
          <w:sz w:val="20"/>
          <w:szCs w:val="22"/>
        </w:rPr>
        <w:tab/>
      </w:r>
      <w:r w:rsidRPr="00283AFD">
        <w:rPr>
          <w:rFonts w:ascii="Arial" w:hAnsi="Arial" w:cs="Arial"/>
          <w:sz w:val="20"/>
          <w:szCs w:val="22"/>
        </w:rPr>
        <w:tab/>
        <w:t>.</w:t>
      </w:r>
    </w:p>
    <w:p w:rsidR="00EF1FB6" w:rsidRDefault="00EF1FB6" w:rsidP="00EF1FB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EF1FB6" w:rsidRDefault="00EF1FB6" w:rsidP="00EF1FB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EF1FB6" w:rsidRPr="00282E0D" w:rsidRDefault="00EF1FB6" w:rsidP="00EF1FB6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282E0D">
        <w:rPr>
          <w:rFonts w:ascii="Arial" w:hAnsi="Arial" w:cs="Arial"/>
          <w:bCs/>
          <w:sz w:val="20"/>
          <w:szCs w:val="22"/>
        </w:rPr>
        <w:t>DECLARA</w:t>
      </w:r>
      <w:r w:rsidRPr="00282E0D">
        <w:rPr>
          <w:rFonts w:ascii="Arial" w:hAnsi="Arial" w:cs="Arial"/>
          <w:sz w:val="20"/>
          <w:szCs w:val="22"/>
        </w:rPr>
        <w:t xml:space="preserve"> </w:t>
      </w:r>
      <w:r w:rsidRPr="00282E0D">
        <w:rPr>
          <w:rFonts w:ascii="Arial" w:hAnsi="Arial"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numPr>
          <w:ilvl w:val="0"/>
          <w:numId w:val="1"/>
        </w:numPr>
        <w:tabs>
          <w:tab w:val="clear" w:pos="720"/>
          <w:tab w:val="left" w:pos="-720"/>
          <w:tab w:val="num" w:pos="360"/>
        </w:tabs>
        <w:suppressAutoHyphens/>
        <w:ind w:left="360"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  <w:r w:rsidRPr="00282E0D">
        <w:rPr>
          <w:rFonts w:ascii="Arial" w:hAnsi="Arial" w:cs="Arial"/>
          <w:color w:val="000000"/>
          <w:spacing w:val="-3"/>
          <w:sz w:val="20"/>
          <w:szCs w:val="20"/>
        </w:rPr>
        <w:t xml:space="preserve">Mitjans propis integrats en la seva estructura de l’empresa: </w:t>
      </w: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numPr>
          <w:ilvl w:val="0"/>
          <w:numId w:val="1"/>
        </w:numPr>
        <w:tabs>
          <w:tab w:val="clear" w:pos="720"/>
          <w:tab w:val="left" w:pos="-720"/>
          <w:tab w:val="num" w:pos="360"/>
        </w:tabs>
        <w:suppressAutoHyphens/>
        <w:ind w:left="360"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  <w:r w:rsidRPr="00282E0D">
        <w:rPr>
          <w:rFonts w:ascii="Arial" w:hAnsi="Arial" w:cs="Arial"/>
          <w:color w:val="000000"/>
          <w:spacing w:val="-3"/>
          <w:sz w:val="20"/>
          <w:szCs w:val="20"/>
        </w:rPr>
        <w:t xml:space="preserve">Mitjans a adscriure no integrats en ’estructura de l’empresa: </w:t>
      </w: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Cs/>
          <w:spacing w:val="-3"/>
          <w:sz w:val="20"/>
          <w:szCs w:val="20"/>
        </w:rPr>
      </w:pPr>
      <w:r w:rsidRPr="00282E0D">
        <w:rPr>
          <w:rFonts w:ascii="Arial" w:hAnsi="Arial" w:cs="Arial"/>
          <w:bCs/>
          <w:spacing w:val="-3"/>
          <w:sz w:val="20"/>
          <w:szCs w:val="20"/>
        </w:rPr>
        <w:t>També fa constar que accepta el caràcter d’obligació essencial d’aquest compromís.</w:t>
      </w: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color w:val="000000"/>
          <w:spacing w:val="-2"/>
          <w:sz w:val="20"/>
          <w:szCs w:val="20"/>
        </w:rPr>
      </w:pPr>
    </w:p>
    <w:p w:rsidR="00EF1FB6" w:rsidRPr="00282E0D" w:rsidRDefault="00EF1FB6" w:rsidP="00EF1FB6">
      <w:pPr>
        <w:jc w:val="both"/>
        <w:rPr>
          <w:rFonts w:ascii="Arial" w:hAnsi="Arial" w:cs="Arial"/>
          <w:spacing w:val="-2"/>
          <w:sz w:val="20"/>
        </w:rPr>
      </w:pPr>
      <w:r w:rsidRPr="00282E0D">
        <w:rPr>
          <w:rFonts w:ascii="Arial" w:hAnsi="Arial" w:cs="Arial"/>
          <w:spacing w:val="-2"/>
          <w:sz w:val="20"/>
        </w:rPr>
        <w:tab/>
      </w:r>
      <w:r w:rsidRPr="00282E0D">
        <w:rPr>
          <w:rFonts w:ascii="Arial" w:hAnsi="Arial" w:cs="Arial"/>
          <w:spacing w:val="-2"/>
          <w:sz w:val="20"/>
        </w:rPr>
        <w:tab/>
        <w:t xml:space="preserve">, </w:t>
      </w:r>
      <w:r w:rsidRPr="00282E0D">
        <w:rPr>
          <w:rFonts w:ascii="Arial" w:hAnsi="Arial" w:cs="Arial"/>
          <w:spacing w:val="-2"/>
          <w:sz w:val="20"/>
        </w:rPr>
        <w:tab/>
        <w:t>de</w:t>
      </w:r>
      <w:r w:rsidRPr="00282E0D">
        <w:rPr>
          <w:rFonts w:ascii="Arial" w:hAnsi="Arial" w:cs="Arial"/>
          <w:spacing w:val="-2"/>
          <w:sz w:val="20"/>
        </w:rPr>
        <w:tab/>
      </w:r>
      <w:r w:rsidRPr="00282E0D">
        <w:rPr>
          <w:rFonts w:ascii="Arial" w:hAnsi="Arial" w:cs="Arial"/>
          <w:spacing w:val="-2"/>
          <w:sz w:val="20"/>
        </w:rPr>
        <w:tab/>
        <w:t>de 20</w:t>
      </w:r>
      <w:r>
        <w:rPr>
          <w:rFonts w:ascii="Arial" w:hAnsi="Arial" w:cs="Arial"/>
          <w:spacing w:val="-2"/>
          <w:sz w:val="20"/>
        </w:rPr>
        <w:t>22</w:t>
      </w: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EF1FB6" w:rsidRPr="00282E0D" w:rsidRDefault="00EF1FB6" w:rsidP="00EF1FB6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282E0D">
        <w:rPr>
          <w:rFonts w:ascii="Arial" w:hAnsi="Arial" w:cs="Arial"/>
          <w:spacing w:val="-2"/>
          <w:sz w:val="20"/>
          <w:szCs w:val="20"/>
        </w:rPr>
        <w:t xml:space="preserve">Signat, </w:t>
      </w:r>
    </w:p>
    <w:p w:rsidR="00EF1FB6" w:rsidRDefault="00EF1FB6" w:rsidP="00EF1FB6">
      <w:pPr>
        <w:keepNext/>
        <w:jc w:val="both"/>
        <w:outlineLvl w:val="7"/>
        <w:rPr>
          <w:rFonts w:ascii="Arial" w:hAnsi="Arial" w:cs="Arial"/>
          <w:b/>
          <w:bCs/>
          <w:color w:val="000000"/>
          <w:spacing w:val="-2"/>
          <w:sz w:val="22"/>
          <w:u w:val="single"/>
        </w:rPr>
      </w:pPr>
    </w:p>
    <w:p w:rsidR="00C12DB8" w:rsidRPr="00CC3434" w:rsidRDefault="00CC3434" w:rsidP="00CC3434">
      <w:pPr>
        <w:keepNext/>
        <w:jc w:val="both"/>
        <w:outlineLvl w:val="7"/>
        <w:rPr>
          <w:rFonts w:ascii="Arial" w:hAnsi="Arial" w:cs="Arial"/>
          <w:b/>
          <w:bCs/>
          <w:color w:val="000000"/>
          <w:spacing w:val="-2"/>
          <w:sz w:val="22"/>
          <w:u w:val="single"/>
        </w:rPr>
      </w:pPr>
      <w:bookmarkStart w:id="0" w:name="_GoBack"/>
      <w:bookmarkEnd w:id="0"/>
    </w:p>
    <w:sectPr w:rsidR="00C12DB8" w:rsidRPr="00CC34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434" w:rsidRDefault="00CC3434" w:rsidP="00CC3434">
      <w:r>
        <w:separator/>
      </w:r>
    </w:p>
  </w:endnote>
  <w:endnote w:type="continuationSeparator" w:id="0">
    <w:p w:rsidR="00CC3434" w:rsidRDefault="00CC3434" w:rsidP="00CC3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434" w:rsidRDefault="00CC3434" w:rsidP="00CC3434">
      <w:r>
        <w:separator/>
      </w:r>
    </w:p>
  </w:footnote>
  <w:footnote w:type="continuationSeparator" w:id="0">
    <w:p w:rsidR="00CC3434" w:rsidRDefault="00CC3434" w:rsidP="00CC34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3434" w:rsidRDefault="00CC3434">
    <w:pPr>
      <w:pStyle w:val="Encabezado"/>
    </w:pPr>
    <w:r w:rsidRPr="00CC3434">
      <w:rPr>
        <w:rFonts w:ascii="Arial" w:hAnsi="Arial" w:cs="Arial"/>
        <w:noProof/>
        <w:sz w:val="18"/>
        <w:lang w:val="es-ES"/>
      </w:rPr>
      <w:drawing>
        <wp:inline distT="0" distB="0" distL="0" distR="0">
          <wp:extent cx="5400040" cy="1049838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9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FC"/>
    <w:rsid w:val="001E154C"/>
    <w:rsid w:val="00717E01"/>
    <w:rsid w:val="00935050"/>
    <w:rsid w:val="00CC3434"/>
    <w:rsid w:val="00DA5CFC"/>
    <w:rsid w:val="00EF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891BAC-7D82-4D79-908C-20E12374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1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343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C3434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C343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C3434"/>
    <w:rPr>
      <w:rFonts w:ascii="Times New Roman" w:eastAsia="Times New Roman" w:hAnsi="Times New Roman" w:cs="Times New Roman"/>
      <w:sz w:val="24"/>
      <w:szCs w:val="24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872</Characters>
  <Application>Microsoft Office Word</Application>
  <DocSecurity>0</DocSecurity>
  <Lines>7</Lines>
  <Paragraphs>2</Paragraphs>
  <ScaleCrop>false</ScaleCrop>
  <Company>Ajuntament de Sabadell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Fajeda R Anna OBRES</dc:creator>
  <cp:keywords/>
  <dc:description/>
  <cp:lastModifiedBy>Fajeda R Anna OBRES</cp:lastModifiedBy>
  <cp:revision>3</cp:revision>
  <dcterms:created xsi:type="dcterms:W3CDTF">2022-06-30T10:25:00Z</dcterms:created>
  <dcterms:modified xsi:type="dcterms:W3CDTF">2022-07-13T10:39:00Z</dcterms:modified>
</cp:coreProperties>
</file>