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2C5" w:rsidRPr="005E22C5" w:rsidRDefault="005E22C5" w:rsidP="005E22C5">
      <w:pPr>
        <w:rPr>
          <w:rFonts w:ascii="Arial" w:eastAsia="Calibri" w:hAnsi="Arial" w:cs="Arial"/>
          <w:b/>
          <w:sz w:val="22"/>
          <w:szCs w:val="22"/>
          <w:lang w:eastAsia="en-US"/>
        </w:rPr>
      </w:pPr>
      <w:bookmarkStart w:id="0" w:name="_GoBack"/>
      <w:bookmarkEnd w:id="0"/>
      <w:r w:rsidRPr="005E22C5">
        <w:rPr>
          <w:rFonts w:ascii="Arial" w:eastAsia="Calibri" w:hAnsi="Arial" w:cs="Arial"/>
          <w:b/>
          <w:sz w:val="22"/>
          <w:szCs w:val="22"/>
          <w:lang w:eastAsia="en-US"/>
        </w:rPr>
        <w:t>ANNEX  7 PROTECCIÓ DE DADES DE CARÀCTER PERSONAL</w:t>
      </w:r>
    </w:p>
    <w:p w:rsidR="005E22C5" w:rsidRPr="005E22C5" w:rsidRDefault="005E22C5" w:rsidP="005E22C5">
      <w:pPr>
        <w:rPr>
          <w:rFonts w:ascii="Arial" w:eastAsia="Calibri" w:hAnsi="Arial" w:cs="Arial"/>
          <w:b/>
          <w:color w:val="000000"/>
          <w:szCs w:val="22"/>
          <w:lang w:eastAsia="en-US"/>
        </w:rPr>
      </w:pPr>
    </w:p>
    <w:p w:rsidR="005E22C5" w:rsidRPr="005E22C5" w:rsidRDefault="005E22C5" w:rsidP="005E22C5">
      <w:pPr>
        <w:rPr>
          <w:rFonts w:ascii="Arial" w:eastAsia="Calibri" w:hAnsi="Arial" w:cs="Arial"/>
          <w:b/>
          <w:color w:val="000000"/>
          <w:szCs w:val="22"/>
          <w:lang w:eastAsia="en-US"/>
        </w:rPr>
      </w:pPr>
    </w:p>
    <w:p w:rsidR="005E22C5" w:rsidRPr="005E22C5" w:rsidRDefault="005E22C5" w:rsidP="005E22C5">
      <w:pPr>
        <w:rPr>
          <w:rFonts w:ascii="Arial" w:eastAsia="Calibri" w:hAnsi="Arial" w:cs="Arial"/>
          <w:b/>
          <w:color w:val="000000"/>
          <w:szCs w:val="22"/>
          <w:lang w:eastAsia="en-US"/>
        </w:rPr>
      </w:pPr>
      <w:r w:rsidRPr="005E22C5">
        <w:rPr>
          <w:rFonts w:ascii="Arial" w:eastAsia="Calibri" w:hAnsi="Arial" w:cs="Arial"/>
          <w:b/>
          <w:color w:val="000000"/>
          <w:szCs w:val="22"/>
          <w:lang w:eastAsia="en-US"/>
        </w:rPr>
        <w:t xml:space="preserve">CONTRACTE SOBRE EL TRACTAMENT DE DADES DE CARÀCTER PERSONAL PER PART DE L’ENCARREGAT DEL TRACTAMENT (CONTRACTISTA), PER COMPTE DEL RESPONSABLE DEL TRACTAMENT (AJUNTAMENT DE SABADELL) </w:t>
      </w:r>
    </w:p>
    <w:p w:rsidR="005E22C5" w:rsidRPr="005E22C5" w:rsidRDefault="005E22C5" w:rsidP="005E22C5">
      <w:pPr>
        <w:rPr>
          <w:rFonts w:ascii="Arial" w:eastAsia="Calibri" w:hAnsi="Arial" w:cs="Arial"/>
          <w:b/>
          <w:color w:val="000000"/>
          <w:szCs w:val="22"/>
          <w:lang w:eastAsia="en-US"/>
        </w:rPr>
      </w:pPr>
    </w:p>
    <w:p w:rsidR="005E22C5" w:rsidRDefault="005E22C5" w:rsidP="005E22C5">
      <w:pPr>
        <w:rPr>
          <w:rFonts w:ascii="Arial" w:hAnsi="Arial" w:cs="Arial"/>
          <w:b/>
        </w:rPr>
      </w:pPr>
      <w:r w:rsidRPr="005E22C5">
        <w:rPr>
          <w:rFonts w:ascii="Arial" w:eastAsia="Calibri" w:hAnsi="Arial" w:cs="Arial"/>
          <w:b/>
          <w:color w:val="000000"/>
          <w:lang w:eastAsia="en-US"/>
        </w:rPr>
        <w:t xml:space="preserve">Contracte de </w:t>
      </w:r>
      <w:r w:rsidRPr="005E22C5">
        <w:rPr>
          <w:rFonts w:ascii="Arial" w:eastAsia="Calibri" w:hAnsi="Arial" w:cs="Arial"/>
          <w:b/>
          <w:i/>
          <w:lang w:eastAsia="en-US"/>
        </w:rPr>
        <w:t>SERVEIS</w:t>
      </w:r>
      <w:r w:rsidRPr="005E22C5">
        <w:rPr>
          <w:rFonts w:ascii="Arial" w:eastAsia="Calibri" w:hAnsi="Arial" w:cs="Arial"/>
          <w:b/>
          <w:i/>
          <w:color w:val="0070C0"/>
          <w:lang w:eastAsia="en-US"/>
        </w:rPr>
        <w:t xml:space="preserve"> </w:t>
      </w:r>
      <w:r w:rsidRPr="005E22C5">
        <w:rPr>
          <w:rFonts w:ascii="Arial" w:eastAsia="Calibri" w:hAnsi="Arial" w:cs="Arial"/>
          <w:b/>
          <w:color w:val="000000"/>
          <w:lang w:eastAsia="en-US"/>
        </w:rPr>
        <w:t xml:space="preserve">anomenat </w:t>
      </w:r>
      <w:r w:rsidR="00B7651A" w:rsidRPr="005E22C5">
        <w:rPr>
          <w:rFonts w:ascii="Arial" w:hAnsi="Arial" w:cs="Arial"/>
          <w:b/>
        </w:rPr>
        <w:t>Servei d’intervenció per reduir l’absentisme escolar de l’alumnat gitano</w:t>
      </w:r>
      <w:r w:rsidR="00B7651A">
        <w:rPr>
          <w:rFonts w:ascii="Arial" w:hAnsi="Arial" w:cs="Arial"/>
          <w:b/>
        </w:rPr>
        <w:t xml:space="preserve"> </w:t>
      </w:r>
      <w:r w:rsidR="00B7651A" w:rsidRPr="008F3AA6">
        <w:rPr>
          <w:rFonts w:ascii="Arial" w:hAnsi="Arial" w:cs="Arial"/>
          <w:b/>
        </w:rPr>
        <w:t>en centres educatius de la zona no</w:t>
      </w:r>
      <w:r w:rsidR="00B7651A">
        <w:rPr>
          <w:rFonts w:ascii="Arial" w:hAnsi="Arial" w:cs="Arial"/>
          <w:b/>
        </w:rPr>
        <w:t>rd i de la zona de la serra de S</w:t>
      </w:r>
      <w:r w:rsidR="00B7651A" w:rsidRPr="008F3AA6">
        <w:rPr>
          <w:rFonts w:ascii="Arial" w:hAnsi="Arial" w:cs="Arial"/>
          <w:b/>
        </w:rPr>
        <w:t>abadell</w:t>
      </w:r>
    </w:p>
    <w:p w:rsidR="00B7651A" w:rsidRPr="005E22C5" w:rsidRDefault="00B7651A" w:rsidP="005E22C5">
      <w:pPr>
        <w:rPr>
          <w:rFonts w:ascii="Calibri" w:eastAsia="Calibri" w:hAnsi="Calibri" w:cs="Arial"/>
          <w:bCs/>
          <w:spacing w:val="-2"/>
          <w:lang w:val="es-ES" w:eastAsia="en-US"/>
        </w:rPr>
      </w:pPr>
    </w:p>
    <w:p w:rsidR="005E22C5" w:rsidRPr="005E22C5" w:rsidRDefault="005E22C5" w:rsidP="005E22C5">
      <w:pPr>
        <w:rPr>
          <w:rFonts w:ascii="Calibri" w:eastAsia="Calibri" w:hAnsi="Calibri" w:cs="Arial"/>
          <w:bCs/>
          <w:spacing w:val="-2"/>
          <w:lang w:val="es-ES" w:eastAsia="en-US"/>
        </w:rPr>
      </w:pPr>
      <w:r w:rsidRPr="005E22C5">
        <w:rPr>
          <w:rFonts w:ascii="Arial" w:eastAsia="Calibri" w:hAnsi="Arial" w:cs="Arial"/>
          <w:lang w:val="es-ES" w:eastAsia="en-US"/>
        </w:rPr>
        <w:t>En/na</w:t>
      </w:r>
      <w:r w:rsidRPr="005E22C5">
        <w:rPr>
          <w:rFonts w:ascii="Arial" w:eastAsia="Calibri" w:hAnsi="Arial" w:cs="Arial"/>
          <w:lang w:val="es-ES" w:eastAsia="en-US"/>
        </w:rPr>
        <w:tab/>
      </w:r>
      <w:r w:rsidRPr="005E22C5">
        <w:rPr>
          <w:rFonts w:ascii="Arial" w:eastAsia="Calibri" w:hAnsi="Arial" w:cs="Arial"/>
          <w:lang w:val="es-ES" w:eastAsia="en-US"/>
        </w:rPr>
        <w:tab/>
        <w:t>, amb NIF</w:t>
      </w:r>
      <w:r w:rsidRPr="005E22C5">
        <w:rPr>
          <w:rFonts w:ascii="Arial" w:eastAsia="Calibri" w:hAnsi="Arial" w:cs="Arial"/>
          <w:lang w:val="es-ES" w:eastAsia="en-US"/>
        </w:rPr>
        <w:tab/>
        <w:t xml:space="preserve">, en qualitat de </w:t>
      </w:r>
      <w:r w:rsidRPr="005E22C5">
        <w:rPr>
          <w:rFonts w:ascii="Arial" w:eastAsia="Calibri" w:hAnsi="Arial" w:cs="Arial"/>
          <w:lang w:val="es-ES" w:eastAsia="en-US"/>
        </w:rPr>
        <w:tab/>
      </w:r>
      <w:r w:rsidRPr="005E22C5">
        <w:rPr>
          <w:rFonts w:ascii="Arial" w:eastAsia="Calibri" w:hAnsi="Arial" w:cs="Arial"/>
          <w:lang w:val="es-ES" w:eastAsia="en-US"/>
        </w:rPr>
        <w:tab/>
        <w:t>i en nom i representació de la societat</w:t>
      </w:r>
      <w:r w:rsidRPr="005E22C5">
        <w:rPr>
          <w:rFonts w:ascii="Arial" w:eastAsia="Calibri" w:hAnsi="Arial" w:cs="Arial"/>
          <w:lang w:val="es-ES" w:eastAsia="en-US"/>
        </w:rPr>
        <w:tab/>
      </w:r>
      <w:r w:rsidRPr="005E22C5">
        <w:rPr>
          <w:rFonts w:ascii="Arial" w:eastAsia="Calibri" w:hAnsi="Arial" w:cs="Arial"/>
          <w:lang w:val="es-ES" w:eastAsia="en-US"/>
        </w:rPr>
        <w:tab/>
      </w:r>
      <w:r w:rsidRPr="005E22C5">
        <w:rPr>
          <w:rFonts w:ascii="Arial" w:eastAsia="Calibri" w:hAnsi="Arial" w:cs="Arial"/>
          <w:lang w:val="es-ES" w:eastAsia="en-US"/>
        </w:rPr>
        <w:tab/>
        <w:t xml:space="preserve">, amb NIF .................... i domiciliada a </w:t>
      </w:r>
      <w:r w:rsidRPr="005E22C5">
        <w:rPr>
          <w:rFonts w:ascii="Arial" w:eastAsia="Calibri" w:hAnsi="Arial" w:cs="Arial"/>
          <w:lang w:val="es-ES" w:eastAsia="en-US"/>
        </w:rPr>
        <w:tab/>
      </w:r>
      <w:r w:rsidRPr="005E22C5">
        <w:rPr>
          <w:rFonts w:ascii="Arial" w:eastAsia="Calibri" w:hAnsi="Arial" w:cs="Arial"/>
          <w:lang w:val="es-ES" w:eastAsia="en-US"/>
        </w:rPr>
        <w:tab/>
      </w:r>
      <w:r w:rsidRPr="005E22C5">
        <w:rPr>
          <w:rFonts w:ascii="Arial" w:eastAsia="Calibri" w:hAnsi="Arial" w:cs="Arial"/>
          <w:lang w:val="es-ES" w:eastAsia="en-US"/>
        </w:rPr>
        <w:tab/>
      </w:r>
      <w:r w:rsidRPr="005E22C5">
        <w:rPr>
          <w:rFonts w:ascii="Arial" w:eastAsia="Calibri" w:hAnsi="Arial" w:cs="Arial"/>
          <w:lang w:val="es-ES" w:eastAsia="en-US"/>
        </w:rPr>
        <w:tab/>
        <w:t>, segons escriptura pública autoritzada davant Notari/a</w:t>
      </w:r>
      <w:r w:rsidRPr="005E22C5">
        <w:rPr>
          <w:rFonts w:ascii="Arial" w:eastAsia="Calibri" w:hAnsi="Arial" w:cs="Arial"/>
          <w:lang w:val="es-ES" w:eastAsia="en-US"/>
        </w:rPr>
        <w:tab/>
      </w:r>
      <w:r w:rsidRPr="005E22C5">
        <w:rPr>
          <w:rFonts w:ascii="Arial" w:eastAsia="Calibri" w:hAnsi="Arial" w:cs="Arial"/>
          <w:lang w:val="es-ES" w:eastAsia="en-US"/>
        </w:rPr>
        <w:tab/>
        <w:t xml:space="preserve">, en data </w:t>
      </w:r>
      <w:r w:rsidRPr="005E22C5">
        <w:rPr>
          <w:rFonts w:ascii="Arial" w:eastAsia="Calibri" w:hAnsi="Arial" w:cs="Arial"/>
          <w:lang w:val="es-ES" w:eastAsia="en-US"/>
        </w:rPr>
        <w:tab/>
        <w:t>i amb número de protocol</w:t>
      </w:r>
      <w:r w:rsidRPr="005E22C5">
        <w:rPr>
          <w:rFonts w:ascii="Arial" w:eastAsia="Calibri" w:hAnsi="Arial" w:cs="Arial"/>
          <w:lang w:val="es-ES" w:eastAsia="en-US"/>
        </w:rPr>
        <w:tab/>
        <w:t>, c</w:t>
      </w:r>
      <w:r w:rsidRPr="005E22C5">
        <w:rPr>
          <w:rFonts w:ascii="Arial" w:eastAsia="Calibri" w:hAnsi="Arial" w:cs="Arial"/>
          <w:bCs/>
          <w:spacing w:val="-2"/>
          <w:lang w:val="es-ES" w:eastAsia="en-US"/>
        </w:rPr>
        <w:t xml:space="preserve">ompareix  com a encarregat del tractament de dades personals a les quals tindrà accés com a conseqüència de l’execució del contracte </w:t>
      </w:r>
      <w:r w:rsidRPr="005E22C5">
        <w:rPr>
          <w:rFonts w:ascii="Arial" w:eastAsia="Calibri" w:hAnsi="Arial" w:cs="Arial"/>
          <w:lang w:val="es-ES" w:eastAsia="en-US"/>
        </w:rPr>
        <w:t xml:space="preserve">de serveis </w:t>
      </w:r>
      <w:r w:rsidRPr="005E22C5">
        <w:rPr>
          <w:rFonts w:ascii="Arial" w:eastAsia="Calibri" w:hAnsi="Arial" w:cs="Arial"/>
          <w:bCs/>
          <w:spacing w:val="-2"/>
          <w:lang w:val="es-ES" w:eastAsia="en-US"/>
        </w:rPr>
        <w:t xml:space="preserve">anomenat </w:t>
      </w:r>
      <w:r w:rsidRPr="005E22C5">
        <w:rPr>
          <w:rFonts w:ascii="Arial" w:eastAsia="Calibri" w:hAnsi="Arial"/>
          <w:b/>
          <w:bCs/>
          <w:lang w:val="es-ES" w:eastAsia="en-US"/>
        </w:rPr>
        <w:t>Servei d'intervenció per reduir l'absentisme escolar de l'alumnat gitano</w:t>
      </w:r>
      <w:r w:rsidRPr="005E22C5">
        <w:rPr>
          <w:rFonts w:ascii="Arial" w:eastAsia="Calibri" w:hAnsi="Arial" w:cs="Arial"/>
          <w:bCs/>
          <w:i/>
          <w:spacing w:val="-2"/>
          <w:lang w:val="es-ES" w:eastAsia="en-US"/>
        </w:rPr>
        <w:t xml:space="preserve"> </w:t>
      </w:r>
      <w:r w:rsidRPr="005E22C5">
        <w:rPr>
          <w:rFonts w:ascii="Arial" w:eastAsia="Calibri" w:hAnsi="Arial" w:cs="Arial"/>
          <w:bCs/>
          <w:spacing w:val="-2"/>
          <w:lang w:val="es-ES" w:eastAsia="en-US"/>
        </w:rPr>
        <w:t>i a tal efecte subscriu el seu contingut íntegre:</w:t>
      </w:r>
    </w:p>
    <w:p w:rsidR="005E22C5" w:rsidRPr="005E22C5" w:rsidRDefault="005E22C5" w:rsidP="005E22C5">
      <w:pPr>
        <w:rPr>
          <w:rFonts w:ascii="Arial" w:hAnsi="Arial" w:cs="Arial"/>
          <w:bCs/>
          <w:color w:val="FF0000"/>
          <w:spacing w:val="-2"/>
        </w:rPr>
      </w:pPr>
    </w:p>
    <w:p w:rsidR="005E22C5" w:rsidRPr="005E22C5" w:rsidRDefault="005E22C5" w:rsidP="005E22C5">
      <w:pPr>
        <w:rPr>
          <w:rFonts w:ascii="Arial" w:eastAsia="Calibri" w:hAnsi="Arial" w:cs="Arial"/>
          <w:b/>
          <w:color w:val="000000"/>
          <w:szCs w:val="22"/>
          <w:lang w:eastAsia="en-US"/>
        </w:rPr>
      </w:pPr>
      <w:r w:rsidRPr="005E22C5">
        <w:rPr>
          <w:rFonts w:ascii="Arial" w:eastAsia="Calibri" w:hAnsi="Arial" w:cs="Arial"/>
          <w:b/>
          <w:color w:val="000000"/>
          <w:szCs w:val="22"/>
          <w:lang w:eastAsia="en-US"/>
        </w:rPr>
        <w:t>1. OBJECTE DE LES CLÀUSULES CONTRACTUALS</w:t>
      </w:r>
    </w:p>
    <w:p w:rsidR="005E22C5" w:rsidRPr="005E22C5" w:rsidRDefault="005E22C5" w:rsidP="005E22C5">
      <w:pPr>
        <w:rPr>
          <w:rFonts w:ascii="Arial" w:eastAsia="Calibri" w:hAnsi="Arial" w:cs="Arial"/>
          <w:b/>
          <w:color w:val="000000"/>
          <w:szCs w:val="22"/>
          <w:lang w:eastAsia="en-US"/>
        </w:rPr>
      </w:pPr>
    </w:p>
    <w:p w:rsidR="005E22C5" w:rsidRPr="005E22C5" w:rsidRDefault="005E22C5" w:rsidP="005E22C5">
      <w:pPr>
        <w:rPr>
          <w:rFonts w:ascii="Arial" w:eastAsia="Calibri" w:hAnsi="Arial" w:cs="Arial"/>
          <w:color w:val="000000"/>
          <w:szCs w:val="22"/>
          <w:lang w:eastAsia="en-US"/>
        </w:rPr>
      </w:pPr>
      <w:r w:rsidRPr="005E22C5">
        <w:rPr>
          <w:rFonts w:ascii="Arial" w:eastAsia="Calibri" w:hAnsi="Arial" w:cs="Arial"/>
          <w:color w:val="000000"/>
          <w:szCs w:val="22"/>
          <w:lang w:eastAsia="en-U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5E22C5" w:rsidRPr="005E22C5" w:rsidRDefault="005E22C5" w:rsidP="005E22C5">
      <w:pPr>
        <w:rPr>
          <w:rFonts w:ascii="Arial" w:eastAsia="Calibri" w:hAnsi="Arial" w:cs="Arial"/>
          <w:color w:val="000000"/>
          <w:szCs w:val="22"/>
          <w:lang w:eastAsia="en-US"/>
        </w:rPr>
      </w:pPr>
    </w:p>
    <w:p w:rsidR="005E22C5" w:rsidRPr="005E22C5" w:rsidRDefault="005E22C5" w:rsidP="005E22C5">
      <w:pPr>
        <w:rPr>
          <w:rFonts w:ascii="Arial" w:eastAsia="Calibri" w:hAnsi="Arial" w:cs="Arial"/>
          <w:b/>
          <w:color w:val="000000"/>
          <w:szCs w:val="22"/>
          <w:lang w:eastAsia="en-US"/>
        </w:rPr>
      </w:pPr>
      <w:r w:rsidRPr="005E22C5">
        <w:rPr>
          <w:rFonts w:ascii="Arial" w:eastAsia="Calibri" w:hAnsi="Arial" w:cs="Arial"/>
          <w:b/>
          <w:color w:val="000000"/>
          <w:szCs w:val="22"/>
          <w:lang w:eastAsia="en-US"/>
        </w:rPr>
        <w:t>2. NATURALESA, OBJECTE I FINALITAT DEL TRACTAMENT</w:t>
      </w:r>
    </w:p>
    <w:p w:rsidR="005E22C5" w:rsidRPr="005E22C5" w:rsidRDefault="005E22C5" w:rsidP="005E22C5">
      <w:pPr>
        <w:rPr>
          <w:rFonts w:ascii="Arial" w:eastAsia="Calibri" w:hAnsi="Arial" w:cs="Arial"/>
          <w:b/>
          <w:color w:val="000000"/>
          <w:szCs w:val="22"/>
          <w:lang w:eastAsia="en-US"/>
        </w:rPr>
      </w:pPr>
    </w:p>
    <w:p w:rsidR="005E22C5" w:rsidRPr="005E22C5" w:rsidRDefault="005E22C5" w:rsidP="005E22C5">
      <w:pPr>
        <w:widowControl w:val="0"/>
        <w:contextualSpacing/>
        <w:rPr>
          <w:rFonts w:ascii="Arial" w:hAnsi="Arial" w:cs="Arial"/>
          <w:color w:val="000000"/>
        </w:rPr>
      </w:pPr>
      <w:r w:rsidRPr="005E22C5">
        <w:rPr>
          <w:rFonts w:ascii="Arial" w:hAnsi="Arial" w:cs="Arial"/>
          <w:color w:val="000000"/>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5E22C5" w:rsidRPr="005E22C5" w:rsidRDefault="005E22C5" w:rsidP="005E22C5">
      <w:pPr>
        <w:rPr>
          <w:rFonts w:ascii="Arial" w:eastAsia="Calibri" w:hAnsi="Arial" w:cs="Arial"/>
          <w:b/>
          <w:color w:val="C45911"/>
          <w:szCs w:val="22"/>
          <w:lang w:val="es-ES" w:eastAsia="en-US"/>
        </w:rPr>
      </w:pPr>
    </w:p>
    <w:p w:rsidR="005E22C5" w:rsidRPr="005E22C5" w:rsidRDefault="005E22C5" w:rsidP="005E22C5">
      <w:pPr>
        <w:rPr>
          <w:rFonts w:ascii="Arial" w:eastAsia="Calibri" w:hAnsi="Arial" w:cs="Arial"/>
          <w:u w:val="single"/>
          <w:lang w:eastAsia="en-US"/>
        </w:rPr>
      </w:pPr>
      <w:r w:rsidRPr="005E22C5">
        <w:rPr>
          <w:rFonts w:ascii="Arial" w:eastAsia="Calibri" w:hAnsi="Arial" w:cs="Arial"/>
          <w:b/>
          <w:i/>
          <w:szCs w:val="22"/>
          <w:lang w:val="es-ES" w:eastAsia="en-US"/>
        </w:rPr>
        <w:t>[NOM DEL CONTRACTISTA]</w:t>
      </w:r>
      <w:r w:rsidRPr="005E22C5">
        <w:rPr>
          <w:rFonts w:ascii="Arial" w:eastAsia="Calibri" w:hAnsi="Arial" w:cs="Arial"/>
          <w:szCs w:val="22"/>
          <w:lang w:val="es-ES" w:eastAsia="en-US"/>
        </w:rPr>
        <w:t xml:space="preserve">, amb NIF </w:t>
      </w:r>
      <w:r w:rsidRPr="005E22C5">
        <w:rPr>
          <w:rFonts w:ascii="Arial" w:eastAsia="Calibri" w:hAnsi="Arial" w:cs="Arial"/>
          <w:i/>
          <w:color w:val="0070C0"/>
          <w:szCs w:val="22"/>
          <w:lang w:val="es-ES" w:eastAsia="en-US"/>
        </w:rPr>
        <w:t>[NIF DEL CONTRACTISTA</w:t>
      </w:r>
      <w:r w:rsidRPr="005E22C5">
        <w:rPr>
          <w:rFonts w:ascii="Arial" w:eastAsia="Calibri" w:hAnsi="Arial" w:cs="Arial"/>
          <w:b/>
          <w:i/>
          <w:color w:val="0070C0"/>
          <w:szCs w:val="22"/>
          <w:lang w:val="es-ES" w:eastAsia="en-US"/>
        </w:rPr>
        <w:t>]</w:t>
      </w:r>
      <w:r w:rsidRPr="005E22C5">
        <w:rPr>
          <w:rFonts w:ascii="Arial" w:eastAsia="Calibri" w:hAnsi="Arial" w:cs="Arial"/>
          <w:color w:val="0070C0"/>
          <w:szCs w:val="22"/>
          <w:lang w:val="es-ES" w:eastAsia="en-US"/>
        </w:rPr>
        <w:t>,</w:t>
      </w:r>
      <w:r w:rsidRPr="005E22C5">
        <w:rPr>
          <w:rFonts w:ascii="Arial" w:eastAsia="Calibri" w:hAnsi="Arial" w:cs="Arial"/>
          <w:color w:val="000000"/>
          <w:szCs w:val="22"/>
          <w:lang w:val="es-ES" w:eastAsia="en-US"/>
        </w:rPr>
        <w:t xml:space="preserve"> </w:t>
      </w:r>
      <w:r w:rsidRPr="005E22C5">
        <w:rPr>
          <w:rFonts w:ascii="Arial" w:eastAsia="Calibri" w:hAnsi="Arial" w:cs="Arial"/>
          <w:color w:val="000000"/>
          <w:szCs w:val="22"/>
          <w:lang w:eastAsia="en-US"/>
        </w:rPr>
        <w:t xml:space="preserve">en qualitat d'encarregat del tractament realitzarà activitats de tractament per compte de </w:t>
      </w:r>
      <w:r w:rsidRPr="005E22C5">
        <w:rPr>
          <w:rFonts w:ascii="Arial" w:eastAsia="Calibri" w:hAnsi="Arial" w:cs="Arial"/>
          <w:b/>
          <w:color w:val="000000"/>
          <w:szCs w:val="22"/>
          <w:lang w:eastAsia="en-US"/>
        </w:rPr>
        <w:t xml:space="preserve">L’AJUNTAMENT DE SABADELL </w:t>
      </w:r>
      <w:r w:rsidRPr="005E22C5">
        <w:rPr>
          <w:rFonts w:ascii="Arial" w:eastAsia="Calibri" w:hAnsi="Arial" w:cs="Arial"/>
          <w:color w:val="000000"/>
          <w:szCs w:val="22"/>
          <w:lang w:eastAsia="en-US"/>
        </w:rPr>
        <w:t>en qualitat de responsable del tractament, respecte a les dades de caràcter personal necessàries per executar el contracte esmentat a l’encapçalament.</w:t>
      </w:r>
      <w:r w:rsidRPr="005E22C5">
        <w:rPr>
          <w:rFonts w:ascii="Arial" w:eastAsia="Calibri" w:hAnsi="Arial" w:cs="Arial"/>
          <w:lang w:eastAsia="en-US"/>
        </w:rPr>
        <w:t xml:space="preserve"> </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b/>
          <w:lang w:eastAsia="en-US"/>
        </w:rPr>
      </w:pPr>
      <w:r w:rsidRPr="005E22C5">
        <w:rPr>
          <w:rFonts w:ascii="Arial" w:eastAsia="Calibri" w:hAnsi="Arial" w:cs="Arial"/>
          <w:b/>
          <w:lang w:eastAsia="en-US"/>
        </w:rPr>
        <w:t>3. CONDICIONS DEL TRACTAMENT</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 xml:space="preserve">Per a l'execució de les prestacions derivades del compliment de l'objecte d'aquest encàrrec, </w:t>
      </w:r>
      <w:r w:rsidRPr="005E22C5">
        <w:rPr>
          <w:rFonts w:ascii="Arial" w:eastAsia="Calibri" w:hAnsi="Arial" w:cs="Arial"/>
          <w:b/>
          <w:color w:val="000000"/>
          <w:szCs w:val="22"/>
          <w:lang w:eastAsia="en-US"/>
        </w:rPr>
        <w:t>L’AJUNTAMENT DE SABADELL</w:t>
      </w:r>
      <w:r w:rsidRPr="005E22C5">
        <w:rPr>
          <w:rFonts w:ascii="Arial" w:eastAsia="Calibri" w:hAnsi="Arial" w:cs="Arial"/>
          <w:lang w:eastAsia="en-US"/>
        </w:rPr>
        <w:t xml:space="preserve">, responsable del tractament, posa a la disposició de  </w:t>
      </w:r>
      <w:r w:rsidRPr="005E22C5">
        <w:rPr>
          <w:rFonts w:ascii="Arial" w:eastAsia="Calibri" w:hAnsi="Arial" w:cs="Arial"/>
          <w:i/>
          <w:color w:val="0070C0"/>
          <w:szCs w:val="22"/>
          <w:lang w:val="es-ES" w:eastAsia="en-US"/>
        </w:rPr>
        <w:t>[NOM DEL CONTRACTISTA]</w:t>
      </w:r>
      <w:r w:rsidRPr="005E22C5">
        <w:rPr>
          <w:rFonts w:ascii="Arial" w:eastAsia="Calibri" w:hAnsi="Arial" w:cs="Arial"/>
          <w:color w:val="0070C0"/>
          <w:szCs w:val="22"/>
          <w:lang w:val="es-ES" w:eastAsia="en-US"/>
        </w:rPr>
        <w:t>,</w:t>
      </w:r>
      <w:r w:rsidRPr="005E22C5">
        <w:rPr>
          <w:rFonts w:ascii="Arial" w:eastAsia="Calibri" w:hAnsi="Arial" w:cs="Arial"/>
          <w:lang w:eastAsia="en-US"/>
        </w:rPr>
        <w:t xml:space="preserve"> encarregada del tractament, la informació que es descriu a continuació:</w:t>
      </w:r>
    </w:p>
    <w:p w:rsidR="005E22C5" w:rsidRPr="005E22C5" w:rsidRDefault="005E22C5" w:rsidP="005E22C5">
      <w:pPr>
        <w:rPr>
          <w:rFonts w:ascii="Arial" w:eastAsia="Calibri" w:hAnsi="Arial" w:cs="Arial"/>
          <w:lang w:eastAsia="en-US"/>
        </w:rPr>
      </w:pPr>
    </w:p>
    <w:p w:rsidR="005E22C5" w:rsidRPr="005E22C5" w:rsidRDefault="005E22C5" w:rsidP="005E22C5">
      <w:pPr>
        <w:ind w:left="708"/>
        <w:rPr>
          <w:rFonts w:ascii="Arial" w:eastAsia="Calibri" w:hAnsi="Arial" w:cs="Arial"/>
          <w:lang w:eastAsia="en-US"/>
        </w:rPr>
      </w:pPr>
      <w:r w:rsidRPr="005E22C5">
        <w:rPr>
          <w:rFonts w:ascii="Arial" w:eastAsia="Calibri" w:hAnsi="Arial" w:cs="Arial"/>
          <w:lang w:eastAsia="en-US"/>
        </w:rPr>
        <w:lastRenderedPageBreak/>
        <w:t xml:space="preserve">a) Categories de persones interessades: </w:t>
      </w:r>
      <w:r w:rsidRPr="005E22C5">
        <w:rPr>
          <w:rFonts w:ascii="Arial" w:eastAsia="Calibri" w:hAnsi="Arial" w:cs="Arial"/>
          <w:i/>
          <w:color w:val="0070C0"/>
          <w:lang w:eastAsia="en-US"/>
        </w:rPr>
        <w:t>[INDICAR LES CATEGORIES DE PERSONES INTERESSADES]</w:t>
      </w:r>
      <w:r w:rsidRPr="005E22C5">
        <w:rPr>
          <w:rFonts w:ascii="Arial" w:eastAsia="Calibri" w:hAnsi="Arial" w:cs="Arial"/>
          <w:i/>
          <w:lang w:eastAsia="en-US"/>
        </w:rPr>
        <w:t>.</w:t>
      </w:r>
    </w:p>
    <w:p w:rsidR="005E22C5" w:rsidRPr="005E22C5" w:rsidRDefault="005E22C5" w:rsidP="005E22C5">
      <w:pPr>
        <w:rPr>
          <w:rFonts w:ascii="Arial" w:eastAsia="Calibri" w:hAnsi="Arial" w:cs="Arial"/>
          <w:lang w:eastAsia="en-US"/>
        </w:rPr>
      </w:pPr>
    </w:p>
    <w:p w:rsidR="005E22C5" w:rsidRPr="005E22C5" w:rsidRDefault="005E22C5" w:rsidP="005E22C5">
      <w:pPr>
        <w:ind w:left="708"/>
        <w:rPr>
          <w:rFonts w:ascii="Arial" w:eastAsia="Calibri" w:hAnsi="Arial" w:cs="Arial"/>
          <w:lang w:eastAsia="en-US"/>
        </w:rPr>
      </w:pPr>
      <w:r w:rsidRPr="005E22C5">
        <w:rPr>
          <w:rFonts w:ascii="Arial" w:eastAsia="Calibri" w:hAnsi="Arial" w:cs="Arial"/>
          <w:lang w:eastAsia="en-US"/>
        </w:rPr>
        <w:t xml:space="preserve">b) Categories de dades personals: </w:t>
      </w:r>
      <w:r w:rsidRPr="005E22C5">
        <w:rPr>
          <w:rFonts w:ascii="Arial" w:eastAsia="Calibri" w:hAnsi="Arial" w:cs="Arial"/>
          <w:i/>
          <w:color w:val="0070C0"/>
          <w:lang w:eastAsia="en-US"/>
        </w:rPr>
        <w:t>[INDICAR LES CATEGORIES DE PERSONES INTERESSADES</w:t>
      </w:r>
      <w:r w:rsidRPr="005E22C5">
        <w:rPr>
          <w:rFonts w:ascii="Arial" w:eastAsia="Calibri" w:hAnsi="Arial" w:cs="Arial"/>
          <w:i/>
          <w:lang w:eastAsia="en-US"/>
        </w:rPr>
        <w:t xml:space="preserve">] </w:t>
      </w:r>
    </w:p>
    <w:p w:rsidR="005E22C5" w:rsidRPr="005E22C5" w:rsidRDefault="005E22C5" w:rsidP="005E22C5">
      <w:pPr>
        <w:rPr>
          <w:rFonts w:ascii="Arial" w:eastAsia="Calibri" w:hAnsi="Arial" w:cs="Arial"/>
          <w:b/>
          <w:lang w:eastAsia="en-US"/>
        </w:rPr>
      </w:pPr>
    </w:p>
    <w:p w:rsidR="005E22C5" w:rsidRPr="005E22C5" w:rsidRDefault="005E22C5" w:rsidP="005E22C5">
      <w:pPr>
        <w:rPr>
          <w:rFonts w:ascii="Arial" w:eastAsia="Calibri" w:hAnsi="Arial" w:cs="Arial"/>
          <w:b/>
          <w:lang w:eastAsia="en-US"/>
        </w:rPr>
      </w:pPr>
    </w:p>
    <w:p w:rsidR="005E22C5" w:rsidRPr="005E22C5" w:rsidRDefault="005E22C5" w:rsidP="005E22C5">
      <w:pPr>
        <w:rPr>
          <w:rFonts w:ascii="Arial" w:eastAsia="Calibri" w:hAnsi="Arial" w:cs="Arial"/>
          <w:b/>
          <w:lang w:eastAsia="en-US"/>
        </w:rPr>
      </w:pPr>
      <w:r w:rsidRPr="005E22C5">
        <w:rPr>
          <w:rFonts w:ascii="Arial" w:eastAsia="Calibri" w:hAnsi="Arial" w:cs="Arial"/>
          <w:b/>
          <w:lang w:eastAsia="en-US"/>
        </w:rPr>
        <w:t>4. DRETS I OBLIGACIONS DEL RESPONSABLE DEL TRACTAMENT</w:t>
      </w:r>
    </w:p>
    <w:p w:rsidR="005E22C5" w:rsidRPr="005E22C5" w:rsidRDefault="005E22C5" w:rsidP="005E22C5">
      <w:pPr>
        <w:jc w:val="left"/>
        <w:rPr>
          <w:rFonts w:ascii="Arial" w:eastAsia="Calibri" w:hAnsi="Arial" w:cs="Arial"/>
          <w:lang w:val="es-ES" w:eastAsia="en-US"/>
        </w:rPr>
      </w:pPr>
    </w:p>
    <w:p w:rsidR="005E22C5" w:rsidRPr="005E22C5" w:rsidRDefault="005E22C5" w:rsidP="005E22C5">
      <w:pPr>
        <w:rPr>
          <w:rFonts w:ascii="Arial" w:eastAsia="Calibri" w:hAnsi="Arial" w:cs="Arial"/>
          <w:b/>
          <w:lang w:eastAsia="en-US"/>
        </w:rPr>
      </w:pPr>
      <w:r w:rsidRPr="005E22C5">
        <w:rPr>
          <w:rFonts w:ascii="Arial" w:eastAsia="Calibri" w:hAnsi="Arial" w:cs="Arial"/>
          <w:b/>
          <w:lang w:eastAsia="en-US"/>
        </w:rPr>
        <w:t xml:space="preserve">4.1. Dret de comprovació de garanties del compliment </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5E22C5" w:rsidRPr="005E22C5" w:rsidRDefault="005E22C5" w:rsidP="005E22C5">
      <w:pPr>
        <w:rPr>
          <w:rFonts w:ascii="Arial" w:eastAsia="Calibri" w:hAnsi="Arial" w:cs="Arial"/>
          <w:lang w:eastAsia="en-US"/>
        </w:rPr>
      </w:pPr>
    </w:p>
    <w:p w:rsidR="005E22C5" w:rsidRPr="005E22C5" w:rsidRDefault="005E22C5" w:rsidP="005E22C5">
      <w:pPr>
        <w:rPr>
          <w:rFonts w:ascii="Calibri" w:eastAsia="Calibri" w:hAnsi="Calibri" w:cs="Calibri"/>
          <w:color w:val="FF0000"/>
          <w:sz w:val="22"/>
          <w:szCs w:val="22"/>
          <w:lang w:eastAsia="en-US"/>
        </w:rPr>
      </w:pPr>
      <w:r w:rsidRPr="005E22C5">
        <w:rPr>
          <w:rFonts w:ascii="Arial" w:eastAsia="Calibri" w:hAnsi="Arial" w:cs="Arial"/>
          <w:lang w:eastAsia="en-US"/>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5E22C5">
        <w:rPr>
          <w:rFonts w:ascii="Calibri" w:eastAsia="Calibri" w:hAnsi="Calibri" w:cs="Calibri"/>
          <w:color w:val="808080"/>
          <w:sz w:val="22"/>
          <w:szCs w:val="22"/>
          <w:lang w:eastAsia="en-US"/>
        </w:rPr>
        <w:t xml:space="preserve"> </w:t>
      </w:r>
    </w:p>
    <w:p w:rsidR="005E22C5" w:rsidRPr="005E22C5" w:rsidRDefault="005E22C5" w:rsidP="005E22C5">
      <w:pPr>
        <w:jc w:val="left"/>
        <w:rPr>
          <w:rFonts w:ascii="Calibri" w:eastAsia="Calibri" w:hAnsi="Calibri" w:cs="Calibri"/>
          <w:color w:val="808080"/>
          <w:sz w:val="22"/>
          <w:szCs w:val="22"/>
          <w:lang w:val="es-ES" w:eastAsia="en-US"/>
        </w:rPr>
      </w:pPr>
    </w:p>
    <w:p w:rsidR="005E22C5" w:rsidRPr="005E22C5" w:rsidRDefault="005E22C5" w:rsidP="005E22C5">
      <w:pPr>
        <w:rPr>
          <w:rFonts w:ascii="Arial" w:eastAsia="Calibri" w:hAnsi="Arial" w:cs="Arial"/>
          <w:b/>
          <w:lang w:eastAsia="en-US"/>
        </w:rPr>
      </w:pPr>
      <w:r w:rsidRPr="005E22C5">
        <w:rPr>
          <w:rFonts w:ascii="Arial" w:eastAsia="Calibri" w:hAnsi="Arial" w:cs="Arial"/>
          <w:b/>
          <w:lang w:eastAsia="en-US"/>
        </w:rPr>
        <w:t>4.2. Instruccions sobre el tractament</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b/>
          <w:lang w:eastAsia="en-US"/>
        </w:rPr>
      </w:pPr>
      <w:r w:rsidRPr="005E22C5">
        <w:rPr>
          <w:rFonts w:ascii="Calibri" w:eastAsia="Calibri" w:hAnsi="Calibri" w:cs="Calibri"/>
          <w:b/>
          <w:sz w:val="22"/>
          <w:szCs w:val="22"/>
          <w:lang w:eastAsia="en-US"/>
        </w:rPr>
        <w:t>4</w:t>
      </w:r>
      <w:r w:rsidRPr="005E22C5">
        <w:rPr>
          <w:rFonts w:ascii="Arial" w:eastAsia="Calibri" w:hAnsi="Arial" w:cs="Arial"/>
          <w:b/>
          <w:lang w:eastAsia="en-US"/>
        </w:rPr>
        <w:t xml:space="preserve">.3. Obligacions respecte als tractaments </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Al responsable del tractament li corresponen les següents obligacions:</w:t>
      </w:r>
    </w:p>
    <w:p w:rsidR="005E22C5" w:rsidRPr="005E22C5" w:rsidRDefault="005E22C5" w:rsidP="005E22C5">
      <w:pPr>
        <w:rPr>
          <w:rFonts w:ascii="Arial" w:eastAsia="Calibri" w:hAnsi="Arial" w:cs="Arial"/>
          <w:lang w:eastAsia="en-US"/>
        </w:rPr>
      </w:pPr>
    </w:p>
    <w:p w:rsidR="005E22C5" w:rsidRPr="005E22C5" w:rsidRDefault="005E22C5" w:rsidP="005E22C5">
      <w:pPr>
        <w:numPr>
          <w:ilvl w:val="0"/>
          <w:numId w:val="42"/>
        </w:numPr>
        <w:rPr>
          <w:rFonts w:ascii="Arial" w:eastAsia="Calibri" w:hAnsi="Arial" w:cs="Arial"/>
          <w:lang w:eastAsia="en-US"/>
        </w:rPr>
      </w:pPr>
      <w:r w:rsidRPr="005E22C5">
        <w:rPr>
          <w:rFonts w:ascii="Arial" w:eastAsia="Calibri" w:hAnsi="Arial" w:cs="Arial"/>
          <w:lang w:eastAsia="en-US"/>
        </w:rPr>
        <w:t>Lliurar a l'encarregat les dades als quals es refereix la clàusula 3 d'aquest document.</w:t>
      </w:r>
    </w:p>
    <w:p w:rsidR="005E22C5" w:rsidRPr="005E22C5" w:rsidRDefault="005E22C5" w:rsidP="005E22C5">
      <w:pPr>
        <w:numPr>
          <w:ilvl w:val="0"/>
          <w:numId w:val="42"/>
        </w:numPr>
        <w:rPr>
          <w:rFonts w:ascii="Arial" w:eastAsia="Calibri" w:hAnsi="Arial" w:cs="Arial"/>
          <w:lang w:eastAsia="en-US"/>
        </w:rPr>
      </w:pPr>
      <w:r w:rsidRPr="005E22C5">
        <w:rPr>
          <w:rFonts w:ascii="Arial" w:eastAsia="Calibri" w:hAnsi="Arial" w:cs="Arial"/>
          <w:lang w:eastAsia="en-US"/>
        </w:rPr>
        <w:t xml:space="preserve">Realitzar una avaluació de l'impacte en la protecció de dades personals de les operacions de tractament a realitzar per l'encarregat. </w:t>
      </w:r>
    </w:p>
    <w:p w:rsidR="005E22C5" w:rsidRPr="005E22C5" w:rsidRDefault="005E22C5" w:rsidP="005E22C5">
      <w:pPr>
        <w:numPr>
          <w:ilvl w:val="0"/>
          <w:numId w:val="42"/>
        </w:numPr>
        <w:rPr>
          <w:rFonts w:ascii="Arial" w:eastAsia="Calibri" w:hAnsi="Arial" w:cs="Arial"/>
          <w:lang w:eastAsia="en-US"/>
        </w:rPr>
      </w:pPr>
      <w:r w:rsidRPr="005E22C5">
        <w:rPr>
          <w:rFonts w:ascii="Arial" w:eastAsia="Calibri" w:hAnsi="Arial" w:cs="Arial"/>
          <w:lang w:eastAsia="en-US"/>
        </w:rPr>
        <w:t>Vetllar, de forma prèvia i durant tot el tractament, pel compliment del RGPD per part de l'encarregat.</w:t>
      </w:r>
    </w:p>
    <w:p w:rsidR="005E22C5" w:rsidRPr="005E22C5" w:rsidRDefault="005E22C5" w:rsidP="005E22C5">
      <w:pPr>
        <w:numPr>
          <w:ilvl w:val="0"/>
          <w:numId w:val="42"/>
        </w:numPr>
        <w:rPr>
          <w:rFonts w:ascii="Arial" w:eastAsia="Calibri" w:hAnsi="Arial" w:cs="Arial"/>
          <w:lang w:eastAsia="en-US"/>
        </w:rPr>
      </w:pPr>
      <w:r w:rsidRPr="005E22C5">
        <w:rPr>
          <w:rFonts w:ascii="Arial" w:eastAsia="Calibri" w:hAnsi="Arial" w:cs="Arial"/>
          <w:lang w:eastAsia="en-US"/>
        </w:rPr>
        <w:t>Supervisar el tractament, inclosa la realització d'inspeccions i auditories.</w:t>
      </w:r>
    </w:p>
    <w:p w:rsidR="005E22C5" w:rsidRPr="005E22C5" w:rsidRDefault="005E22C5" w:rsidP="005E22C5">
      <w:pPr>
        <w:rPr>
          <w:rFonts w:ascii="Calibri" w:eastAsia="Calibri" w:hAnsi="Calibri" w:cs="Calibri"/>
          <w:color w:val="808080"/>
          <w:sz w:val="22"/>
          <w:szCs w:val="22"/>
          <w:lang w:eastAsia="en-US"/>
        </w:rPr>
      </w:pPr>
    </w:p>
    <w:p w:rsidR="005E22C5" w:rsidRPr="005E22C5" w:rsidRDefault="005E22C5" w:rsidP="005E22C5">
      <w:pPr>
        <w:rPr>
          <w:rFonts w:ascii="Arial" w:eastAsia="Calibri" w:hAnsi="Arial" w:cs="Arial"/>
          <w:b/>
          <w:lang w:eastAsia="en-US"/>
        </w:rPr>
      </w:pPr>
      <w:r w:rsidRPr="005E22C5">
        <w:rPr>
          <w:rFonts w:ascii="Arial" w:eastAsia="Calibri" w:hAnsi="Arial" w:cs="Arial"/>
          <w:b/>
          <w:lang w:eastAsia="en-US"/>
        </w:rPr>
        <w:t>5. OBLIGACIONS DE L'ENCARREGAT DEL TRACTAMENT</w:t>
      </w:r>
    </w:p>
    <w:p w:rsidR="005E22C5" w:rsidRPr="005E22C5" w:rsidRDefault="005E22C5" w:rsidP="005E22C5">
      <w:pPr>
        <w:jc w:val="left"/>
        <w:rPr>
          <w:rFonts w:ascii="Arial" w:eastAsia="Calibri" w:hAnsi="Arial" w:cs="Arial"/>
          <w:lang w:eastAsia="en-US"/>
        </w:rPr>
      </w:pPr>
    </w:p>
    <w:p w:rsidR="005E22C5" w:rsidRPr="005E22C5" w:rsidRDefault="005E22C5" w:rsidP="005E22C5">
      <w:pPr>
        <w:rPr>
          <w:rFonts w:ascii="Arial" w:eastAsia="Calibri" w:hAnsi="Arial" w:cs="Arial"/>
          <w:b/>
          <w:lang w:eastAsia="en-US"/>
        </w:rPr>
      </w:pPr>
      <w:r w:rsidRPr="005E22C5">
        <w:rPr>
          <w:rFonts w:ascii="Arial" w:eastAsia="Calibri" w:hAnsi="Arial" w:cs="Arial"/>
          <w:b/>
          <w:lang w:eastAsia="en-US"/>
        </w:rPr>
        <w:t>5.1. Informació a disposició del responsable del tractament</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5E22C5" w:rsidRPr="005E22C5" w:rsidRDefault="005E22C5" w:rsidP="005E22C5">
      <w:pPr>
        <w:jc w:val="left"/>
        <w:rPr>
          <w:rFonts w:ascii="Arial" w:eastAsia="Calibri" w:hAnsi="Arial" w:cs="Arial"/>
          <w:lang w:eastAsia="en-US"/>
        </w:rPr>
      </w:pPr>
    </w:p>
    <w:p w:rsidR="005E22C5" w:rsidRPr="005E22C5" w:rsidRDefault="005E22C5" w:rsidP="005E22C5">
      <w:pPr>
        <w:rPr>
          <w:rFonts w:ascii="Arial" w:eastAsia="Calibri" w:hAnsi="Arial" w:cs="Arial"/>
          <w:b/>
          <w:lang w:eastAsia="en-US"/>
        </w:rPr>
      </w:pPr>
      <w:r w:rsidRPr="005E22C5">
        <w:rPr>
          <w:rFonts w:ascii="Arial" w:eastAsia="Calibri" w:hAnsi="Arial" w:cs="Arial"/>
          <w:b/>
          <w:lang w:eastAsia="en-US"/>
        </w:rPr>
        <w:t>5.2. Designació d'un Delegat de Protecció de Dades</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L'encarregat del tractament designarà un delegat de protecció de dades, d'acord amb el que es disposa en l'article 37 del Reglament General de Protecció de Dades, i comunicarà la seva identitat i dades de contacte al responsable del tractament.</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b/>
          <w:lang w:eastAsia="en-US"/>
        </w:rPr>
      </w:pPr>
      <w:r w:rsidRPr="005E22C5">
        <w:rPr>
          <w:rFonts w:ascii="Arial" w:eastAsia="Calibri" w:hAnsi="Arial" w:cs="Arial"/>
          <w:b/>
          <w:lang w:eastAsia="en-US"/>
        </w:rPr>
        <w:t>5.3. Obligació de portar un registre d'activitats</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 xml:space="preserve">L'encarregat del tractament haurà de portar, per escrit, un registre de totes les categories d'activitats de tractament efectuades per compte del responsable, que contingui: </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 xml:space="preserve">1) El nom i les dades de contacte de l'encarregat o encarregats i de cada persona responsable que actuï per compte de l'encarregat i, si escau, del representant del responsable o de l'encarregat i del delegat de protecció de dades. </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lastRenderedPageBreak/>
        <w:t>2) Les categories de tractaments efectuats per compte de cada responsable.</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 xml:space="preserve">4) Una descripció general de les mesures tècniques i organitzatives de seguretat relatives a: </w:t>
      </w:r>
    </w:p>
    <w:p w:rsidR="005E22C5" w:rsidRPr="005E22C5" w:rsidRDefault="005E22C5" w:rsidP="005E22C5">
      <w:pPr>
        <w:rPr>
          <w:rFonts w:ascii="Arial" w:eastAsia="Calibri" w:hAnsi="Arial" w:cs="Arial"/>
          <w:lang w:eastAsia="en-US"/>
        </w:rPr>
      </w:pPr>
    </w:p>
    <w:p w:rsidR="005E22C5" w:rsidRPr="005E22C5" w:rsidRDefault="005E22C5" w:rsidP="005E22C5">
      <w:pPr>
        <w:ind w:left="708"/>
        <w:rPr>
          <w:rFonts w:ascii="Arial" w:eastAsia="Calibri" w:hAnsi="Arial" w:cs="Arial"/>
          <w:lang w:eastAsia="en-US"/>
        </w:rPr>
      </w:pPr>
      <w:r w:rsidRPr="005E22C5">
        <w:rPr>
          <w:rFonts w:ascii="Arial" w:eastAsia="Calibri" w:hAnsi="Arial" w:cs="Arial"/>
          <w:lang w:eastAsia="en-US"/>
        </w:rPr>
        <w:t xml:space="preserve">a) La pseudonimització i el xifrat de dades personals. </w:t>
      </w:r>
    </w:p>
    <w:p w:rsidR="005E22C5" w:rsidRPr="005E22C5" w:rsidRDefault="005E22C5" w:rsidP="005E22C5">
      <w:pPr>
        <w:ind w:left="708"/>
        <w:rPr>
          <w:rFonts w:ascii="Arial" w:eastAsia="Calibri" w:hAnsi="Arial" w:cs="Arial"/>
          <w:lang w:eastAsia="en-US"/>
        </w:rPr>
      </w:pPr>
      <w:r w:rsidRPr="005E22C5">
        <w:rPr>
          <w:rFonts w:ascii="Arial" w:eastAsia="Calibri" w:hAnsi="Arial" w:cs="Arial"/>
          <w:lang w:eastAsia="en-US"/>
        </w:rPr>
        <w:t xml:space="preserve">b) La capacitat de garantir la confidencialitat, integritat, disponibilitat i resiliència permanents dels sistemes i serveis de tractament. </w:t>
      </w:r>
    </w:p>
    <w:p w:rsidR="005E22C5" w:rsidRPr="005E22C5" w:rsidRDefault="005E22C5" w:rsidP="005E22C5">
      <w:pPr>
        <w:ind w:left="708"/>
        <w:rPr>
          <w:rFonts w:ascii="Arial" w:eastAsia="Calibri" w:hAnsi="Arial" w:cs="Arial"/>
          <w:lang w:eastAsia="en-US"/>
        </w:rPr>
      </w:pPr>
      <w:r w:rsidRPr="005E22C5">
        <w:rPr>
          <w:rFonts w:ascii="Arial" w:eastAsia="Calibri" w:hAnsi="Arial" w:cs="Arial"/>
          <w:lang w:eastAsia="en-US"/>
        </w:rPr>
        <w:t xml:space="preserve">c) La capacitat de restaurar la disponibilitat i l'accés a les dades personals de forma ràpida, en cas d'incident físic o tècnic. </w:t>
      </w:r>
    </w:p>
    <w:p w:rsidR="005E22C5" w:rsidRPr="005E22C5" w:rsidRDefault="005E22C5" w:rsidP="005E22C5">
      <w:pPr>
        <w:ind w:left="708"/>
        <w:rPr>
          <w:rFonts w:ascii="Arial" w:eastAsia="Calibri" w:hAnsi="Arial" w:cs="Arial"/>
          <w:lang w:eastAsia="en-US"/>
        </w:rPr>
      </w:pPr>
      <w:r w:rsidRPr="005E22C5">
        <w:rPr>
          <w:rFonts w:ascii="Arial" w:eastAsia="Calibri" w:hAnsi="Arial" w:cs="Arial"/>
          <w:lang w:eastAsia="en-US"/>
        </w:rPr>
        <w:t>d) El procés de verificació, avaluació i valoració regulars de l'eficàcia de les mesures tècniques i organitzatives per garantir la seguretat del tractament.</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b/>
          <w:lang w:eastAsia="en-US"/>
        </w:rPr>
      </w:pPr>
      <w:r w:rsidRPr="005E22C5">
        <w:rPr>
          <w:rFonts w:ascii="Arial" w:eastAsia="Calibri" w:hAnsi="Arial" w:cs="Arial"/>
          <w:b/>
          <w:lang w:eastAsia="en-US"/>
        </w:rPr>
        <w:t>5.4. Seguretat del tractament</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 xml:space="preserve">L'encarregat del tractament haurà d’adoptar les mesures tècniques i organitzatives necessàries per garantir la protecció de les dades personals i, en tot cas, haurà d'implantar mecanismes per: </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 xml:space="preserve">a) Garantir la confidencialitat, integritat, disponibilitat i resiliència permanents dels sistemes i serveis de tractament. </w:t>
      </w: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 xml:space="preserve">b) Restaurar la disponibilitat i l'accés a les dades personals de forma ràpida, en cas d'incident físic o tècnic. </w:t>
      </w: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 xml:space="preserve">c) Verificar, avaluar i valorar, de forma regular, l'eficàcia de les mesures tècniques i organitzatives implantades per garantir la seguretat del tractament. </w:t>
      </w: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d) Pseudonimitzar i xifrar les dades personals, si escau.</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b/>
          <w:lang w:eastAsia="en-US"/>
        </w:rPr>
      </w:pPr>
      <w:r w:rsidRPr="005E22C5">
        <w:rPr>
          <w:rFonts w:ascii="Arial" w:eastAsia="Calibri" w:hAnsi="Arial" w:cs="Arial"/>
          <w:b/>
          <w:lang w:eastAsia="en-US"/>
        </w:rPr>
        <w:t>5.5. Assistència al responsable del tractament</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L'encarregat del tractament assistirà i donarà suport al responsable:</w:t>
      </w:r>
    </w:p>
    <w:p w:rsidR="005E22C5" w:rsidRPr="005E22C5" w:rsidRDefault="005E22C5" w:rsidP="005E22C5">
      <w:pPr>
        <w:rPr>
          <w:rFonts w:ascii="Arial" w:eastAsia="Calibri" w:hAnsi="Arial" w:cs="Arial"/>
          <w:lang w:eastAsia="en-US"/>
        </w:rPr>
      </w:pPr>
    </w:p>
    <w:p w:rsidR="005E22C5" w:rsidRPr="005E22C5" w:rsidRDefault="005E22C5" w:rsidP="005E22C5">
      <w:pPr>
        <w:ind w:left="708"/>
        <w:rPr>
          <w:rFonts w:ascii="Arial" w:eastAsia="Calibri" w:hAnsi="Arial" w:cs="Arial"/>
          <w:lang w:eastAsia="en-US"/>
        </w:rPr>
      </w:pPr>
      <w:r w:rsidRPr="005E22C5">
        <w:rPr>
          <w:rFonts w:ascii="Arial" w:eastAsia="Calibri" w:hAnsi="Arial" w:cs="Arial"/>
          <w:lang w:eastAsia="en-US"/>
        </w:rPr>
        <w:t xml:space="preserve">a) A garantir el compliment de les obligacions establertes sobre seguretat i avaluació d'impacte, tenint en compte la naturalesa del tractament i la informació a la disposició de l'encarregat </w:t>
      </w:r>
    </w:p>
    <w:p w:rsidR="005E22C5" w:rsidRPr="005E22C5" w:rsidRDefault="005E22C5" w:rsidP="005E22C5">
      <w:pPr>
        <w:ind w:left="708"/>
        <w:rPr>
          <w:rFonts w:ascii="Arial" w:eastAsia="Calibri" w:hAnsi="Arial" w:cs="Arial"/>
          <w:lang w:eastAsia="en-US"/>
        </w:rPr>
      </w:pPr>
      <w:r w:rsidRPr="005E22C5">
        <w:rPr>
          <w:rFonts w:ascii="Arial" w:eastAsia="Calibri" w:hAnsi="Arial" w:cs="Arial"/>
          <w:lang w:eastAsia="en-US"/>
        </w:rPr>
        <w:t>b) A la realització de les consultes prèvies a l'autoritat de control, quan escaigui.</w:t>
      </w:r>
    </w:p>
    <w:p w:rsidR="005E22C5" w:rsidRPr="005E22C5" w:rsidRDefault="005E22C5" w:rsidP="005E22C5">
      <w:pPr>
        <w:ind w:left="708"/>
        <w:rPr>
          <w:rFonts w:ascii="Arial" w:eastAsia="Calibri" w:hAnsi="Arial" w:cs="Arial"/>
          <w:lang w:eastAsia="en-US"/>
        </w:rPr>
      </w:pPr>
      <w:r w:rsidRPr="005E22C5">
        <w:rPr>
          <w:rFonts w:ascii="Arial" w:eastAsia="Calibri" w:hAnsi="Arial" w:cs="Arial"/>
          <w:lang w:eastAsia="en-US"/>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5E22C5" w:rsidRPr="005E22C5" w:rsidRDefault="005E22C5" w:rsidP="005E22C5">
      <w:pPr>
        <w:ind w:left="708"/>
        <w:rPr>
          <w:rFonts w:ascii="Arial" w:eastAsia="Calibri" w:hAnsi="Arial" w:cs="Arial"/>
          <w:color w:val="000000"/>
          <w:lang w:eastAsia="en-US"/>
        </w:rPr>
      </w:pPr>
      <w:r w:rsidRPr="005E22C5">
        <w:rPr>
          <w:rFonts w:ascii="Arial" w:eastAsia="Calibri" w:hAnsi="Arial" w:cs="Arial"/>
          <w:color w:val="000000"/>
          <w:lang w:eastAsia="en-US"/>
        </w:rPr>
        <w:t>d) A donar compliment del deure d’informació, facilitant, en el moment de la recollida de les dades, la informació relativa als tractaments de dades que es realitzaran, de mutu acord amb el responsable del tractament.</w:t>
      </w:r>
    </w:p>
    <w:p w:rsidR="005E22C5" w:rsidRPr="005E22C5" w:rsidRDefault="005E22C5" w:rsidP="005E22C5">
      <w:pPr>
        <w:ind w:left="708"/>
        <w:rPr>
          <w:rFonts w:ascii="Arial" w:eastAsia="Calibri" w:hAnsi="Arial" w:cs="Arial"/>
          <w:color w:val="000000"/>
          <w:lang w:eastAsia="en-US"/>
        </w:rPr>
      </w:pPr>
      <w:r w:rsidRPr="005E22C5">
        <w:rPr>
          <w:rFonts w:ascii="Arial" w:eastAsia="Calibri" w:hAnsi="Arial" w:cs="Arial"/>
          <w:color w:val="000000"/>
          <w:lang w:eastAsia="en-US"/>
        </w:rPr>
        <w:lastRenderedPageBreak/>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5E22C5" w:rsidRPr="005E22C5" w:rsidRDefault="005E22C5" w:rsidP="005E22C5">
      <w:pPr>
        <w:rPr>
          <w:rFonts w:ascii="Arial" w:eastAsia="Calibri" w:hAnsi="Arial" w:cs="Arial"/>
          <w:b/>
          <w:color w:val="000000"/>
          <w:lang w:eastAsia="en-US"/>
        </w:rPr>
      </w:pPr>
    </w:p>
    <w:p w:rsidR="005E22C5" w:rsidRPr="005E22C5" w:rsidRDefault="005E22C5" w:rsidP="005E22C5">
      <w:pPr>
        <w:rPr>
          <w:rFonts w:ascii="Arial" w:eastAsia="Calibri" w:hAnsi="Arial" w:cs="Arial"/>
          <w:b/>
          <w:color w:val="000000"/>
          <w:lang w:eastAsia="en-US"/>
        </w:rPr>
      </w:pPr>
    </w:p>
    <w:p w:rsidR="005E22C5" w:rsidRPr="005E22C5" w:rsidRDefault="005E22C5" w:rsidP="005E22C5">
      <w:pPr>
        <w:rPr>
          <w:rFonts w:ascii="Arial" w:eastAsia="Calibri" w:hAnsi="Arial" w:cs="Arial"/>
          <w:b/>
          <w:color w:val="000000"/>
          <w:lang w:eastAsia="en-US"/>
        </w:rPr>
      </w:pPr>
    </w:p>
    <w:p w:rsidR="005E22C5" w:rsidRPr="005E22C5" w:rsidRDefault="005E22C5" w:rsidP="005E22C5">
      <w:pPr>
        <w:rPr>
          <w:rFonts w:ascii="Arial" w:eastAsia="Calibri" w:hAnsi="Arial" w:cs="Arial"/>
          <w:b/>
          <w:color w:val="000000"/>
          <w:lang w:eastAsia="en-US"/>
        </w:rPr>
      </w:pPr>
    </w:p>
    <w:p w:rsidR="005E22C5" w:rsidRPr="005E22C5" w:rsidRDefault="005E22C5" w:rsidP="005E22C5">
      <w:pPr>
        <w:rPr>
          <w:rFonts w:ascii="Arial" w:eastAsia="Calibri" w:hAnsi="Arial" w:cs="Arial"/>
          <w:b/>
          <w:color w:val="000000"/>
          <w:lang w:eastAsia="en-US"/>
        </w:rPr>
      </w:pPr>
      <w:r w:rsidRPr="005E22C5">
        <w:rPr>
          <w:rFonts w:ascii="Arial" w:eastAsia="Calibri" w:hAnsi="Arial" w:cs="Arial"/>
          <w:b/>
          <w:color w:val="000000"/>
          <w:lang w:eastAsia="en-US"/>
        </w:rPr>
        <w:t>5.6. Instruccions infractores del responsable del tractament</w:t>
      </w:r>
    </w:p>
    <w:p w:rsidR="005E22C5" w:rsidRPr="005E22C5" w:rsidRDefault="005E22C5" w:rsidP="005E22C5">
      <w:pPr>
        <w:rPr>
          <w:rFonts w:ascii="Arial" w:eastAsia="Calibri" w:hAnsi="Arial" w:cs="Arial"/>
          <w:b/>
          <w:color w:val="000000"/>
          <w:lang w:eastAsia="en-US"/>
        </w:rPr>
      </w:pPr>
    </w:p>
    <w:p w:rsidR="005E22C5" w:rsidRPr="005E22C5" w:rsidRDefault="005E22C5" w:rsidP="005E22C5">
      <w:pPr>
        <w:rPr>
          <w:rFonts w:ascii="Arial" w:eastAsia="Calibri" w:hAnsi="Arial" w:cs="Arial"/>
          <w:color w:val="000000"/>
          <w:lang w:eastAsia="en-US"/>
        </w:rPr>
      </w:pPr>
      <w:r w:rsidRPr="005E22C5">
        <w:rPr>
          <w:rFonts w:ascii="Arial" w:eastAsia="Calibri" w:hAnsi="Arial" w:cs="Arial"/>
          <w:color w:val="000000"/>
          <w:lang w:eastAsia="en-US"/>
        </w:rPr>
        <w:t xml:space="preserve">L'encarregat del tractament informarà immediatament al responsable si, en la seva opinió, una instrucció infringeix el Reglament o altres disposicions en matèria de protecció de dades de la Unió o dels Estats membres. </w:t>
      </w:r>
    </w:p>
    <w:p w:rsidR="005E22C5" w:rsidRPr="005E22C5" w:rsidRDefault="005E22C5" w:rsidP="005E22C5">
      <w:pPr>
        <w:rPr>
          <w:rFonts w:ascii="Arial" w:eastAsia="Calibri" w:hAnsi="Arial" w:cs="Arial"/>
          <w:b/>
          <w:color w:val="000000"/>
          <w:lang w:eastAsia="en-US"/>
        </w:rPr>
      </w:pPr>
    </w:p>
    <w:p w:rsidR="005E22C5" w:rsidRPr="005E22C5" w:rsidRDefault="005E22C5" w:rsidP="005E22C5">
      <w:pPr>
        <w:rPr>
          <w:rFonts w:ascii="Arial" w:eastAsia="Calibri" w:hAnsi="Arial" w:cs="Arial"/>
          <w:b/>
          <w:color w:val="000000"/>
          <w:lang w:eastAsia="en-US"/>
        </w:rPr>
      </w:pPr>
      <w:r w:rsidRPr="005E22C5">
        <w:rPr>
          <w:rFonts w:ascii="Arial" w:eastAsia="Calibri" w:hAnsi="Arial" w:cs="Arial"/>
          <w:b/>
          <w:color w:val="000000"/>
          <w:lang w:eastAsia="en-US"/>
        </w:rPr>
        <w:t>5.7. Deure de secret</w:t>
      </w:r>
    </w:p>
    <w:p w:rsidR="005E22C5" w:rsidRPr="005E22C5" w:rsidRDefault="005E22C5" w:rsidP="005E22C5">
      <w:pPr>
        <w:rPr>
          <w:rFonts w:ascii="Arial" w:eastAsia="Calibri" w:hAnsi="Arial" w:cs="Arial"/>
          <w:b/>
          <w:color w:val="000000"/>
          <w:lang w:eastAsia="en-US"/>
        </w:rPr>
      </w:pPr>
    </w:p>
    <w:p w:rsidR="005E22C5" w:rsidRPr="005E22C5" w:rsidRDefault="005E22C5" w:rsidP="005E22C5">
      <w:pPr>
        <w:rPr>
          <w:rFonts w:ascii="Arial" w:eastAsia="Calibri" w:hAnsi="Arial" w:cs="Arial"/>
          <w:color w:val="000000"/>
          <w:lang w:eastAsia="en-US"/>
        </w:rPr>
      </w:pPr>
      <w:r w:rsidRPr="005E22C5">
        <w:rPr>
          <w:rFonts w:ascii="Arial" w:eastAsia="Calibri" w:hAnsi="Arial" w:cs="Arial"/>
          <w:color w:val="000000"/>
          <w:lang w:eastAsia="en-U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5E22C5" w:rsidRPr="005E22C5" w:rsidRDefault="005E22C5" w:rsidP="005E22C5">
      <w:pPr>
        <w:rPr>
          <w:rFonts w:ascii="Arial" w:eastAsia="Calibri" w:hAnsi="Arial" w:cs="Arial"/>
          <w:color w:val="000000"/>
          <w:lang w:eastAsia="en-US"/>
        </w:rPr>
      </w:pPr>
    </w:p>
    <w:p w:rsidR="005E22C5" w:rsidRPr="005E22C5" w:rsidRDefault="005E22C5" w:rsidP="005E22C5">
      <w:pPr>
        <w:rPr>
          <w:rFonts w:ascii="Arial" w:eastAsia="Calibri" w:hAnsi="Arial" w:cs="Arial"/>
          <w:color w:val="000000"/>
          <w:lang w:eastAsia="en-US"/>
        </w:rPr>
      </w:pPr>
      <w:r w:rsidRPr="005E22C5">
        <w:rPr>
          <w:rFonts w:ascii="Arial" w:eastAsia="Calibri" w:hAnsi="Arial" w:cs="Arial"/>
          <w:color w:val="000000"/>
          <w:lang w:eastAsia="en-US"/>
        </w:rPr>
        <w:t>Aquestes obligacions subsistiran indefinidament fins i tot després de finalitzar o extingir-se aquest contracte i després de finalitzar o extingir-se la vinculació dels treballadors amb l'encarregat del tractament.</w:t>
      </w:r>
    </w:p>
    <w:p w:rsidR="005E22C5" w:rsidRPr="005E22C5" w:rsidRDefault="005E22C5" w:rsidP="005E22C5">
      <w:pPr>
        <w:rPr>
          <w:rFonts w:ascii="Arial" w:eastAsia="Calibri" w:hAnsi="Arial" w:cs="Arial"/>
          <w:color w:val="000000"/>
          <w:lang w:eastAsia="en-US"/>
        </w:rPr>
      </w:pPr>
    </w:p>
    <w:p w:rsidR="005E22C5" w:rsidRPr="005E22C5" w:rsidRDefault="005E22C5" w:rsidP="005E22C5">
      <w:pPr>
        <w:rPr>
          <w:rFonts w:ascii="Arial" w:eastAsia="Calibri" w:hAnsi="Arial" w:cs="Arial"/>
          <w:color w:val="000000"/>
          <w:lang w:eastAsia="en-US"/>
        </w:rPr>
      </w:pPr>
      <w:r w:rsidRPr="005E22C5">
        <w:rPr>
          <w:rFonts w:ascii="Arial" w:eastAsia="Calibri" w:hAnsi="Arial" w:cs="Arial"/>
          <w:color w:val="000000"/>
          <w:lang w:eastAsia="en-U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5E22C5" w:rsidRPr="005E22C5" w:rsidRDefault="005E22C5" w:rsidP="005E22C5">
      <w:pPr>
        <w:rPr>
          <w:rFonts w:ascii="Arial" w:eastAsia="Calibri" w:hAnsi="Arial" w:cs="Arial"/>
          <w:b/>
          <w:color w:val="000000"/>
          <w:lang w:eastAsia="en-US"/>
        </w:rPr>
      </w:pPr>
    </w:p>
    <w:p w:rsidR="005E22C5" w:rsidRPr="005E22C5" w:rsidRDefault="005E22C5" w:rsidP="005E22C5">
      <w:pPr>
        <w:rPr>
          <w:rFonts w:ascii="Arial" w:eastAsia="Calibri" w:hAnsi="Arial" w:cs="Arial"/>
          <w:b/>
          <w:color w:val="000000"/>
          <w:lang w:eastAsia="en-US"/>
        </w:rPr>
      </w:pPr>
      <w:r w:rsidRPr="005E22C5">
        <w:rPr>
          <w:rFonts w:ascii="Arial" w:eastAsia="Calibri" w:hAnsi="Arial" w:cs="Arial"/>
          <w:b/>
          <w:color w:val="000000"/>
          <w:lang w:eastAsia="en-US"/>
        </w:rPr>
        <w:t>5.8. Prohibicions d'altres tractaments</w:t>
      </w:r>
    </w:p>
    <w:p w:rsidR="005E22C5" w:rsidRPr="005E22C5" w:rsidRDefault="005E22C5" w:rsidP="005E22C5">
      <w:pPr>
        <w:rPr>
          <w:rFonts w:ascii="Arial" w:eastAsia="Calibri" w:hAnsi="Arial" w:cs="Arial"/>
          <w:b/>
          <w:color w:val="000000"/>
          <w:lang w:eastAsia="en-US"/>
        </w:rPr>
      </w:pPr>
    </w:p>
    <w:p w:rsidR="005E22C5" w:rsidRPr="005E22C5" w:rsidRDefault="005E22C5" w:rsidP="005E22C5">
      <w:pPr>
        <w:rPr>
          <w:rFonts w:ascii="Arial" w:eastAsia="Calibri" w:hAnsi="Arial" w:cs="Arial"/>
          <w:color w:val="000000"/>
          <w:lang w:eastAsia="en-US"/>
        </w:rPr>
      </w:pPr>
      <w:r w:rsidRPr="005E22C5">
        <w:rPr>
          <w:rFonts w:ascii="Arial" w:eastAsia="Calibri" w:hAnsi="Arial" w:cs="Arial"/>
          <w:color w:val="000000"/>
          <w:lang w:eastAsia="en-US"/>
        </w:rPr>
        <w:t xml:space="preserve">L'encarregat del tractament queda obligat, respecte a les dades personals objecte de tractament: </w:t>
      </w:r>
    </w:p>
    <w:p w:rsidR="005E22C5" w:rsidRPr="005E22C5" w:rsidRDefault="005E22C5" w:rsidP="005E22C5">
      <w:pPr>
        <w:rPr>
          <w:rFonts w:ascii="Arial" w:eastAsia="Calibri" w:hAnsi="Arial" w:cs="Arial"/>
          <w:color w:val="000000"/>
          <w:lang w:eastAsia="en-US"/>
        </w:rPr>
      </w:pPr>
    </w:p>
    <w:p w:rsidR="005E22C5" w:rsidRPr="005E22C5" w:rsidRDefault="005E22C5" w:rsidP="005E22C5">
      <w:pPr>
        <w:ind w:left="708"/>
        <w:rPr>
          <w:rFonts w:ascii="Arial" w:eastAsia="Calibri" w:hAnsi="Arial" w:cs="Arial"/>
          <w:color w:val="000000"/>
          <w:lang w:eastAsia="en-US"/>
        </w:rPr>
      </w:pPr>
      <w:r w:rsidRPr="005E22C5">
        <w:rPr>
          <w:rFonts w:ascii="Arial" w:eastAsia="Calibri" w:hAnsi="Arial" w:cs="Arial"/>
          <w:color w:val="000000"/>
          <w:lang w:eastAsia="en-U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5E22C5" w:rsidRPr="005E22C5" w:rsidRDefault="005E22C5" w:rsidP="005E22C5">
      <w:pPr>
        <w:ind w:left="708"/>
        <w:rPr>
          <w:rFonts w:ascii="Arial" w:eastAsia="Calibri" w:hAnsi="Arial" w:cs="Arial"/>
          <w:color w:val="000000"/>
          <w:lang w:eastAsia="en-US"/>
        </w:rPr>
      </w:pPr>
      <w:r w:rsidRPr="005E22C5">
        <w:rPr>
          <w:rFonts w:ascii="Arial" w:eastAsia="Calibri" w:hAnsi="Arial" w:cs="Arial"/>
          <w:color w:val="000000"/>
          <w:lang w:eastAsia="en-US"/>
        </w:rPr>
        <w:t>b) A no difondre les dades ni permetre l'accés a les dades ni comunicar-los ni difondre'ls, ni tan sols per a la seva conservació o emmagatzematge.</w:t>
      </w:r>
    </w:p>
    <w:p w:rsidR="005E22C5" w:rsidRPr="005E22C5" w:rsidRDefault="005E22C5" w:rsidP="005E22C5">
      <w:pPr>
        <w:ind w:left="708"/>
        <w:rPr>
          <w:rFonts w:ascii="Arial" w:eastAsia="Calibri" w:hAnsi="Arial" w:cs="Arial"/>
          <w:color w:val="000000"/>
          <w:lang w:eastAsia="en-US"/>
        </w:rPr>
      </w:pPr>
      <w:r w:rsidRPr="005E22C5">
        <w:rPr>
          <w:rFonts w:ascii="Arial" w:eastAsia="Calibri" w:hAnsi="Arial" w:cs="Arial"/>
          <w:color w:val="000000"/>
          <w:lang w:eastAsia="en-U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5E22C5" w:rsidRPr="005E22C5" w:rsidRDefault="005E22C5" w:rsidP="005E22C5">
      <w:pPr>
        <w:jc w:val="left"/>
        <w:rPr>
          <w:rFonts w:ascii="Arial" w:eastAsia="Calibri" w:hAnsi="Arial" w:cs="Arial"/>
          <w:color w:val="000000"/>
          <w:lang w:eastAsia="en-US"/>
        </w:rPr>
      </w:pPr>
    </w:p>
    <w:p w:rsidR="005E22C5" w:rsidRPr="005E22C5" w:rsidRDefault="005E22C5" w:rsidP="005E22C5">
      <w:pPr>
        <w:rPr>
          <w:rFonts w:ascii="Arial" w:eastAsia="Calibri" w:hAnsi="Arial" w:cs="Arial"/>
          <w:b/>
          <w:color w:val="000000"/>
          <w:lang w:eastAsia="en-US"/>
        </w:rPr>
      </w:pPr>
      <w:r w:rsidRPr="005E22C5">
        <w:rPr>
          <w:rFonts w:ascii="Arial" w:eastAsia="Calibri" w:hAnsi="Arial" w:cs="Arial"/>
          <w:b/>
          <w:color w:val="000000"/>
          <w:lang w:eastAsia="en-US"/>
        </w:rPr>
        <w:t>5.9. Transferències internacionals de dades</w:t>
      </w:r>
    </w:p>
    <w:p w:rsidR="005E22C5" w:rsidRPr="005E22C5" w:rsidRDefault="005E22C5" w:rsidP="005E22C5">
      <w:pPr>
        <w:rPr>
          <w:rFonts w:ascii="Arial" w:eastAsia="Calibri" w:hAnsi="Arial" w:cs="Arial"/>
          <w:b/>
          <w:color w:val="000000"/>
          <w:lang w:eastAsia="en-US"/>
        </w:rPr>
      </w:pPr>
    </w:p>
    <w:p w:rsidR="005E22C5" w:rsidRPr="005E22C5" w:rsidRDefault="005E22C5" w:rsidP="005E22C5">
      <w:pPr>
        <w:rPr>
          <w:rFonts w:ascii="Arial" w:eastAsia="Calibri" w:hAnsi="Arial" w:cs="Arial"/>
          <w:color w:val="000000"/>
          <w:lang w:eastAsia="en-US"/>
        </w:rPr>
      </w:pPr>
      <w:r w:rsidRPr="005E22C5">
        <w:rPr>
          <w:rFonts w:ascii="Arial" w:eastAsia="Calibri" w:hAnsi="Arial" w:cs="Arial"/>
          <w:color w:val="000000"/>
          <w:lang w:eastAsia="en-U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5E22C5" w:rsidRPr="005E22C5" w:rsidRDefault="005E22C5" w:rsidP="005E22C5">
      <w:pPr>
        <w:jc w:val="left"/>
        <w:rPr>
          <w:rFonts w:ascii="Arial" w:eastAsia="Calibri" w:hAnsi="Arial" w:cs="Arial"/>
          <w:color w:val="000000"/>
          <w:lang w:val="es-ES" w:eastAsia="en-US"/>
        </w:rPr>
      </w:pPr>
    </w:p>
    <w:p w:rsidR="005E22C5" w:rsidRPr="005E22C5" w:rsidRDefault="005E22C5" w:rsidP="005E22C5">
      <w:pPr>
        <w:rPr>
          <w:rFonts w:ascii="Arial" w:eastAsia="Calibri" w:hAnsi="Arial" w:cs="Arial"/>
          <w:b/>
          <w:color w:val="000000"/>
          <w:lang w:eastAsia="en-US"/>
        </w:rPr>
      </w:pPr>
      <w:r w:rsidRPr="005E22C5">
        <w:rPr>
          <w:rFonts w:ascii="Arial" w:eastAsia="Calibri" w:hAnsi="Arial" w:cs="Arial"/>
          <w:b/>
          <w:color w:val="000000"/>
          <w:lang w:eastAsia="en-US"/>
        </w:rPr>
        <w:t>5.10. Supòsit de realització del tractament en els locals del responsable del tractament</w:t>
      </w:r>
    </w:p>
    <w:p w:rsidR="005E22C5" w:rsidRPr="005E22C5" w:rsidRDefault="005E22C5" w:rsidP="005E22C5">
      <w:pPr>
        <w:rPr>
          <w:rFonts w:ascii="Arial" w:eastAsia="Calibri" w:hAnsi="Arial" w:cs="Arial"/>
          <w:b/>
          <w:color w:val="000000"/>
          <w:lang w:eastAsia="en-US"/>
        </w:rPr>
      </w:pPr>
    </w:p>
    <w:p w:rsidR="005E22C5" w:rsidRPr="005E22C5" w:rsidRDefault="005E22C5" w:rsidP="005E22C5">
      <w:pPr>
        <w:rPr>
          <w:rFonts w:ascii="Arial" w:eastAsia="Calibri" w:hAnsi="Arial" w:cs="Arial"/>
          <w:color w:val="000000"/>
          <w:lang w:eastAsia="en-US"/>
        </w:rPr>
      </w:pPr>
      <w:r w:rsidRPr="005E22C5">
        <w:rPr>
          <w:rFonts w:ascii="Arial" w:eastAsia="Calibri" w:hAnsi="Arial" w:cs="Arial"/>
          <w:color w:val="000000"/>
          <w:lang w:eastAsia="en-US"/>
        </w:rPr>
        <w:t>L'encarregat del tractament haurà de comunicar la identitat de la persona o persones que prestaran serveis en les instal·lacions del responsable del tractament i aquestes hauran d’ostentar una identificació durant el temps de prestació del servei.</w:t>
      </w:r>
    </w:p>
    <w:p w:rsidR="005E22C5" w:rsidRPr="005E22C5" w:rsidRDefault="005E22C5" w:rsidP="005E22C5">
      <w:pPr>
        <w:jc w:val="left"/>
        <w:rPr>
          <w:rFonts w:ascii="Arial" w:eastAsia="Calibri" w:hAnsi="Arial" w:cs="Arial"/>
          <w:color w:val="000000"/>
          <w:lang w:val="es-ES" w:eastAsia="en-US"/>
        </w:rPr>
      </w:pPr>
    </w:p>
    <w:p w:rsidR="005E22C5" w:rsidRPr="005E22C5" w:rsidRDefault="005E22C5" w:rsidP="005E22C5">
      <w:pPr>
        <w:rPr>
          <w:rFonts w:ascii="Arial" w:eastAsia="Calibri" w:hAnsi="Arial" w:cs="Arial"/>
          <w:b/>
          <w:color w:val="000000"/>
          <w:lang w:eastAsia="en-US"/>
        </w:rPr>
      </w:pPr>
      <w:r w:rsidRPr="005E22C5">
        <w:rPr>
          <w:rFonts w:ascii="Arial" w:eastAsia="Calibri" w:hAnsi="Arial" w:cs="Arial"/>
          <w:b/>
          <w:color w:val="000000"/>
          <w:lang w:eastAsia="en-US"/>
        </w:rPr>
        <w:t>6. CONDICIONS PER RECÓRRER A UN ALTRE ENCARREGAT DEL TRACTAMENT</w:t>
      </w:r>
    </w:p>
    <w:p w:rsidR="005E22C5" w:rsidRPr="005E22C5" w:rsidRDefault="005E22C5" w:rsidP="005E22C5">
      <w:pPr>
        <w:rPr>
          <w:rFonts w:ascii="Arial" w:eastAsia="Calibri" w:hAnsi="Arial" w:cs="Arial"/>
          <w:b/>
          <w:color w:val="000000"/>
          <w:lang w:eastAsia="en-US"/>
        </w:rPr>
      </w:pPr>
    </w:p>
    <w:p w:rsidR="005E22C5" w:rsidRPr="005E22C5" w:rsidRDefault="005E22C5" w:rsidP="005E22C5">
      <w:pPr>
        <w:rPr>
          <w:rFonts w:ascii="Arial" w:eastAsia="Calibri" w:hAnsi="Arial" w:cs="Arial"/>
          <w:color w:val="000000"/>
          <w:lang w:eastAsia="en-US"/>
        </w:rPr>
      </w:pPr>
      <w:r w:rsidRPr="005E22C5">
        <w:rPr>
          <w:rFonts w:ascii="Arial" w:eastAsia="Calibri" w:hAnsi="Arial" w:cs="Arial"/>
          <w:color w:val="000000"/>
          <w:lang w:eastAsia="en-US"/>
        </w:rPr>
        <w:t>L'encarregat del tractament si recorre a un altre encarregat posarà a disposició del responsable un llistat en el qual s’identifiquin els serveis subencarregats i la identitat dels subencarregats.</w:t>
      </w:r>
    </w:p>
    <w:p w:rsidR="005E22C5" w:rsidRPr="005E22C5" w:rsidRDefault="005E22C5" w:rsidP="005E22C5">
      <w:pPr>
        <w:rPr>
          <w:rFonts w:ascii="Arial" w:eastAsia="Calibri" w:hAnsi="Arial" w:cs="Arial"/>
          <w:color w:val="000000"/>
          <w:lang w:eastAsia="en-US"/>
        </w:rPr>
      </w:pPr>
    </w:p>
    <w:p w:rsidR="005E22C5" w:rsidRPr="005E22C5" w:rsidRDefault="005E22C5" w:rsidP="005E22C5">
      <w:pPr>
        <w:rPr>
          <w:rFonts w:ascii="Arial" w:eastAsia="Calibri" w:hAnsi="Arial" w:cs="Arial"/>
          <w:color w:val="000000"/>
          <w:lang w:eastAsia="en-US"/>
        </w:rPr>
      </w:pPr>
      <w:r w:rsidRPr="005E22C5">
        <w:rPr>
          <w:rFonts w:ascii="Arial" w:eastAsia="Calibri" w:hAnsi="Arial" w:cs="Arial"/>
          <w:color w:val="000000"/>
          <w:lang w:eastAsia="en-U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5E22C5" w:rsidRPr="005E22C5" w:rsidRDefault="005E22C5" w:rsidP="005E22C5">
      <w:pPr>
        <w:rPr>
          <w:rFonts w:ascii="Arial" w:eastAsia="Calibri" w:hAnsi="Arial" w:cs="Arial"/>
          <w:color w:val="000000"/>
          <w:lang w:eastAsia="en-US"/>
        </w:rPr>
      </w:pPr>
    </w:p>
    <w:p w:rsidR="005E22C5" w:rsidRPr="005E22C5" w:rsidRDefault="005E22C5" w:rsidP="005E22C5">
      <w:pPr>
        <w:rPr>
          <w:rFonts w:ascii="Arial" w:eastAsia="Calibri" w:hAnsi="Arial" w:cs="Arial"/>
          <w:color w:val="000000"/>
          <w:lang w:eastAsia="en-US"/>
        </w:rPr>
      </w:pPr>
      <w:r w:rsidRPr="005E22C5">
        <w:rPr>
          <w:rFonts w:ascii="Arial" w:eastAsia="Calibri" w:hAnsi="Arial" w:cs="Arial"/>
          <w:color w:val="000000"/>
          <w:lang w:eastAsia="en-U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5E22C5" w:rsidRPr="005E22C5" w:rsidRDefault="005E22C5" w:rsidP="005E22C5">
      <w:pPr>
        <w:rPr>
          <w:rFonts w:ascii="Arial" w:eastAsia="Calibri" w:hAnsi="Arial" w:cs="Arial"/>
          <w:color w:val="000000"/>
          <w:lang w:eastAsia="en-US"/>
        </w:rPr>
      </w:pPr>
    </w:p>
    <w:p w:rsidR="005E22C5" w:rsidRPr="005E22C5" w:rsidRDefault="005E22C5" w:rsidP="005E22C5">
      <w:pPr>
        <w:rPr>
          <w:rFonts w:ascii="Arial" w:eastAsia="Calibri" w:hAnsi="Arial" w:cs="Arial"/>
          <w:color w:val="000000"/>
          <w:lang w:eastAsia="en-US"/>
        </w:rPr>
      </w:pPr>
      <w:r w:rsidRPr="005E22C5">
        <w:rPr>
          <w:rFonts w:ascii="Arial" w:eastAsia="Calibri" w:hAnsi="Arial" w:cs="Arial"/>
          <w:color w:val="000000"/>
          <w:lang w:eastAsia="en-US"/>
        </w:rPr>
        <w:t>En el cas d'incompliment per part del nou encarregat, l'encarregat inicial seguirà sent plenament responsable davant el responsable referent al compliment de les seves obligacions.</w:t>
      </w:r>
    </w:p>
    <w:p w:rsidR="005E22C5" w:rsidRPr="005E22C5" w:rsidRDefault="005E22C5" w:rsidP="005E22C5">
      <w:pPr>
        <w:rPr>
          <w:rFonts w:ascii="Calibri" w:eastAsia="Calibri" w:hAnsi="Calibri" w:cs="Calibri"/>
          <w:color w:val="000000"/>
          <w:sz w:val="22"/>
          <w:szCs w:val="22"/>
          <w:lang w:eastAsia="en-US"/>
        </w:rPr>
      </w:pPr>
    </w:p>
    <w:p w:rsidR="005E22C5" w:rsidRPr="005E22C5" w:rsidRDefault="005E22C5" w:rsidP="005E22C5">
      <w:pPr>
        <w:rPr>
          <w:rFonts w:ascii="Arial" w:eastAsia="Calibri" w:hAnsi="Arial" w:cs="Arial"/>
          <w:b/>
          <w:color w:val="000000"/>
          <w:lang w:eastAsia="en-US"/>
        </w:rPr>
      </w:pPr>
      <w:r w:rsidRPr="005E22C5">
        <w:rPr>
          <w:rFonts w:ascii="Arial" w:eastAsia="Calibri" w:hAnsi="Arial" w:cs="Arial"/>
          <w:b/>
          <w:color w:val="000000"/>
          <w:lang w:eastAsia="en-US"/>
        </w:rPr>
        <w:t>7. RÈGIM DE FINALITZACIÓ DELS SERVEIS DE TRACTAMENT</w:t>
      </w:r>
    </w:p>
    <w:p w:rsidR="005E22C5" w:rsidRPr="005E22C5" w:rsidRDefault="005E22C5" w:rsidP="005E22C5">
      <w:pPr>
        <w:rPr>
          <w:rFonts w:ascii="Arial" w:eastAsia="Calibri" w:hAnsi="Arial" w:cs="Arial"/>
          <w:b/>
          <w:color w:val="000000"/>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5E22C5" w:rsidRPr="005E22C5" w:rsidRDefault="005E22C5" w:rsidP="005E22C5">
      <w:pPr>
        <w:rPr>
          <w:rFonts w:ascii="Arial" w:eastAsia="Calibri" w:hAnsi="Arial" w:cs="Arial"/>
          <w:lang w:eastAsia="en-US"/>
        </w:rPr>
      </w:pPr>
    </w:p>
    <w:p w:rsidR="005E22C5" w:rsidRPr="005E22C5" w:rsidRDefault="005E22C5" w:rsidP="005E22C5">
      <w:pPr>
        <w:rPr>
          <w:rFonts w:ascii="Arial" w:eastAsia="Calibri" w:hAnsi="Arial" w:cs="Arial"/>
          <w:lang w:eastAsia="en-US"/>
        </w:rPr>
      </w:pPr>
      <w:r w:rsidRPr="005E22C5">
        <w:rPr>
          <w:rFonts w:ascii="Arial" w:eastAsia="Calibri" w:hAnsi="Arial" w:cs="Arial"/>
          <w:lang w:eastAsia="en-US"/>
        </w:rPr>
        <w:t xml:space="preserve">No obstant això, l'encarregat pot conservar una còpia, amb les dades degudament bloquejades, mentre puguin derivar-se responsabilitats de l'execució de la prestació. </w:t>
      </w:r>
    </w:p>
    <w:p w:rsidR="005E22C5" w:rsidRPr="005E22C5" w:rsidRDefault="005E22C5" w:rsidP="005E22C5"/>
    <w:p w:rsidR="005E22C5" w:rsidRPr="005E22C5" w:rsidRDefault="005E22C5" w:rsidP="005E22C5"/>
    <w:p w:rsidR="005E22C5" w:rsidRPr="005E22C5" w:rsidRDefault="005E22C5" w:rsidP="005E22C5">
      <w:pPr>
        <w:rPr>
          <w:rFonts w:ascii="Arial" w:hAnsi="Arial" w:cs="Arial"/>
        </w:rPr>
      </w:pPr>
      <w:r w:rsidRPr="005E22C5">
        <w:rPr>
          <w:rFonts w:ascii="Arial" w:hAnsi="Arial" w:cs="Arial"/>
        </w:rPr>
        <w:t>A data de signatura electrònica,</w:t>
      </w:r>
    </w:p>
    <w:p w:rsidR="005E22C5" w:rsidRPr="005E22C5" w:rsidRDefault="005E22C5" w:rsidP="005E22C5">
      <w:pPr>
        <w:rPr>
          <w:rFonts w:ascii="Arial" w:hAnsi="Arial" w:cs="Arial"/>
        </w:rPr>
      </w:pPr>
    </w:p>
    <w:p w:rsidR="005E22C5" w:rsidRPr="005E22C5" w:rsidRDefault="005E22C5" w:rsidP="005E22C5">
      <w:pPr>
        <w:rPr>
          <w:rFonts w:ascii="Arial" w:hAnsi="Arial" w:cs="Arial"/>
        </w:rPr>
      </w:pPr>
      <w:r w:rsidRPr="005E22C5">
        <w:rPr>
          <w:rFonts w:ascii="Arial" w:hAnsi="Arial" w:cs="Arial"/>
        </w:rPr>
        <w:t>Per part de l’Ajuntament de Sabadell,</w:t>
      </w:r>
      <w:r w:rsidRPr="005E22C5">
        <w:rPr>
          <w:rFonts w:ascii="Arial" w:hAnsi="Arial" w:cs="Arial"/>
        </w:rPr>
        <w:tab/>
      </w:r>
      <w:r w:rsidRPr="005E22C5">
        <w:rPr>
          <w:rFonts w:ascii="Arial" w:hAnsi="Arial" w:cs="Arial"/>
        </w:rPr>
        <w:tab/>
        <w:t xml:space="preserve">                                   Per part del contractista,</w:t>
      </w:r>
    </w:p>
    <w:p w:rsidR="005E22C5" w:rsidRPr="005E22C5" w:rsidRDefault="005E22C5" w:rsidP="005E22C5">
      <w:pPr>
        <w:rPr>
          <w:rFonts w:ascii="Arial" w:hAnsi="Arial" w:cs="Arial"/>
        </w:rPr>
      </w:pPr>
    </w:p>
    <w:p w:rsidR="005E22C5" w:rsidRPr="005E22C5" w:rsidRDefault="005E22C5" w:rsidP="005E22C5">
      <w:pPr>
        <w:rPr>
          <w:rFonts w:ascii="Arial" w:hAnsi="Arial" w:cs="Arial"/>
        </w:rPr>
      </w:pPr>
    </w:p>
    <w:p w:rsidR="005E22C5" w:rsidRPr="005E22C5" w:rsidRDefault="005E22C5" w:rsidP="005E22C5">
      <w:pPr>
        <w:jc w:val="center"/>
        <w:rPr>
          <w:rFonts w:ascii="Arial" w:hAnsi="Arial" w:cs="Arial"/>
        </w:rPr>
      </w:pPr>
      <w:r w:rsidRPr="005E22C5">
        <w:rPr>
          <w:rFonts w:ascii="Arial" w:hAnsi="Arial" w:cs="Arial"/>
        </w:rPr>
        <w:t xml:space="preserve">Dona fe, </w:t>
      </w:r>
    </w:p>
    <w:p w:rsidR="005E22C5" w:rsidRPr="005E22C5" w:rsidRDefault="005E22C5" w:rsidP="005E22C5"/>
    <w:p w:rsidR="005E22C5" w:rsidRPr="005E22C5" w:rsidRDefault="005E22C5" w:rsidP="005E22C5"/>
    <w:p w:rsidR="005E22C5" w:rsidRPr="005E22C5" w:rsidRDefault="005E22C5" w:rsidP="005E22C5">
      <w:pPr>
        <w:tabs>
          <w:tab w:val="left" w:pos="-720"/>
        </w:tabs>
        <w:suppressAutoHyphens/>
        <w:outlineLvl w:val="0"/>
        <w:rPr>
          <w:rFonts w:ascii="Arial" w:hAnsi="Arial" w:cs="Arial"/>
          <w:spacing w:val="-2"/>
        </w:rPr>
      </w:pPr>
    </w:p>
    <w:p w:rsidR="005E22C5" w:rsidRPr="005E22C5" w:rsidRDefault="005E22C5" w:rsidP="005E22C5"/>
    <w:p w:rsidR="007A03CB" w:rsidRPr="007A03CB" w:rsidRDefault="007A03CB" w:rsidP="007A03CB"/>
    <w:sectPr w:rsidR="007A03CB" w:rsidRPr="007A03CB" w:rsidSect="007F081C">
      <w:headerReference w:type="even" r:id="rId8"/>
      <w:headerReference w:type="default" r:id="rId9"/>
      <w:footerReference w:type="even" r:id="rId10"/>
      <w:footerReference w:type="default" r:id="rId11"/>
      <w:footerReference w:type="first" r:id="rId12"/>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DE7" w:rsidRDefault="005E22C5">
      <w:r>
        <w:separator/>
      </w:r>
    </w:p>
  </w:endnote>
  <w:endnote w:type="continuationSeparator" w:id="0">
    <w:p w:rsidR="00CD4DE7" w:rsidRDefault="005E2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de128">
    <w:altName w:val="Calibri"/>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5E22C5"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5E22C5"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5D14BF">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5D14BF">
      <w:rPr>
        <w:rFonts w:cs="Frutiger-LightCn"/>
        <w:noProof/>
        <w:sz w:val="16"/>
        <w:szCs w:val="16"/>
        <w:lang w:val="en-GB" w:eastAsia="es-ES_tradnl"/>
      </w:rPr>
      <w:t>5</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5E22C5"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5E22C5"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5D14BF">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5D14BF">
      <w:rPr>
        <w:rFonts w:cs="Frutiger-LightCn"/>
        <w:noProof/>
        <w:sz w:val="16"/>
        <w:szCs w:val="16"/>
        <w:lang w:val="en-GB" w:eastAsia="es-ES_tradnl"/>
      </w:rPr>
      <w:t>5</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5E22C5"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101007"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5E22C5"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5E22C5"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74ECB"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DE7" w:rsidRDefault="005E22C5">
      <w:r>
        <w:separator/>
      </w:r>
    </w:p>
  </w:footnote>
  <w:footnote w:type="continuationSeparator" w:id="0">
    <w:p w:rsidR="00CD4DE7" w:rsidRDefault="005E22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5E22C5"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5E22C5"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9034" w:type="dxa"/>
      <w:jc w:val="center"/>
      <w:tblLayout w:type="fixed"/>
      <w:tblLook w:val="04A0" w:firstRow="1" w:lastRow="0" w:firstColumn="1" w:lastColumn="0" w:noHBand="0" w:noVBand="1"/>
    </w:tblPr>
    <w:tblGrid>
      <w:gridCol w:w="1655"/>
      <w:gridCol w:w="1842"/>
      <w:gridCol w:w="1276"/>
      <w:gridCol w:w="1985"/>
      <w:gridCol w:w="708"/>
      <w:gridCol w:w="1568"/>
    </w:tblGrid>
    <w:tr w:rsidR="009A037A" w:rsidTr="00AD59EE">
      <w:trPr>
        <w:trHeight w:val="686"/>
        <w:jc w:val="center"/>
      </w:trPr>
      <w:tc>
        <w:tcPr>
          <w:tcW w:w="1655" w:type="dxa"/>
          <w:tcBorders>
            <w:right w:val="single" w:sz="4" w:space="0" w:color="auto"/>
          </w:tcBorders>
          <w:shd w:val="clear" w:color="auto" w:fill="D9D9D9" w:themeFill="background1" w:themeFillShade="D9"/>
          <w:vAlign w:val="center"/>
        </w:tcPr>
        <w:p w:rsidR="006227E9" w:rsidRPr="00A671FE" w:rsidRDefault="005E22C5" w:rsidP="00A671FE">
          <w:pPr>
            <w:pStyle w:val="Encabezado"/>
            <w:spacing w:before="0"/>
            <w:ind w:firstLine="0"/>
            <w:jc w:val="right"/>
            <w:rPr>
              <w:rFonts w:cs="Arial"/>
              <w:sz w:val="14"/>
              <w:szCs w:val="16"/>
            </w:rPr>
          </w:pPr>
          <w:r w:rsidRPr="00A671FE">
            <w:rPr>
              <w:rFonts w:cs="Arial"/>
              <w:sz w:val="14"/>
              <w:szCs w:val="16"/>
            </w:rPr>
            <w:t>CODI DE VERIFICACIÓ</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5E22C5" w:rsidP="00994056">
          <w:pPr>
            <w:spacing w:before="60" w:after="60"/>
            <w:jc w:val="center"/>
            <w:rPr>
              <w:sz w:val="18"/>
            </w:rPr>
          </w:pPr>
          <w:r w:rsidRPr="00994056">
            <w:rPr>
              <w:rFonts w:ascii="Code128" w:hAnsi="Code128"/>
              <w:color w:val="000000"/>
              <w:sz w:val="18"/>
            </w:rPr>
            <w:t>²606I3R140M28162A05P4k»</w:t>
          </w:r>
        </w:p>
        <w:p w:rsidR="006227E9" w:rsidRPr="002627BC" w:rsidRDefault="005E22C5" w:rsidP="00994056">
          <w:pPr>
            <w:spacing w:before="60" w:after="60"/>
            <w:jc w:val="center"/>
            <w:rPr>
              <w:rFonts w:ascii="Times New Roman" w:hAnsi="Times New Roman"/>
              <w:sz w:val="14"/>
              <w:szCs w:val="16"/>
            </w:rPr>
          </w:pPr>
          <w:r w:rsidRPr="00994056">
            <w:rPr>
              <w:color w:val="000000"/>
              <w:sz w:val="14"/>
            </w:rPr>
            <w:t>606I 3R14 0M28 162A 05P4</w:t>
          </w:r>
        </w:p>
      </w:tc>
    </w:tr>
    <w:tr w:rsidR="009A037A" w:rsidTr="00AD59EE">
      <w:trPr>
        <w:trHeight w:val="427"/>
        <w:jc w:val="center"/>
      </w:trPr>
      <w:tc>
        <w:tcPr>
          <w:tcW w:w="1655" w:type="dxa"/>
          <w:shd w:val="clear" w:color="auto" w:fill="D9D9D9" w:themeFill="background1" w:themeFillShade="D9"/>
          <w:vAlign w:val="center"/>
        </w:tcPr>
        <w:p w:rsidR="006227E9" w:rsidRPr="00A671FE" w:rsidRDefault="005E22C5" w:rsidP="00A671FE">
          <w:pPr>
            <w:pStyle w:val="Encabezado"/>
            <w:spacing w:before="0"/>
            <w:ind w:firstLine="0"/>
            <w:jc w:val="right"/>
            <w:rPr>
              <w:rFonts w:cs="Arial"/>
              <w:sz w:val="14"/>
              <w:szCs w:val="16"/>
            </w:rPr>
          </w:pPr>
          <w:r w:rsidRPr="00A671FE">
            <w:rPr>
              <w:rFonts w:cs="Arial"/>
              <w:sz w:val="14"/>
              <w:szCs w:val="16"/>
            </w:rPr>
            <w:t>EXPEDIENT NÚM.</w:t>
          </w:r>
        </w:p>
      </w:tc>
      <w:tc>
        <w:tcPr>
          <w:tcW w:w="1842" w:type="dxa"/>
          <w:tcBorders>
            <w:top w:val="single" w:sz="4" w:space="0" w:color="auto"/>
            <w:bottom w:val="single" w:sz="4" w:space="0" w:color="auto"/>
          </w:tcBorders>
          <w:vAlign w:val="center"/>
        </w:tcPr>
        <w:p w:rsidR="006227E9" w:rsidRPr="00A671FE" w:rsidRDefault="005E22C5" w:rsidP="00B71832">
          <w:pPr>
            <w:pStyle w:val="Encabezado"/>
            <w:spacing w:before="0"/>
            <w:ind w:firstLine="0"/>
            <w:rPr>
              <w:rFonts w:cs="Arial"/>
              <w:sz w:val="14"/>
              <w:szCs w:val="16"/>
            </w:rPr>
          </w:pPr>
          <w:r w:rsidRPr="00A671FE">
            <w:rPr>
              <w:rFonts w:cs="Arial"/>
              <w:color w:val="000000"/>
              <w:sz w:val="14"/>
            </w:rPr>
            <w:t>EDU/2022/470</w:t>
          </w:r>
        </w:p>
      </w:tc>
      <w:tc>
        <w:tcPr>
          <w:tcW w:w="1276" w:type="dxa"/>
          <w:tcBorders>
            <w:top w:val="single" w:sz="4" w:space="0" w:color="auto"/>
            <w:bottom w:val="single" w:sz="4" w:space="0" w:color="auto"/>
          </w:tcBorders>
          <w:shd w:val="clear" w:color="auto" w:fill="D9D9D9" w:themeFill="background1" w:themeFillShade="D9"/>
          <w:vAlign w:val="center"/>
        </w:tcPr>
        <w:p w:rsidR="006227E9" w:rsidRPr="00A671FE" w:rsidRDefault="005E22C5" w:rsidP="00A671FE">
          <w:pPr>
            <w:pStyle w:val="Encabezado"/>
            <w:spacing w:before="0"/>
            <w:ind w:firstLine="0"/>
            <w:rPr>
              <w:rFonts w:cs="Arial"/>
              <w:sz w:val="14"/>
              <w:szCs w:val="16"/>
            </w:rPr>
          </w:pPr>
          <w:r w:rsidRPr="00A671FE">
            <w:rPr>
              <w:rFonts w:cs="Arial"/>
              <w:sz w:val="14"/>
              <w:szCs w:val="16"/>
            </w:rPr>
            <w:t>DOCUMENT NÚM.</w:t>
          </w:r>
        </w:p>
      </w:tc>
      <w:tc>
        <w:tcPr>
          <w:tcW w:w="1985" w:type="dxa"/>
          <w:tcBorders>
            <w:top w:val="single" w:sz="4" w:space="0" w:color="auto"/>
            <w:bottom w:val="single" w:sz="4" w:space="0" w:color="auto"/>
          </w:tcBorders>
          <w:vAlign w:val="center"/>
        </w:tcPr>
        <w:p w:rsidR="006227E9" w:rsidRPr="00A671FE" w:rsidRDefault="005E22C5" w:rsidP="00B71832">
          <w:pPr>
            <w:pStyle w:val="Encabezado"/>
            <w:spacing w:before="0"/>
            <w:ind w:firstLine="0"/>
            <w:rPr>
              <w:rFonts w:cs="Arial"/>
              <w:sz w:val="14"/>
              <w:szCs w:val="16"/>
            </w:rPr>
          </w:pPr>
          <w:r w:rsidRPr="00A671FE">
            <w:rPr>
              <w:rFonts w:cs="Arial"/>
              <w:color w:val="000000"/>
              <w:sz w:val="14"/>
            </w:rPr>
            <w:t>EDU16I03VV</w:t>
          </w:r>
        </w:p>
      </w:tc>
      <w:tc>
        <w:tcPr>
          <w:tcW w:w="708" w:type="dxa"/>
          <w:tcBorders>
            <w:top w:val="single" w:sz="4" w:space="0" w:color="auto"/>
            <w:bottom w:val="single" w:sz="4" w:space="0" w:color="auto"/>
          </w:tcBorders>
          <w:shd w:val="clear" w:color="auto" w:fill="D9D9D9" w:themeFill="background1" w:themeFillShade="D9"/>
          <w:vAlign w:val="center"/>
        </w:tcPr>
        <w:p w:rsidR="006227E9" w:rsidRPr="00A671FE" w:rsidRDefault="005E22C5" w:rsidP="00A671FE">
          <w:pPr>
            <w:pStyle w:val="Encabezado"/>
            <w:spacing w:before="0"/>
            <w:ind w:firstLine="0"/>
            <w:jc w:val="center"/>
            <w:rPr>
              <w:rFonts w:cs="Arial"/>
              <w:sz w:val="14"/>
              <w:szCs w:val="16"/>
            </w:rPr>
          </w:pPr>
          <w:r w:rsidRPr="00A671FE">
            <w:rPr>
              <w:rFonts w:cs="Arial"/>
              <w:sz w:val="14"/>
              <w:szCs w:val="16"/>
            </w:rPr>
            <w:t>DATA</w:t>
          </w:r>
        </w:p>
      </w:tc>
      <w:tc>
        <w:tcPr>
          <w:tcW w:w="1568" w:type="dxa"/>
          <w:tcBorders>
            <w:top w:val="single" w:sz="4" w:space="0" w:color="auto"/>
            <w:bottom w:val="single" w:sz="4" w:space="0" w:color="auto"/>
            <w:right w:val="single" w:sz="4" w:space="0" w:color="auto"/>
          </w:tcBorders>
          <w:vAlign w:val="center"/>
        </w:tcPr>
        <w:p w:rsidR="006227E9" w:rsidRPr="00A671FE" w:rsidRDefault="005E22C5" w:rsidP="00B71832">
          <w:pPr>
            <w:pStyle w:val="Encabezado"/>
            <w:spacing w:before="0"/>
            <w:ind w:firstLine="0"/>
            <w:rPr>
              <w:rFonts w:cs="Arial"/>
              <w:sz w:val="14"/>
              <w:szCs w:val="16"/>
            </w:rPr>
          </w:pPr>
          <w:r w:rsidRPr="00A671FE">
            <w:rPr>
              <w:rFonts w:cs="Arial"/>
              <w:color w:val="000000"/>
              <w:sz w:val="14"/>
            </w:rPr>
            <w:t>12-09-2022</w:t>
          </w:r>
        </w:p>
      </w:tc>
    </w:tr>
    <w:tr w:rsidR="009A037A" w:rsidTr="00AD59EE">
      <w:trPr>
        <w:trHeight w:val="405"/>
        <w:jc w:val="center"/>
      </w:trPr>
      <w:tc>
        <w:tcPr>
          <w:tcW w:w="1655" w:type="dxa"/>
          <w:tcBorders>
            <w:right w:val="single" w:sz="4" w:space="0" w:color="auto"/>
          </w:tcBorders>
          <w:shd w:val="clear" w:color="auto" w:fill="D9D9D9" w:themeFill="background1" w:themeFillShade="D9"/>
          <w:vAlign w:val="center"/>
        </w:tcPr>
        <w:p w:rsidR="006227E9" w:rsidRPr="00A671FE" w:rsidRDefault="005E22C5" w:rsidP="00A671FE">
          <w:pPr>
            <w:pStyle w:val="Encabezado"/>
            <w:spacing w:before="0"/>
            <w:ind w:firstLine="0"/>
            <w:jc w:val="right"/>
            <w:rPr>
              <w:rFonts w:cs="Arial"/>
              <w:sz w:val="14"/>
              <w:szCs w:val="16"/>
            </w:rPr>
          </w:pPr>
          <w:r w:rsidRPr="00A671FE">
            <w:rPr>
              <w:rFonts w:cs="Arial"/>
              <w:sz w:val="14"/>
              <w:szCs w:val="16"/>
            </w:rPr>
            <w:t>ÀREA</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5E22C5" w:rsidP="00994056">
          <w:pPr>
            <w:pStyle w:val="Encabezado"/>
            <w:spacing w:before="0"/>
            <w:ind w:firstLine="0"/>
            <w:jc w:val="left"/>
            <w:rPr>
              <w:rFonts w:cs="Arial"/>
              <w:sz w:val="14"/>
              <w:szCs w:val="16"/>
            </w:rPr>
          </w:pPr>
          <w:r>
            <w:rPr>
              <w:rFonts w:cs="Arial"/>
              <w:color w:val="000000"/>
              <w:sz w:val="14"/>
            </w:rPr>
            <w:t>Àrea de Presidència i Drets Socials</w:t>
          </w:r>
        </w:p>
      </w:tc>
    </w:tr>
    <w:tr w:rsidR="009A037A"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5E22C5" w:rsidP="00A671FE">
          <w:pPr>
            <w:pStyle w:val="Encabezado"/>
            <w:spacing w:before="0"/>
            <w:ind w:firstLine="0"/>
            <w:jc w:val="right"/>
            <w:rPr>
              <w:rFonts w:cs="Arial"/>
              <w:sz w:val="14"/>
              <w:szCs w:val="16"/>
            </w:rPr>
          </w:pPr>
          <w:r w:rsidRPr="00A671FE">
            <w:rPr>
              <w:rFonts w:cs="Arial"/>
              <w:sz w:val="14"/>
              <w:szCs w:val="16"/>
            </w:rPr>
            <w:t>UNITAT</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5E22C5" w:rsidP="00994056">
          <w:pPr>
            <w:pStyle w:val="Encabezado"/>
            <w:spacing w:before="0"/>
            <w:ind w:firstLine="0"/>
            <w:jc w:val="left"/>
            <w:rPr>
              <w:rFonts w:cs="Arial"/>
              <w:sz w:val="14"/>
              <w:szCs w:val="16"/>
            </w:rPr>
          </w:pPr>
          <w:r w:rsidRPr="00A671FE">
            <w:rPr>
              <w:rFonts w:cs="Arial"/>
              <w:color w:val="000000"/>
              <w:sz w:val="14"/>
            </w:rPr>
            <w:t>Educació</w:t>
          </w:r>
        </w:p>
      </w:tc>
    </w:tr>
    <w:tr w:rsidR="009A037A"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5E22C5" w:rsidP="00A671FE">
          <w:pPr>
            <w:pStyle w:val="Encabezado"/>
            <w:spacing w:before="0"/>
            <w:ind w:firstLine="0"/>
            <w:jc w:val="right"/>
            <w:rPr>
              <w:rFonts w:cs="Arial"/>
              <w:sz w:val="14"/>
              <w:szCs w:val="16"/>
            </w:rPr>
          </w:pPr>
          <w:r>
            <w:rPr>
              <w:rFonts w:cs="Arial"/>
              <w:sz w:val="14"/>
              <w:szCs w:val="16"/>
            </w:rPr>
            <w:t>ASSUMPTE</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5E22C5" w:rsidP="00994056">
          <w:pPr>
            <w:pStyle w:val="Encabezado"/>
            <w:spacing w:before="0"/>
            <w:ind w:firstLine="0"/>
            <w:jc w:val="left"/>
            <w:rPr>
              <w:rFonts w:cs="Arial"/>
              <w:vanish/>
              <w:color w:val="FF0000"/>
              <w:sz w:val="14"/>
              <w:szCs w:val="14"/>
            </w:rPr>
          </w:pPr>
          <w:r>
            <w:rPr>
              <w:rFonts w:cs="Arial"/>
              <w:color w:val="000000"/>
              <w:sz w:val="14"/>
              <w:szCs w:val="14"/>
            </w:rPr>
            <w:t xml:space="preserve">CONTRACTACIÓ DEL SERVEI D'INTERVENCIÓ PER REDUIR L'ABSENTISME ESCOLAR DE L'ALUMNAT GITANO </w:t>
          </w:r>
        </w:p>
        <w:p w:rsidR="009A037A" w:rsidRDefault="009A037A" w:rsidP="00994056">
          <w:pPr>
            <w:pStyle w:val="Encabezado"/>
            <w:spacing w:before="0"/>
            <w:ind w:firstLine="0"/>
            <w:jc w:val="left"/>
            <w:rPr>
              <w:rFonts w:cs="Arial"/>
              <w:color w:val="000000"/>
              <w:sz w:val="14"/>
              <w:szCs w:val="14"/>
            </w:rPr>
          </w:pPr>
        </w:p>
        <w:p w:rsidR="009A037A" w:rsidRDefault="009A037A" w:rsidP="00994056">
          <w:pPr>
            <w:pStyle w:val="Encabezado"/>
            <w:spacing w:before="0"/>
            <w:ind w:firstLine="0"/>
            <w:jc w:val="left"/>
            <w:rPr>
              <w:rFonts w:cs="Arial"/>
              <w:color w:val="000000"/>
              <w:sz w:val="14"/>
              <w:szCs w:val="14"/>
            </w:rPr>
          </w:pP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4B00240"/>
    <w:multiLevelType w:val="hybridMultilevel"/>
    <w:tmpl w:val="05CA7008"/>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0AF92AEF"/>
    <w:multiLevelType w:val="hybridMultilevel"/>
    <w:tmpl w:val="815C4D3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E8B1BB1"/>
    <w:multiLevelType w:val="hybridMultilevel"/>
    <w:tmpl w:val="5802DEBC"/>
    <w:lvl w:ilvl="0" w:tplc="81D40662">
      <w:start w:val="1"/>
      <w:numFmt w:val="bullet"/>
      <w:lvlText w:val=""/>
      <w:lvlJc w:val="left"/>
      <w:pPr>
        <w:ind w:left="720" w:hanging="360"/>
      </w:pPr>
      <w:rPr>
        <w:rFonts w:ascii="Symbol" w:hAnsi="Symbol" w:hint="default"/>
        <w:b/>
        <w:sz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33B65AD"/>
    <w:multiLevelType w:val="hybridMultilevel"/>
    <w:tmpl w:val="785E4BCC"/>
    <w:lvl w:ilvl="0" w:tplc="DE98FC44">
      <w:start w:val="1"/>
      <w:numFmt w:val="decimal"/>
      <w:lvlText w:val="%1."/>
      <w:lvlJc w:val="left"/>
      <w:pPr>
        <w:ind w:left="360" w:hanging="360"/>
      </w:pPr>
    </w:lvl>
    <w:lvl w:ilvl="1" w:tplc="5BCC3A86">
      <w:start w:val="1"/>
      <w:numFmt w:val="decimal"/>
      <w:lvlText w:val="%2."/>
      <w:lvlJc w:val="left"/>
      <w:pPr>
        <w:tabs>
          <w:tab w:val="num" w:pos="1440"/>
        </w:tabs>
        <w:ind w:left="1440" w:hanging="360"/>
      </w:pPr>
    </w:lvl>
    <w:lvl w:ilvl="2" w:tplc="94A04142">
      <w:start w:val="1"/>
      <w:numFmt w:val="decimal"/>
      <w:lvlText w:val="%3."/>
      <w:lvlJc w:val="left"/>
      <w:pPr>
        <w:tabs>
          <w:tab w:val="num" w:pos="2160"/>
        </w:tabs>
        <w:ind w:left="2160" w:hanging="360"/>
      </w:pPr>
    </w:lvl>
    <w:lvl w:ilvl="3" w:tplc="E45E95A2">
      <w:start w:val="1"/>
      <w:numFmt w:val="decimal"/>
      <w:lvlText w:val="%4."/>
      <w:lvlJc w:val="left"/>
      <w:pPr>
        <w:tabs>
          <w:tab w:val="num" w:pos="2880"/>
        </w:tabs>
        <w:ind w:left="2880" w:hanging="360"/>
      </w:pPr>
    </w:lvl>
    <w:lvl w:ilvl="4" w:tplc="FE06CB8E">
      <w:start w:val="1"/>
      <w:numFmt w:val="decimal"/>
      <w:lvlText w:val="%5."/>
      <w:lvlJc w:val="left"/>
      <w:pPr>
        <w:tabs>
          <w:tab w:val="num" w:pos="3600"/>
        </w:tabs>
        <w:ind w:left="3600" w:hanging="360"/>
      </w:pPr>
    </w:lvl>
    <w:lvl w:ilvl="5" w:tplc="973A085A">
      <w:start w:val="1"/>
      <w:numFmt w:val="decimal"/>
      <w:lvlText w:val="%6."/>
      <w:lvlJc w:val="left"/>
      <w:pPr>
        <w:tabs>
          <w:tab w:val="num" w:pos="4320"/>
        </w:tabs>
        <w:ind w:left="4320" w:hanging="360"/>
      </w:pPr>
    </w:lvl>
    <w:lvl w:ilvl="6" w:tplc="BF30082A">
      <w:start w:val="1"/>
      <w:numFmt w:val="decimal"/>
      <w:lvlText w:val="%7."/>
      <w:lvlJc w:val="left"/>
      <w:pPr>
        <w:tabs>
          <w:tab w:val="num" w:pos="5040"/>
        </w:tabs>
        <w:ind w:left="5040" w:hanging="360"/>
      </w:pPr>
    </w:lvl>
    <w:lvl w:ilvl="7" w:tplc="7FA2E00E">
      <w:start w:val="1"/>
      <w:numFmt w:val="decimal"/>
      <w:lvlText w:val="%8."/>
      <w:lvlJc w:val="left"/>
      <w:pPr>
        <w:tabs>
          <w:tab w:val="num" w:pos="5760"/>
        </w:tabs>
        <w:ind w:left="5760" w:hanging="360"/>
      </w:pPr>
    </w:lvl>
    <w:lvl w:ilvl="8" w:tplc="3DBCC422">
      <w:start w:val="1"/>
      <w:numFmt w:val="decimal"/>
      <w:lvlText w:val="%9."/>
      <w:lvlJc w:val="left"/>
      <w:pPr>
        <w:tabs>
          <w:tab w:val="num" w:pos="6480"/>
        </w:tabs>
        <w:ind w:left="6480" w:hanging="360"/>
      </w:pPr>
    </w:lvl>
  </w:abstractNum>
  <w:abstractNum w:abstractNumId="15"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E3E704F"/>
    <w:multiLevelType w:val="hybridMultilevel"/>
    <w:tmpl w:val="9E4EBA8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23703735"/>
    <w:multiLevelType w:val="hybridMultilevel"/>
    <w:tmpl w:val="E05CDCBC"/>
    <w:lvl w:ilvl="0" w:tplc="81D40662">
      <w:start w:val="1"/>
      <w:numFmt w:val="bullet"/>
      <w:lvlText w:val=""/>
      <w:lvlJc w:val="left"/>
      <w:pPr>
        <w:ind w:left="720" w:hanging="360"/>
      </w:pPr>
      <w:rPr>
        <w:rFonts w:ascii="Symbol" w:hAnsi="Symbol" w:hint="default"/>
        <w:b/>
        <w:sz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5DD4BFE"/>
    <w:multiLevelType w:val="hybridMultilevel"/>
    <w:tmpl w:val="40EE6D6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E656F32"/>
    <w:multiLevelType w:val="hybridMultilevel"/>
    <w:tmpl w:val="8324A4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0983BC1"/>
    <w:multiLevelType w:val="hybridMultilevel"/>
    <w:tmpl w:val="0CE8891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455C0BE6"/>
    <w:multiLevelType w:val="hybridMultilevel"/>
    <w:tmpl w:val="6388D0B8"/>
    <w:lvl w:ilvl="0" w:tplc="B004303C">
      <w:start w:val="1"/>
      <w:numFmt w:val="lowerLetter"/>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DDD557E"/>
    <w:multiLevelType w:val="hybridMultilevel"/>
    <w:tmpl w:val="F8A6998A"/>
    <w:lvl w:ilvl="0" w:tplc="B09CD38A">
      <w:start w:val="3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935175D"/>
    <w:multiLevelType w:val="hybridMultilevel"/>
    <w:tmpl w:val="0DF85846"/>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1"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3"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88F00F7"/>
    <w:multiLevelType w:val="hybridMultilevel"/>
    <w:tmpl w:val="677C69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692C7FD3"/>
    <w:multiLevelType w:val="hybridMultilevel"/>
    <w:tmpl w:val="798C52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83786B"/>
    <w:multiLevelType w:val="hybridMultilevel"/>
    <w:tmpl w:val="094C1E92"/>
    <w:lvl w:ilvl="0" w:tplc="3D040CE6">
      <w:start w:val="1"/>
      <w:numFmt w:val="bullet"/>
      <w:lvlText w:val=""/>
      <w:lvlJc w:val="left"/>
      <w:pPr>
        <w:ind w:left="720" w:hanging="360"/>
      </w:pPr>
      <w:rPr>
        <w:rFonts w:ascii="Wingdings" w:hAnsi="Wingdings" w:hint="default"/>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73955A53"/>
    <w:multiLevelType w:val="hybridMultilevel"/>
    <w:tmpl w:val="3FC82E36"/>
    <w:lvl w:ilvl="0" w:tplc="04030017">
      <w:start w:val="1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1"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2" w15:restartNumberingAfterBreak="0">
    <w:nsid w:val="7F663E1B"/>
    <w:multiLevelType w:val="hybridMultilevel"/>
    <w:tmpl w:val="785E4BCC"/>
    <w:lvl w:ilvl="0" w:tplc="74DA484A">
      <w:start w:val="1"/>
      <w:numFmt w:val="decimal"/>
      <w:lvlText w:val="%1."/>
      <w:lvlJc w:val="left"/>
      <w:pPr>
        <w:ind w:left="360" w:hanging="360"/>
      </w:pPr>
    </w:lvl>
    <w:lvl w:ilvl="1" w:tplc="B9EE944A">
      <w:start w:val="1"/>
      <w:numFmt w:val="decimal"/>
      <w:lvlText w:val="%2."/>
      <w:lvlJc w:val="left"/>
      <w:pPr>
        <w:tabs>
          <w:tab w:val="num" w:pos="1440"/>
        </w:tabs>
        <w:ind w:left="1440" w:hanging="360"/>
      </w:pPr>
    </w:lvl>
    <w:lvl w:ilvl="2" w:tplc="8264DB06">
      <w:start w:val="1"/>
      <w:numFmt w:val="decimal"/>
      <w:lvlText w:val="%3."/>
      <w:lvlJc w:val="left"/>
      <w:pPr>
        <w:tabs>
          <w:tab w:val="num" w:pos="2160"/>
        </w:tabs>
        <w:ind w:left="2160" w:hanging="360"/>
      </w:pPr>
    </w:lvl>
    <w:lvl w:ilvl="3" w:tplc="F44EECA8">
      <w:start w:val="1"/>
      <w:numFmt w:val="decimal"/>
      <w:lvlText w:val="%4."/>
      <w:lvlJc w:val="left"/>
      <w:pPr>
        <w:tabs>
          <w:tab w:val="num" w:pos="2880"/>
        </w:tabs>
        <w:ind w:left="2880" w:hanging="360"/>
      </w:pPr>
    </w:lvl>
    <w:lvl w:ilvl="4" w:tplc="9DC2C898">
      <w:start w:val="1"/>
      <w:numFmt w:val="decimal"/>
      <w:lvlText w:val="%5."/>
      <w:lvlJc w:val="left"/>
      <w:pPr>
        <w:tabs>
          <w:tab w:val="num" w:pos="3600"/>
        </w:tabs>
        <w:ind w:left="3600" w:hanging="360"/>
      </w:pPr>
    </w:lvl>
    <w:lvl w:ilvl="5" w:tplc="18AE110C">
      <w:start w:val="1"/>
      <w:numFmt w:val="decimal"/>
      <w:lvlText w:val="%6."/>
      <w:lvlJc w:val="left"/>
      <w:pPr>
        <w:tabs>
          <w:tab w:val="num" w:pos="4320"/>
        </w:tabs>
        <w:ind w:left="4320" w:hanging="360"/>
      </w:pPr>
    </w:lvl>
    <w:lvl w:ilvl="6" w:tplc="6FAC8A2E">
      <w:start w:val="1"/>
      <w:numFmt w:val="decimal"/>
      <w:lvlText w:val="%7."/>
      <w:lvlJc w:val="left"/>
      <w:pPr>
        <w:tabs>
          <w:tab w:val="num" w:pos="5040"/>
        </w:tabs>
        <w:ind w:left="5040" w:hanging="360"/>
      </w:pPr>
    </w:lvl>
    <w:lvl w:ilvl="7" w:tplc="739A5746">
      <w:start w:val="1"/>
      <w:numFmt w:val="decimal"/>
      <w:lvlText w:val="%8."/>
      <w:lvlJc w:val="left"/>
      <w:pPr>
        <w:tabs>
          <w:tab w:val="num" w:pos="5760"/>
        </w:tabs>
        <w:ind w:left="5760" w:hanging="360"/>
      </w:pPr>
    </w:lvl>
    <w:lvl w:ilvl="8" w:tplc="884AE25E">
      <w:start w:val="1"/>
      <w:numFmt w:val="decimal"/>
      <w:lvlText w:val="%9."/>
      <w:lvlJc w:val="left"/>
      <w:pPr>
        <w:tabs>
          <w:tab w:val="num" w:pos="6480"/>
        </w:tabs>
        <w:ind w:left="6480" w:hanging="360"/>
      </w:pPr>
    </w:lvl>
  </w:abstractNum>
  <w:num w:numId="1">
    <w:abstractNumId w:val="4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num>
  <w:num w:numId="15">
    <w:abstractNumId w:val="23"/>
  </w:num>
  <w:num w:numId="16">
    <w:abstractNumId w:val="36"/>
  </w:num>
  <w:num w:numId="17">
    <w:abstractNumId w:val="17"/>
  </w:num>
  <w:num w:numId="18">
    <w:abstractNumId w:val="34"/>
  </w:num>
  <w:num w:numId="19">
    <w:abstractNumId w:val="12"/>
  </w:num>
  <w:num w:numId="20">
    <w:abstractNumId w:val="20"/>
  </w:num>
  <w:num w:numId="21">
    <w:abstractNumId w:val="27"/>
  </w:num>
  <w:num w:numId="22">
    <w:abstractNumId w:val="39"/>
  </w:num>
  <w:num w:numId="23">
    <w:abstractNumId w:val="16"/>
  </w:num>
  <w:num w:numId="24">
    <w:abstractNumId w:val="25"/>
  </w:num>
  <w:num w:numId="25">
    <w:abstractNumId w:val="11"/>
  </w:num>
  <w:num w:numId="26">
    <w:abstractNumId w:val="29"/>
  </w:num>
  <w:num w:numId="27">
    <w:abstractNumId w:val="33"/>
  </w:num>
  <w:num w:numId="28">
    <w:abstractNumId w:val="32"/>
  </w:num>
  <w:num w:numId="29">
    <w:abstractNumId w:val="10"/>
  </w:num>
  <w:num w:numId="30">
    <w:abstractNumId w:val="41"/>
  </w:num>
  <w:num w:numId="31">
    <w:abstractNumId w:val="38"/>
  </w:num>
  <w:num w:numId="32">
    <w:abstractNumId w:val="31"/>
  </w:num>
  <w:num w:numId="33">
    <w:abstractNumId w:val="21"/>
  </w:num>
  <w:num w:numId="34">
    <w:abstractNumId w:val="30"/>
  </w:num>
  <w:num w:numId="35">
    <w:abstractNumId w:val="28"/>
  </w:num>
  <w:num w:numId="36">
    <w:abstractNumId w:val="18"/>
  </w:num>
  <w:num w:numId="37">
    <w:abstractNumId w:val="26"/>
  </w:num>
  <w:num w:numId="38">
    <w:abstractNumId w:val="13"/>
  </w:num>
  <w:num w:numId="39">
    <w:abstractNumId w:val="19"/>
  </w:num>
  <w:num w:numId="40">
    <w:abstractNumId w:val="24"/>
  </w:num>
  <w:num w:numId="41">
    <w:abstractNumId w:val="15"/>
  </w:num>
  <w:num w:numId="42">
    <w:abstractNumId w:val="22"/>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0B51"/>
    <w:rsid w:val="00010913"/>
    <w:rsid w:val="0001423A"/>
    <w:rsid w:val="000379E2"/>
    <w:rsid w:val="000521B3"/>
    <w:rsid w:val="00065421"/>
    <w:rsid w:val="00066AC3"/>
    <w:rsid w:val="0007570E"/>
    <w:rsid w:val="0008304B"/>
    <w:rsid w:val="000940B5"/>
    <w:rsid w:val="00094681"/>
    <w:rsid w:val="000B387E"/>
    <w:rsid w:val="000D2101"/>
    <w:rsid w:val="000D3C18"/>
    <w:rsid w:val="000D776F"/>
    <w:rsid w:val="000E5174"/>
    <w:rsid w:val="000F2784"/>
    <w:rsid w:val="00101007"/>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4776"/>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D14BF"/>
    <w:rsid w:val="005E22C5"/>
    <w:rsid w:val="005E258C"/>
    <w:rsid w:val="005E435A"/>
    <w:rsid w:val="005F0538"/>
    <w:rsid w:val="005F2BFF"/>
    <w:rsid w:val="005F5F5D"/>
    <w:rsid w:val="00603CC8"/>
    <w:rsid w:val="006227E9"/>
    <w:rsid w:val="006252B7"/>
    <w:rsid w:val="00630471"/>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8F3AA6"/>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037A"/>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71832"/>
    <w:rsid w:val="00B71F99"/>
    <w:rsid w:val="00B7651A"/>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7A2A"/>
    <w:rsid w:val="00CA27EF"/>
    <w:rsid w:val="00CD2554"/>
    <w:rsid w:val="00CD4DE7"/>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5E22C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5E22C5"/>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5E22C5"/>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5E22C5"/>
    <w:rPr>
      <w:rFonts w:ascii="Arial" w:hAnsi="Arial" w:cs="Arial"/>
      <w:b/>
      <w:noProof/>
      <w:szCs w:val="24"/>
      <w:lang w:val="ca-ES"/>
    </w:rPr>
  </w:style>
  <w:style w:type="paragraph" w:styleId="Sangra3detindependiente">
    <w:name w:val="Body Text Indent 3"/>
    <w:basedOn w:val="Normal"/>
    <w:link w:val="Sangra3detindependienteCar"/>
    <w:semiHidden/>
    <w:rsid w:val="005E22C5"/>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5E22C5"/>
    <w:rPr>
      <w:i/>
      <w:iCs/>
      <w:sz w:val="24"/>
      <w:szCs w:val="24"/>
      <w:lang w:val="ca-ES"/>
    </w:rPr>
  </w:style>
  <w:style w:type="paragraph" w:styleId="Textoindependiente2">
    <w:name w:val="Body Text 2"/>
    <w:basedOn w:val="Normal"/>
    <w:link w:val="Textoindependiente2Car"/>
    <w:semiHidden/>
    <w:rsid w:val="005E22C5"/>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5E22C5"/>
    <w:rPr>
      <w:spacing w:val="-2"/>
      <w:sz w:val="24"/>
      <w:lang w:val="ca-ES"/>
    </w:rPr>
  </w:style>
  <w:style w:type="paragraph" w:styleId="Textoindependiente">
    <w:name w:val="Body Text"/>
    <w:basedOn w:val="Normal"/>
    <w:link w:val="TextoindependienteCar1"/>
    <w:semiHidden/>
    <w:rsid w:val="005E22C5"/>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semiHidden/>
    <w:rsid w:val="005E22C5"/>
    <w:rPr>
      <w:rFonts w:ascii="Verdana" w:hAnsi="Verdana"/>
      <w:lang w:val="ca-ES"/>
    </w:rPr>
  </w:style>
  <w:style w:type="paragraph" w:styleId="Sangra2detindependiente">
    <w:name w:val="Body Text Indent 2"/>
    <w:basedOn w:val="Normal"/>
    <w:link w:val="Sangra2detindependienteCar"/>
    <w:semiHidden/>
    <w:rsid w:val="005E22C5"/>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5E22C5"/>
    <w:rPr>
      <w:rFonts w:ascii="Garamond" w:hAnsi="Garamond"/>
      <w:sz w:val="24"/>
      <w:szCs w:val="24"/>
      <w:lang w:val="ca-ES"/>
    </w:rPr>
  </w:style>
  <w:style w:type="paragraph" w:styleId="Sangradetextonormal">
    <w:name w:val="Body Text Indent"/>
    <w:basedOn w:val="Normal"/>
    <w:link w:val="SangradetextonormalCar"/>
    <w:semiHidden/>
    <w:rsid w:val="005E22C5"/>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5E22C5"/>
    <w:rPr>
      <w:rFonts w:ascii="Garamond" w:hAnsi="Garamond"/>
      <w:color w:val="0000FF"/>
      <w:sz w:val="24"/>
      <w:szCs w:val="24"/>
      <w:lang w:val="ca-ES"/>
    </w:rPr>
  </w:style>
  <w:style w:type="paragraph" w:styleId="Textoindependiente3">
    <w:name w:val="Body Text 3"/>
    <w:basedOn w:val="Normal"/>
    <w:link w:val="Textoindependiente3Car"/>
    <w:semiHidden/>
    <w:rsid w:val="005E22C5"/>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5E22C5"/>
    <w:rPr>
      <w:b/>
      <w:spacing w:val="-3"/>
      <w:sz w:val="24"/>
      <w:u w:val="single"/>
      <w:lang w:val="ca-ES"/>
    </w:rPr>
  </w:style>
  <w:style w:type="character" w:styleId="Hipervnculovisitado">
    <w:name w:val="FollowedHyperlink"/>
    <w:semiHidden/>
    <w:rsid w:val="005E22C5"/>
    <w:rPr>
      <w:color w:val="800080"/>
      <w:u w:val="single"/>
    </w:rPr>
  </w:style>
  <w:style w:type="paragraph" w:customStyle="1" w:styleId="a">
    <w:name w:val=".."/>
    <w:basedOn w:val="Normal"/>
    <w:rsid w:val="005E22C5"/>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5E22C5"/>
    <w:rPr>
      <w:rFonts w:ascii="Arial" w:hAnsi="Arial"/>
      <w:lang w:eastAsia="x-none"/>
    </w:rPr>
  </w:style>
  <w:style w:type="character" w:customStyle="1" w:styleId="TextonotaalfinalCar">
    <w:name w:val="Texto nota al final Car"/>
    <w:basedOn w:val="Fuentedeprrafopredeter"/>
    <w:link w:val="Textonotaalfinal"/>
    <w:semiHidden/>
    <w:rsid w:val="005E22C5"/>
    <w:rPr>
      <w:rFonts w:ascii="Arial" w:hAnsi="Arial"/>
      <w:lang w:val="ca-ES" w:eastAsia="x-none"/>
    </w:rPr>
  </w:style>
  <w:style w:type="character" w:styleId="Refdenotaalfinal">
    <w:name w:val="endnote reference"/>
    <w:semiHidden/>
    <w:rsid w:val="005E22C5"/>
    <w:rPr>
      <w:vertAlign w:val="superscript"/>
    </w:rPr>
  </w:style>
  <w:style w:type="paragraph" w:styleId="Textonotapie">
    <w:name w:val="footnote text"/>
    <w:basedOn w:val="Normal"/>
    <w:link w:val="TextonotapieCar"/>
    <w:semiHidden/>
    <w:rsid w:val="005E22C5"/>
    <w:pPr>
      <w:jc w:val="left"/>
    </w:pPr>
    <w:rPr>
      <w:rFonts w:ascii="Times New Roman" w:hAnsi="Times New Roman"/>
    </w:rPr>
  </w:style>
  <w:style w:type="character" w:customStyle="1" w:styleId="TextonotapieCar">
    <w:name w:val="Texto nota pie Car"/>
    <w:basedOn w:val="Fuentedeprrafopredeter"/>
    <w:link w:val="Textonotapie"/>
    <w:semiHidden/>
    <w:rsid w:val="005E22C5"/>
    <w:rPr>
      <w:lang w:val="ca-ES"/>
    </w:rPr>
  </w:style>
  <w:style w:type="character" w:styleId="Refdenotaalpie">
    <w:name w:val="footnote reference"/>
    <w:semiHidden/>
    <w:rsid w:val="005E22C5"/>
    <w:rPr>
      <w:vertAlign w:val="superscript"/>
    </w:rPr>
  </w:style>
  <w:style w:type="character" w:customStyle="1" w:styleId="cos">
    <w:name w:val="cos"/>
    <w:basedOn w:val="Fuentedeprrafopredeter"/>
    <w:rsid w:val="005E22C5"/>
  </w:style>
  <w:style w:type="paragraph" w:customStyle="1" w:styleId="parrafo">
    <w:name w:val="parrafo"/>
    <w:basedOn w:val="Normal"/>
    <w:rsid w:val="005E22C5"/>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5E22C5"/>
    <w:rPr>
      <w:sz w:val="16"/>
      <w:szCs w:val="16"/>
    </w:rPr>
  </w:style>
  <w:style w:type="paragraph" w:styleId="Textocomentario">
    <w:name w:val="annotation text"/>
    <w:basedOn w:val="Normal"/>
    <w:link w:val="TextocomentarioCar"/>
    <w:uiPriority w:val="99"/>
    <w:unhideWhenUsed/>
    <w:rsid w:val="005E22C5"/>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5E22C5"/>
    <w:rPr>
      <w:lang w:val="x-none"/>
    </w:rPr>
  </w:style>
  <w:style w:type="paragraph" w:customStyle="1" w:styleId="Default">
    <w:name w:val="Default"/>
    <w:rsid w:val="005E22C5"/>
    <w:pPr>
      <w:autoSpaceDE w:val="0"/>
      <w:autoSpaceDN w:val="0"/>
      <w:adjustRightInd w:val="0"/>
    </w:pPr>
    <w:rPr>
      <w:rFonts w:ascii="Arial Unicode MS" w:eastAsia="Arial Unicode MS" w:cs="Arial Unicode MS"/>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5E22C5"/>
    <w:rPr>
      <w:b/>
      <w:bCs/>
      <w:lang w:val="ca-ES"/>
    </w:rPr>
  </w:style>
  <w:style w:type="character" w:customStyle="1" w:styleId="AsuntodelcomentarioCar">
    <w:name w:val="Asunto del comentario Car"/>
    <w:basedOn w:val="TextocomentarioCar"/>
    <w:link w:val="Asuntodelcomentario"/>
    <w:uiPriority w:val="99"/>
    <w:semiHidden/>
    <w:rsid w:val="005E22C5"/>
    <w:rPr>
      <w:b/>
      <w:bCs/>
      <w:lang w:val="ca-ES"/>
    </w:rPr>
  </w:style>
  <w:style w:type="character" w:customStyle="1" w:styleId="TextoindependienteCar1">
    <w:name w:val="Texto independiente Car1"/>
    <w:link w:val="Textoindependiente"/>
    <w:semiHidden/>
    <w:rsid w:val="005E22C5"/>
    <w:rPr>
      <w:i/>
      <w:spacing w:val="-2"/>
      <w:sz w:val="24"/>
      <w:lang w:val="ca-ES"/>
    </w:rPr>
  </w:style>
  <w:style w:type="paragraph" w:styleId="Sinespaciado">
    <w:name w:val="No Spacing"/>
    <w:uiPriority w:val="1"/>
    <w:qFormat/>
    <w:rsid w:val="005E22C5"/>
    <w:rPr>
      <w:rFonts w:ascii="Calibri" w:eastAsia="Calibri" w:hAnsi="Calibri"/>
      <w:sz w:val="22"/>
      <w:szCs w:val="22"/>
      <w:lang w:eastAsia="en-US"/>
    </w:rPr>
  </w:style>
  <w:style w:type="table" w:customStyle="1" w:styleId="TableNormal">
    <w:name w:val="Table Normal"/>
    <w:uiPriority w:val="2"/>
    <w:semiHidden/>
    <w:unhideWhenUsed/>
    <w:qFormat/>
    <w:rsid w:val="002B477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8DF469-DA6C-4882-96A6-AA0EF9D9E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5</Pages>
  <Words>1994</Words>
  <Characters>11610</Characters>
  <Application>Microsoft Office Word</Application>
  <DocSecurity>0</DocSecurity>
  <Lines>96</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PRESIDENCIA</dc:creator>
  <cp:lastModifiedBy>FandiÑo M  Roger OBRES</cp:lastModifiedBy>
  <cp:revision>2</cp:revision>
  <cp:lastPrinted>2015-04-24T12:36:00Z</cp:lastPrinted>
  <dcterms:created xsi:type="dcterms:W3CDTF">2022-11-25T12:20:00Z</dcterms:created>
  <dcterms:modified xsi:type="dcterms:W3CDTF">2022-11-25T12:20:00Z</dcterms:modified>
</cp:coreProperties>
</file>