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616" w:rsidRDefault="001B2173">
      <w:pPr>
        <w:pStyle w:val="Textindependent"/>
        <w:ind w:left="104"/>
      </w:pPr>
      <w:bookmarkStart w:id="0" w:name="_GoBack"/>
      <w:bookmarkEnd w:id="0"/>
      <w:r>
        <w:rPr>
          <w:noProof/>
          <w:lang w:val="ca-ES" w:eastAsia="ca-ES"/>
        </w:rPr>
        <w:drawing>
          <wp:inline distT="0" distB="0" distL="0" distR="0">
            <wp:extent cx="1132178" cy="498348"/>
            <wp:effectExtent l="0" t="0" r="0" b="0"/>
            <wp:docPr id="12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616" w:rsidRDefault="00AC2616">
      <w:pPr>
        <w:pStyle w:val="Textindependent"/>
        <w:spacing w:before="5"/>
        <w:rPr>
          <w:sz w:val="25"/>
        </w:rPr>
      </w:pPr>
    </w:p>
    <w:p w:rsidR="00AC2616" w:rsidRDefault="00995256">
      <w:pPr>
        <w:pStyle w:val="Ttol2"/>
        <w:spacing w:before="99"/>
        <w:ind w:left="942"/>
        <w:rPr>
          <w:u w:val="none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15759872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195580</wp:posOffset>
                </wp:positionV>
                <wp:extent cx="586740" cy="13970"/>
                <wp:effectExtent l="0" t="0" r="0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74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28EA24" id="Rectangle 6" o:spid="_x0000_s1026" style="position:absolute;margin-left:85.1pt;margin-top:15.4pt;width:46.2pt;height:1.1pt;z-index:1575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" fillcolor="black" stroked="f">
                <w10:wrap anchorx="page"/>
              </v:rect>
            </w:pict>
          </mc:Fallback>
        </mc:AlternateContent>
      </w:r>
      <w:r w:rsidR="001B2173">
        <w:rPr>
          <w:u w:val="none"/>
        </w:rPr>
        <w:t>ANNEX</w:t>
      </w:r>
      <w:r w:rsidR="001B2173">
        <w:rPr>
          <w:spacing w:val="-12"/>
          <w:u w:val="none"/>
        </w:rPr>
        <w:t xml:space="preserve"> </w:t>
      </w:r>
      <w:r w:rsidR="001B2173">
        <w:rPr>
          <w:u w:val="none"/>
        </w:rPr>
        <w:t>7</w:t>
      </w:r>
      <w:r w:rsidR="001B2173">
        <w:rPr>
          <w:u w:val="none"/>
          <w:vertAlign w:val="superscript"/>
        </w:rPr>
        <w:t>1</w:t>
      </w:r>
    </w:p>
    <w:p w:rsidR="00AC2616" w:rsidRDefault="00AC2616">
      <w:pPr>
        <w:pStyle w:val="Textindependent"/>
        <w:spacing w:before="9"/>
        <w:rPr>
          <w:rFonts w:ascii="Arial"/>
          <w:b/>
          <w:sz w:val="11"/>
        </w:rPr>
      </w:pPr>
    </w:p>
    <w:p w:rsidR="00AC2616" w:rsidRDefault="001B2173">
      <w:pPr>
        <w:pStyle w:val="Pargrafdellista"/>
        <w:numPr>
          <w:ilvl w:val="0"/>
          <w:numId w:val="1"/>
        </w:numPr>
        <w:tabs>
          <w:tab w:val="left" w:pos="1190"/>
        </w:tabs>
        <w:spacing w:before="93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MODEL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D'AVAL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GARANTIA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PROVISIONAL</w:t>
      </w:r>
    </w:p>
    <w:p w:rsidR="00AC2616" w:rsidRDefault="00AC2616">
      <w:pPr>
        <w:pStyle w:val="Textindependent"/>
        <w:rPr>
          <w:rFonts w:ascii="Arial"/>
          <w:b/>
          <w:sz w:val="22"/>
        </w:rPr>
      </w:pPr>
    </w:p>
    <w:p w:rsidR="00AC2616" w:rsidRDefault="00AC2616">
      <w:pPr>
        <w:pStyle w:val="Textindependent"/>
        <w:spacing w:before="3"/>
        <w:rPr>
          <w:rFonts w:ascii="Arial"/>
          <w:b/>
          <w:sz w:val="18"/>
        </w:rPr>
      </w:pPr>
    </w:p>
    <w:p w:rsidR="00AC2616" w:rsidRDefault="001B2173">
      <w:pPr>
        <w:pStyle w:val="Textindependent"/>
        <w:tabs>
          <w:tab w:val="left" w:pos="2357"/>
          <w:tab w:val="left" w:pos="3827"/>
          <w:tab w:val="left" w:pos="8022"/>
          <w:tab w:val="left" w:pos="9260"/>
        </w:tabs>
        <w:spacing w:before="1"/>
        <w:ind w:left="942" w:right="2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</w:t>
      </w:r>
    </w:p>
    <w:p w:rsidR="00AC2616" w:rsidRDefault="00AC2616">
      <w:pPr>
        <w:pStyle w:val="Textindependent"/>
        <w:spacing w:before="9"/>
        <w:rPr>
          <w:sz w:val="19"/>
        </w:rPr>
      </w:pPr>
    </w:p>
    <w:p w:rsidR="00AC2616" w:rsidRDefault="001B2173">
      <w:pPr>
        <w:pStyle w:val="Ttol1"/>
      </w:pPr>
      <w:r>
        <w:t>AVALA</w:t>
      </w:r>
    </w:p>
    <w:p w:rsidR="00AC2616" w:rsidRDefault="00AC2616">
      <w:pPr>
        <w:pStyle w:val="Textindependent"/>
        <w:spacing w:before="1"/>
        <w:rPr>
          <w:rFonts w:ascii="Arial"/>
          <w:b/>
        </w:rPr>
      </w:pPr>
    </w:p>
    <w:p w:rsidR="00AC2616" w:rsidRDefault="001B2173">
      <w:pPr>
        <w:pStyle w:val="Textindependent"/>
        <w:tabs>
          <w:tab w:val="left" w:pos="4482"/>
          <w:tab w:val="left" w:pos="5898"/>
          <w:tab w:val="left" w:pos="6606"/>
          <w:tab w:val="left" w:pos="7314"/>
          <w:tab w:val="left" w:pos="9492"/>
        </w:tabs>
        <w:ind w:left="942" w:right="201"/>
        <w:jc w:val="both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-6"/>
        </w:rPr>
        <w:t xml:space="preserve"> </w:t>
      </w:r>
      <w:r>
        <w:t>virtut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disposa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Plec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clàusules</w:t>
      </w:r>
      <w:r>
        <w:rPr>
          <w:spacing w:val="-54"/>
        </w:rPr>
        <w:t xml:space="preserve"> </w:t>
      </w:r>
      <w:r>
        <w:rPr>
          <w:spacing w:val="-1"/>
        </w:rPr>
        <w:t>administratives</w:t>
      </w:r>
      <w:r>
        <w:rPr>
          <w:spacing w:val="-12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2"/>
        </w:rPr>
        <w:t xml:space="preserve"> </w:t>
      </w:r>
      <w:r>
        <w:t>aprovats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data</w:t>
      </w:r>
      <w:r>
        <w:tab/>
        <w:t>mitjançant</w:t>
      </w:r>
      <w:r>
        <w:rPr>
          <w:spacing w:val="-13"/>
        </w:rPr>
        <w:t xml:space="preserve"> </w:t>
      </w:r>
      <w:r>
        <w:t>acord</w:t>
      </w:r>
      <w:r>
        <w:tab/>
        <w:t>,</w:t>
      </w:r>
      <w:r>
        <w:rPr>
          <w:spacing w:val="23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concepte de garantia provisional i per del manteniment de l’oferta fins la perfecció del contracte,</w:t>
      </w:r>
      <w:r>
        <w:rPr>
          <w:spacing w:val="1"/>
        </w:rPr>
        <w:t xml:space="preserve"> </w:t>
      </w:r>
      <w:r>
        <w:rPr>
          <w:spacing w:val="-1"/>
        </w:rPr>
        <w:t>davant</w:t>
      </w:r>
      <w:r>
        <w:rPr>
          <w:spacing w:val="-10"/>
        </w:rPr>
        <w:t xml:space="preserve"> </w:t>
      </w:r>
      <w:r>
        <w:rPr>
          <w:spacing w:val="-1"/>
        </w:rPr>
        <w:t>l'Ajuntament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quantitat</w:t>
      </w:r>
      <w:r>
        <w:rPr>
          <w:spacing w:val="-12"/>
        </w:rPr>
        <w:t xml:space="preserve"> </w:t>
      </w:r>
      <w:r>
        <w:t>de</w:t>
      </w:r>
      <w:r>
        <w:tab/>
      </w:r>
      <w:r>
        <w:tab/>
      </w:r>
      <w:r>
        <w:tab/>
      </w:r>
      <w:r>
        <w:rPr>
          <w:w w:val="95"/>
        </w:rPr>
        <w:t>€</w:t>
      </w:r>
      <w:r>
        <w:rPr>
          <w:spacing w:val="-5"/>
          <w:w w:val="95"/>
        </w:rPr>
        <w:t xml:space="preserve"> </w:t>
      </w:r>
      <w:r>
        <w:t>(</w:t>
      </w:r>
    </w:p>
    <w:p w:rsidR="00AC2616" w:rsidRDefault="001B2173">
      <w:pPr>
        <w:pStyle w:val="Textindependent"/>
        <w:ind w:left="2358"/>
      </w:pPr>
      <w:r>
        <w:t>).</w:t>
      </w:r>
    </w:p>
    <w:p w:rsidR="00AC2616" w:rsidRDefault="00AC2616">
      <w:pPr>
        <w:pStyle w:val="Textindependent"/>
        <w:spacing w:before="1"/>
      </w:pPr>
    </w:p>
    <w:p w:rsidR="00AC2616" w:rsidRDefault="001B2173">
      <w:pPr>
        <w:pStyle w:val="Textindependent"/>
        <w:ind w:left="942"/>
        <w:jc w:val="both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</w:t>
      </w:r>
      <w:r>
        <w:rPr>
          <w:spacing w:val="-1"/>
        </w:rPr>
        <w:t>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AC2616" w:rsidRDefault="00AC2616">
      <w:pPr>
        <w:pStyle w:val="Textindependent"/>
        <w:spacing w:before="1"/>
      </w:pPr>
    </w:p>
    <w:p w:rsidR="00AC2616" w:rsidRDefault="001B2173">
      <w:pPr>
        <w:pStyle w:val="Textindependent"/>
        <w:ind w:left="942" w:right="201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 a què es refereix l'article 1.830 del Codi Civil i amb el compromís de pagar a</w:t>
      </w:r>
      <w:r>
        <w:t>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fer-ho,</w:t>
      </w:r>
      <w:r>
        <w:rPr>
          <w:spacing w:val="-7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subjecció</w:t>
      </w:r>
      <w:r>
        <w:rPr>
          <w:spacing w:val="-4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termes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condicions</w:t>
      </w:r>
      <w:r>
        <w:rPr>
          <w:spacing w:val="-6"/>
        </w:rPr>
        <w:t xml:space="preserve"> </w:t>
      </w:r>
      <w:r>
        <w:t>generals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8 de novembre, de contractes del sector públic i l'article 56 del Reglament general de 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</w:t>
      </w:r>
      <w:r>
        <w:t>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AC2616" w:rsidRDefault="00AC2616">
      <w:pPr>
        <w:pStyle w:val="Textindependent"/>
      </w:pPr>
    </w:p>
    <w:p w:rsidR="00AC2616" w:rsidRDefault="001B2173">
      <w:pPr>
        <w:pStyle w:val="Textindependent"/>
        <w:ind w:left="942" w:right="71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AC2616" w:rsidRDefault="001B2173">
      <w:pPr>
        <w:pStyle w:val="Textindependent"/>
        <w:spacing w:line="228" w:lineRule="exact"/>
        <w:ind w:left="94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10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1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AC2616" w:rsidRDefault="00AC2616">
      <w:pPr>
        <w:pStyle w:val="Textindependent"/>
        <w:rPr>
          <w:sz w:val="22"/>
        </w:rPr>
      </w:pPr>
    </w:p>
    <w:p w:rsidR="00AC2616" w:rsidRDefault="00AC2616">
      <w:pPr>
        <w:pStyle w:val="Textindependent"/>
        <w:rPr>
          <w:sz w:val="22"/>
        </w:rPr>
      </w:pPr>
    </w:p>
    <w:p w:rsidR="00AC2616" w:rsidRDefault="001B2173">
      <w:pPr>
        <w:pStyle w:val="Textindependent"/>
        <w:spacing w:before="186" w:line="229" w:lineRule="exact"/>
        <w:ind w:left="94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AC2616" w:rsidRDefault="001B2173">
      <w:pPr>
        <w:pStyle w:val="Textindependent"/>
        <w:tabs>
          <w:tab w:val="left" w:pos="3774"/>
          <w:tab w:val="left" w:pos="6606"/>
        </w:tabs>
        <w:spacing w:line="229" w:lineRule="exact"/>
        <w:ind w:left="94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995256">
      <w:pPr>
        <w:pStyle w:val="Textindependent"/>
        <w:spacing w:before="3"/>
        <w:rPr>
          <w:sz w:val="24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0" distR="0" simplePos="0" relativeHeight="48761856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201930</wp:posOffset>
                </wp:positionV>
                <wp:extent cx="1828800" cy="7620"/>
                <wp:effectExtent l="0" t="0" r="0" b="0"/>
                <wp:wrapTopAndBottom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1F408D" id="Rectangle 5" o:spid="_x0000_s1026" style="position:absolute;margin-left:85.1pt;margin-top:15.9pt;width:2in;height:.6pt;z-index:-15697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AC2616" w:rsidRDefault="001B2173">
      <w:pPr>
        <w:pStyle w:val="Textindependent"/>
        <w:spacing w:before="62"/>
        <w:ind w:left="94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p w:rsidR="00AC2616" w:rsidRDefault="00AC2616">
      <w:pPr>
        <w:sectPr w:rsidR="00AC2616">
          <w:pgSz w:w="11910" w:h="16840"/>
          <w:pgMar w:top="780" w:right="1080" w:bottom="280" w:left="760" w:header="708" w:footer="708" w:gutter="0"/>
          <w:cols w:space="708"/>
        </w:sectPr>
      </w:pPr>
    </w:p>
    <w:p w:rsidR="00AC2616" w:rsidRDefault="001B2173">
      <w:pPr>
        <w:pStyle w:val="Textindependent"/>
        <w:ind w:left="104"/>
      </w:pPr>
      <w:r>
        <w:rPr>
          <w:noProof/>
          <w:lang w:val="ca-ES" w:eastAsia="ca-ES"/>
        </w:rPr>
        <w:lastRenderedPageBreak/>
        <w:drawing>
          <wp:inline distT="0" distB="0" distL="0" distR="0">
            <wp:extent cx="1132178" cy="498348"/>
            <wp:effectExtent l="0" t="0" r="0" b="0"/>
            <wp:docPr id="12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616" w:rsidRDefault="00AC2616">
      <w:pPr>
        <w:pStyle w:val="Textindependent"/>
        <w:spacing w:before="5"/>
        <w:rPr>
          <w:sz w:val="25"/>
        </w:rPr>
      </w:pPr>
    </w:p>
    <w:p w:rsidR="00AC2616" w:rsidRDefault="00995256">
      <w:pPr>
        <w:pStyle w:val="Ttol2"/>
        <w:spacing w:before="99"/>
        <w:ind w:left="942"/>
        <w:rPr>
          <w:u w:val="none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15761408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195580</wp:posOffset>
                </wp:positionV>
                <wp:extent cx="586740" cy="13970"/>
                <wp:effectExtent l="0" t="0" r="0" b="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74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F09051" id="Rectangle 3" o:spid="_x0000_s1026" style="position:absolute;margin-left:85.1pt;margin-top:15.4pt;width:46.2pt;height:1.1pt;z-index: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" fillcolor="black" stroked="f">
                <w10:wrap anchorx="page"/>
              </v:rect>
            </w:pict>
          </mc:Fallback>
        </mc:AlternateContent>
      </w:r>
      <w:r w:rsidR="001B2173">
        <w:rPr>
          <w:u w:val="none"/>
        </w:rPr>
        <w:t>ANNEX</w:t>
      </w:r>
      <w:r w:rsidR="001B2173">
        <w:rPr>
          <w:spacing w:val="-12"/>
          <w:u w:val="none"/>
        </w:rPr>
        <w:t xml:space="preserve"> </w:t>
      </w:r>
      <w:r w:rsidR="001B2173">
        <w:rPr>
          <w:u w:val="none"/>
        </w:rPr>
        <w:t>7</w:t>
      </w:r>
      <w:r w:rsidR="001B2173">
        <w:rPr>
          <w:u w:val="none"/>
          <w:vertAlign w:val="superscript"/>
        </w:rPr>
        <w:t>2</w:t>
      </w:r>
    </w:p>
    <w:p w:rsidR="00AC2616" w:rsidRDefault="00AC2616">
      <w:pPr>
        <w:pStyle w:val="Textindependent"/>
        <w:spacing w:before="9"/>
        <w:rPr>
          <w:rFonts w:ascii="Arial"/>
          <w:b/>
          <w:sz w:val="11"/>
        </w:rPr>
      </w:pPr>
    </w:p>
    <w:p w:rsidR="00AC2616" w:rsidRDefault="001B2173">
      <w:pPr>
        <w:pStyle w:val="Pargrafdellista"/>
        <w:numPr>
          <w:ilvl w:val="0"/>
          <w:numId w:val="1"/>
        </w:numPr>
        <w:tabs>
          <w:tab w:val="left" w:pos="1190"/>
        </w:tabs>
        <w:spacing w:before="93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MODEL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D'AVAL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GARANTIA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DEFINITIVA</w:t>
      </w:r>
    </w:p>
    <w:p w:rsidR="00AC2616" w:rsidRDefault="00AC2616">
      <w:pPr>
        <w:pStyle w:val="Textindependent"/>
        <w:rPr>
          <w:rFonts w:ascii="Arial"/>
          <w:b/>
          <w:sz w:val="22"/>
        </w:rPr>
      </w:pPr>
    </w:p>
    <w:p w:rsidR="00AC2616" w:rsidRDefault="00AC2616">
      <w:pPr>
        <w:pStyle w:val="Textindependent"/>
        <w:spacing w:before="3"/>
        <w:rPr>
          <w:rFonts w:ascii="Arial"/>
          <w:b/>
          <w:sz w:val="18"/>
        </w:rPr>
      </w:pPr>
    </w:p>
    <w:p w:rsidR="00AC2616" w:rsidRDefault="001B2173">
      <w:pPr>
        <w:pStyle w:val="Textindependent"/>
        <w:tabs>
          <w:tab w:val="left" w:pos="3066"/>
          <w:tab w:val="left" w:pos="3827"/>
          <w:tab w:val="left" w:pos="8022"/>
          <w:tab w:val="left" w:pos="9260"/>
        </w:tabs>
        <w:spacing w:before="1"/>
        <w:ind w:left="942" w:right="2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document.</w:t>
      </w:r>
    </w:p>
    <w:p w:rsidR="00AC2616" w:rsidRDefault="00AC2616">
      <w:pPr>
        <w:pStyle w:val="Textindependent"/>
        <w:spacing w:before="9"/>
        <w:rPr>
          <w:sz w:val="19"/>
        </w:rPr>
      </w:pPr>
    </w:p>
    <w:p w:rsidR="00AC2616" w:rsidRDefault="001B2173">
      <w:pPr>
        <w:pStyle w:val="Ttol1"/>
      </w:pPr>
      <w:r>
        <w:t>AVALA</w:t>
      </w:r>
    </w:p>
    <w:p w:rsidR="00AC2616" w:rsidRDefault="00AC2616">
      <w:pPr>
        <w:pStyle w:val="Textindependent"/>
        <w:spacing w:before="1"/>
        <w:rPr>
          <w:rFonts w:ascii="Arial"/>
          <w:b/>
        </w:rPr>
      </w:pPr>
    </w:p>
    <w:p w:rsidR="00AC2616" w:rsidRDefault="001B2173">
      <w:pPr>
        <w:pStyle w:val="Textindependent"/>
        <w:tabs>
          <w:tab w:val="left" w:pos="5190"/>
          <w:tab w:val="left" w:pos="6606"/>
          <w:tab w:val="left" w:pos="7314"/>
        </w:tabs>
        <w:ind w:left="942" w:right="203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22"/>
        </w:rPr>
        <w:t xml:space="preserve"> </w:t>
      </w:r>
      <w:r>
        <w:t>virtut</w:t>
      </w:r>
      <w:r>
        <w:rPr>
          <w:spacing w:val="21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disposa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Plec</w:t>
      </w:r>
      <w:r>
        <w:rPr>
          <w:spacing w:val="2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rPr>
          <w:spacing w:val="-1"/>
        </w:rPr>
        <w:t>clàusules</w:t>
      </w:r>
      <w:r>
        <w:rPr>
          <w:spacing w:val="-11"/>
        </w:rPr>
        <w:t xml:space="preserve"> </w:t>
      </w:r>
      <w:r>
        <w:rPr>
          <w:spacing w:val="-1"/>
        </w:rPr>
        <w:t>administratives</w:t>
      </w:r>
      <w:r>
        <w:rPr>
          <w:spacing w:val="-13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2"/>
        </w:rPr>
        <w:t xml:space="preserve"> </w:t>
      </w:r>
      <w:r>
        <w:rPr>
          <w:spacing w:val="-1"/>
        </w:rPr>
        <w:t>aprovats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da</w:t>
      </w:r>
      <w:r>
        <w:t>ta</w:t>
      </w:r>
      <w:r>
        <w:tab/>
        <w:t>mitjançant</w:t>
      </w:r>
      <w:r>
        <w:rPr>
          <w:spacing w:val="-5"/>
        </w:rPr>
        <w:t xml:space="preserve"> </w:t>
      </w:r>
      <w:r>
        <w:t>acord</w:t>
      </w:r>
    </w:p>
    <w:p w:rsidR="00AC2616" w:rsidRDefault="001B2173">
      <w:pPr>
        <w:pStyle w:val="Textindependent"/>
        <w:spacing w:before="1"/>
        <w:ind w:left="942" w:firstLine="760"/>
      </w:pPr>
      <w:r>
        <w:t>,</w:t>
      </w:r>
      <w:r>
        <w:rPr>
          <w:spacing w:val="55"/>
        </w:rPr>
        <w:t xml:space="preserve"> </w:t>
      </w:r>
      <w:r>
        <w:t>en</w:t>
      </w:r>
      <w:r>
        <w:rPr>
          <w:spacing w:val="55"/>
        </w:rPr>
        <w:t xml:space="preserve"> </w:t>
      </w:r>
      <w:r>
        <w:t>concepte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garantia</w:t>
      </w:r>
      <w:r>
        <w:rPr>
          <w:spacing w:val="55"/>
        </w:rPr>
        <w:t xml:space="preserve"> </w:t>
      </w:r>
      <w:r>
        <w:t>definitiva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respondre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les</w:t>
      </w:r>
      <w:r>
        <w:rPr>
          <w:spacing w:val="4"/>
        </w:rPr>
        <w:t xml:space="preserve"> </w:t>
      </w:r>
      <w:r>
        <w:t>obligacions</w:t>
      </w:r>
      <w:r>
        <w:rPr>
          <w:spacing w:val="4"/>
        </w:rPr>
        <w:t xml:space="preserve"> </w:t>
      </w:r>
      <w:r>
        <w:t>derivades</w:t>
      </w:r>
      <w:r>
        <w:rPr>
          <w:spacing w:val="4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compliment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l'esmentada</w:t>
      </w:r>
      <w:r>
        <w:rPr>
          <w:spacing w:val="-9"/>
        </w:rPr>
        <w:t xml:space="preserve"> </w:t>
      </w:r>
      <w:r>
        <w:t>contractació,</w:t>
      </w:r>
      <w:r>
        <w:rPr>
          <w:spacing w:val="-12"/>
        </w:rPr>
        <w:t xml:space="preserve"> </w:t>
      </w:r>
      <w:r>
        <w:t>davant</w:t>
      </w:r>
      <w:r>
        <w:rPr>
          <w:spacing w:val="-9"/>
        </w:rPr>
        <w:t xml:space="preserve"> </w:t>
      </w:r>
      <w:r>
        <w:t>l'Ajuntament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Sabadell,</w:t>
      </w:r>
      <w:r>
        <w:rPr>
          <w:spacing w:val="-12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quantitat</w:t>
      </w:r>
      <w:r>
        <w:rPr>
          <w:spacing w:val="-9"/>
        </w:rPr>
        <w:t xml:space="preserve"> </w:t>
      </w:r>
      <w:r>
        <w:t>de</w:t>
      </w:r>
    </w:p>
    <w:p w:rsidR="00AC2616" w:rsidRDefault="001B2173">
      <w:pPr>
        <w:pStyle w:val="Textindependent"/>
        <w:tabs>
          <w:tab w:val="left" w:pos="5898"/>
        </w:tabs>
        <w:spacing w:line="229" w:lineRule="exact"/>
        <w:ind w:left="2358"/>
      </w:pPr>
      <w:r>
        <w:rPr>
          <w:w w:val="75"/>
        </w:rPr>
        <w:t>€</w:t>
      </w:r>
      <w:r>
        <w:rPr>
          <w:spacing w:val="1"/>
          <w:w w:val="75"/>
        </w:rPr>
        <w:t xml:space="preserve"> </w:t>
      </w:r>
      <w:r>
        <w:rPr>
          <w:w w:val="75"/>
        </w:rPr>
        <w:t>(</w:t>
      </w:r>
      <w:r>
        <w:rPr>
          <w:w w:val="75"/>
        </w:rPr>
        <w:tab/>
      </w:r>
      <w:r>
        <w:t>).</w:t>
      </w:r>
    </w:p>
    <w:p w:rsidR="00AC2616" w:rsidRDefault="00AC2616">
      <w:pPr>
        <w:pStyle w:val="Textindependent"/>
        <w:spacing w:before="1"/>
      </w:pPr>
    </w:p>
    <w:p w:rsidR="00AC2616" w:rsidRDefault="001B2173">
      <w:pPr>
        <w:pStyle w:val="Textindependent"/>
        <w:ind w:left="942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AC2616" w:rsidRDefault="00AC2616">
      <w:pPr>
        <w:pStyle w:val="Textindependent"/>
        <w:spacing w:before="1"/>
      </w:pPr>
    </w:p>
    <w:p w:rsidR="00AC2616" w:rsidRDefault="001B2173">
      <w:pPr>
        <w:pStyle w:val="Textindependent"/>
        <w:ind w:left="942" w:right="201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 a què es refereix l'article 1.830 del Codi Civil i amb el compromís de pagar al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fer-ho,</w:t>
      </w:r>
      <w:r>
        <w:rPr>
          <w:spacing w:val="-6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subjecció</w:t>
      </w:r>
      <w:r>
        <w:rPr>
          <w:spacing w:val="-5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termes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condicions</w:t>
      </w:r>
      <w:r>
        <w:rPr>
          <w:spacing w:val="-5"/>
        </w:rPr>
        <w:t xml:space="preserve"> </w:t>
      </w:r>
      <w:r>
        <w:t>generals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8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8 de novembre, de contractes del sector públic i l'article 56 del Reglament general de 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AC2616" w:rsidRDefault="00AC2616">
      <w:pPr>
        <w:pStyle w:val="Textindependent"/>
      </w:pPr>
    </w:p>
    <w:p w:rsidR="00AC2616" w:rsidRDefault="001B2173">
      <w:pPr>
        <w:pStyle w:val="Textindependent"/>
        <w:ind w:left="942" w:right="71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AC2616" w:rsidRDefault="001B2173">
      <w:pPr>
        <w:pStyle w:val="Textindependent"/>
        <w:spacing w:line="228" w:lineRule="exact"/>
        <w:ind w:left="94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9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AC2616" w:rsidRDefault="00AC2616">
      <w:pPr>
        <w:pStyle w:val="Textindependent"/>
        <w:rPr>
          <w:sz w:val="22"/>
        </w:rPr>
      </w:pPr>
    </w:p>
    <w:p w:rsidR="00AC2616" w:rsidRDefault="00AC2616">
      <w:pPr>
        <w:pStyle w:val="Textindependent"/>
        <w:rPr>
          <w:sz w:val="22"/>
        </w:rPr>
      </w:pPr>
    </w:p>
    <w:p w:rsidR="00AC2616" w:rsidRDefault="001B2173">
      <w:pPr>
        <w:pStyle w:val="Textindependent"/>
        <w:spacing w:before="186" w:line="229" w:lineRule="exact"/>
        <w:ind w:left="94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AC2616" w:rsidRDefault="001B2173">
      <w:pPr>
        <w:pStyle w:val="Textindependent"/>
        <w:tabs>
          <w:tab w:val="left" w:pos="3774"/>
          <w:tab w:val="left" w:pos="6606"/>
        </w:tabs>
        <w:spacing w:line="229" w:lineRule="exact"/>
        <w:ind w:left="94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AC2616">
      <w:pPr>
        <w:pStyle w:val="Textindependent"/>
      </w:pPr>
    </w:p>
    <w:p w:rsidR="00AC2616" w:rsidRDefault="00995256">
      <w:pPr>
        <w:pStyle w:val="Textindependent"/>
        <w:spacing w:before="3"/>
        <w:rPr>
          <w:sz w:val="24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0" distR="0" simplePos="0" relativeHeight="48762009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201930</wp:posOffset>
                </wp:positionV>
                <wp:extent cx="1828800" cy="7620"/>
                <wp:effectExtent l="0" t="0" r="0" b="0"/>
                <wp:wrapTopAndBottom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43C219" id="Rectangle 2" o:spid="_x0000_s1026" style="position:absolute;margin-left:85.1pt;margin-top:15.9pt;width:2in;height:.6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hMu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wI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AC2616" w:rsidRDefault="001B2173">
      <w:pPr>
        <w:pStyle w:val="Textindependent"/>
        <w:spacing w:before="62"/>
        <w:ind w:left="942"/>
      </w:pPr>
      <w:r>
        <w:rPr>
          <w:position w:val="6"/>
          <w:sz w:val="13"/>
        </w:rPr>
        <w:t>2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AC2616">
      <w:pgSz w:w="11910" w:h="16840"/>
      <w:pgMar w:top="780" w:right="1080" w:bottom="280" w:left="7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173" w:rsidRDefault="001B2173" w:rsidP="00CF70E3">
      <w:r>
        <w:separator/>
      </w:r>
    </w:p>
  </w:endnote>
  <w:endnote w:type="continuationSeparator" w:id="0">
    <w:p w:rsidR="001B2173" w:rsidRDefault="001B2173" w:rsidP="00CF7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173" w:rsidRDefault="001B2173" w:rsidP="00CF70E3">
      <w:r>
        <w:separator/>
      </w:r>
    </w:p>
  </w:footnote>
  <w:footnote w:type="continuationSeparator" w:id="0">
    <w:p w:rsidR="001B2173" w:rsidRDefault="001B2173" w:rsidP="00CF7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D000B"/>
    <w:multiLevelType w:val="hybridMultilevel"/>
    <w:tmpl w:val="905A424C"/>
    <w:lvl w:ilvl="0" w:tplc="F05C7FE4">
      <w:start w:val="1"/>
      <w:numFmt w:val="upperLetter"/>
      <w:lvlText w:val="%1."/>
      <w:lvlJc w:val="left"/>
      <w:pPr>
        <w:ind w:left="1189" w:hanging="248"/>
        <w:jc w:val="left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  <w:lang w:val="es-ES" w:eastAsia="en-US" w:bidi="ar-SA"/>
      </w:rPr>
    </w:lvl>
    <w:lvl w:ilvl="1" w:tplc="E202278C">
      <w:numFmt w:val="bullet"/>
      <w:lvlText w:val="•"/>
      <w:lvlJc w:val="left"/>
      <w:pPr>
        <w:ind w:left="2068" w:hanging="248"/>
      </w:pPr>
      <w:rPr>
        <w:rFonts w:hint="default"/>
        <w:lang w:val="es-ES" w:eastAsia="en-US" w:bidi="ar-SA"/>
      </w:rPr>
    </w:lvl>
    <w:lvl w:ilvl="2" w:tplc="86AAAAF2">
      <w:numFmt w:val="bullet"/>
      <w:lvlText w:val="•"/>
      <w:lvlJc w:val="left"/>
      <w:pPr>
        <w:ind w:left="2957" w:hanging="248"/>
      </w:pPr>
      <w:rPr>
        <w:rFonts w:hint="default"/>
        <w:lang w:val="es-ES" w:eastAsia="en-US" w:bidi="ar-SA"/>
      </w:rPr>
    </w:lvl>
    <w:lvl w:ilvl="3" w:tplc="B5DC437E">
      <w:numFmt w:val="bullet"/>
      <w:lvlText w:val="•"/>
      <w:lvlJc w:val="left"/>
      <w:pPr>
        <w:ind w:left="3845" w:hanging="248"/>
      </w:pPr>
      <w:rPr>
        <w:rFonts w:hint="default"/>
        <w:lang w:val="es-ES" w:eastAsia="en-US" w:bidi="ar-SA"/>
      </w:rPr>
    </w:lvl>
    <w:lvl w:ilvl="4" w:tplc="AF4A32A4">
      <w:numFmt w:val="bullet"/>
      <w:lvlText w:val="•"/>
      <w:lvlJc w:val="left"/>
      <w:pPr>
        <w:ind w:left="4734" w:hanging="248"/>
      </w:pPr>
      <w:rPr>
        <w:rFonts w:hint="default"/>
        <w:lang w:val="es-ES" w:eastAsia="en-US" w:bidi="ar-SA"/>
      </w:rPr>
    </w:lvl>
    <w:lvl w:ilvl="5" w:tplc="140EDE4A">
      <w:numFmt w:val="bullet"/>
      <w:lvlText w:val="•"/>
      <w:lvlJc w:val="left"/>
      <w:pPr>
        <w:ind w:left="5623" w:hanging="248"/>
      </w:pPr>
      <w:rPr>
        <w:rFonts w:hint="default"/>
        <w:lang w:val="es-ES" w:eastAsia="en-US" w:bidi="ar-SA"/>
      </w:rPr>
    </w:lvl>
    <w:lvl w:ilvl="6" w:tplc="71787086">
      <w:numFmt w:val="bullet"/>
      <w:lvlText w:val="•"/>
      <w:lvlJc w:val="left"/>
      <w:pPr>
        <w:ind w:left="6511" w:hanging="248"/>
      </w:pPr>
      <w:rPr>
        <w:rFonts w:hint="default"/>
        <w:lang w:val="es-ES" w:eastAsia="en-US" w:bidi="ar-SA"/>
      </w:rPr>
    </w:lvl>
    <w:lvl w:ilvl="7" w:tplc="2AF685DC">
      <w:numFmt w:val="bullet"/>
      <w:lvlText w:val="•"/>
      <w:lvlJc w:val="left"/>
      <w:pPr>
        <w:ind w:left="7400" w:hanging="248"/>
      </w:pPr>
      <w:rPr>
        <w:rFonts w:hint="default"/>
        <w:lang w:val="es-ES" w:eastAsia="en-US" w:bidi="ar-SA"/>
      </w:rPr>
    </w:lvl>
    <w:lvl w:ilvl="8" w:tplc="ED30F8F2">
      <w:numFmt w:val="bullet"/>
      <w:lvlText w:val="•"/>
      <w:lvlJc w:val="left"/>
      <w:pPr>
        <w:ind w:left="8289" w:hanging="248"/>
      </w:pPr>
      <w:rPr>
        <w:rFonts w:hint="default"/>
        <w:lang w:val="es-ES" w:eastAsia="en-US" w:bidi="ar-S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616"/>
    <w:rsid w:val="001B2173"/>
    <w:rsid w:val="005A57DE"/>
    <w:rsid w:val="008F7A8A"/>
    <w:rsid w:val="00995256"/>
    <w:rsid w:val="00A94B59"/>
    <w:rsid w:val="00AC2616"/>
    <w:rsid w:val="00CF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1AB6E5-B5C4-4CB1-8EE1-0FE30B82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ol1">
    <w:name w:val="heading 1"/>
    <w:basedOn w:val="Normal"/>
    <w:uiPriority w:val="1"/>
    <w:qFormat/>
    <w:pPr>
      <w:ind w:left="942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38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8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F70E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F70E3"/>
    <w:rPr>
      <w:rFonts w:ascii="Arial MT" w:eastAsia="Arial MT" w:hAnsi="Arial MT" w:cs="Arial MT"/>
      <w:lang w:val="es-ES"/>
    </w:rPr>
  </w:style>
  <w:style w:type="paragraph" w:styleId="Peu">
    <w:name w:val="footer"/>
    <w:basedOn w:val="Normal"/>
    <w:link w:val="PeuCar"/>
    <w:uiPriority w:val="99"/>
    <w:unhideWhenUsed/>
    <w:rsid w:val="00CF70E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F70E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2022-12-19T07:14:00Z</dcterms:created>
  <dcterms:modified xsi:type="dcterms:W3CDTF">2022-12-19T07:14:00Z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2022-11-25T00:00:00Z</vt:filetime>
  </property>
  <property fmtid="{D5CDD505-2E9C-101B-9397-08002B2CF9AE}" pid="3" name="LastSaved">
    <vt:filetime>2022-12-16T00:00:00Z</vt:filetime>
  </property>
</Properties>
</file>