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10B5" w:rsidRPr="000C10B5" w:rsidRDefault="000C10B5" w:rsidP="000C10B5">
      <w:pPr>
        <w:keepNext/>
        <w:outlineLvl w:val="7"/>
        <w:rPr>
          <w:rFonts w:ascii="Arial" w:hAnsi="Arial" w:cs="Arial"/>
          <w:b/>
          <w:spacing w:val="-2"/>
          <w:sz w:val="22"/>
          <w:szCs w:val="24"/>
          <w:u w:val="single"/>
        </w:rPr>
      </w:pPr>
      <w:r w:rsidRPr="000C10B5">
        <w:rPr>
          <w:rFonts w:ascii="Arial" w:hAnsi="Arial" w:cs="Arial"/>
          <w:b/>
          <w:spacing w:val="-2"/>
          <w:sz w:val="22"/>
          <w:szCs w:val="24"/>
          <w:u w:val="single"/>
        </w:rPr>
        <w:t>ANNEX  4</w:t>
      </w:r>
    </w:p>
    <w:p w:rsidR="000C10B5" w:rsidRPr="000C10B5" w:rsidRDefault="000C10B5" w:rsidP="000C10B5">
      <w:pPr>
        <w:rPr>
          <w:rFonts w:ascii="Arial" w:hAnsi="Arial" w:cs="Arial"/>
          <w:color w:val="000000"/>
          <w:spacing w:val="-2"/>
          <w:szCs w:val="24"/>
        </w:rPr>
      </w:pPr>
    </w:p>
    <w:p w:rsidR="000C10B5" w:rsidRPr="000C10B5" w:rsidRDefault="000C10B5" w:rsidP="000C10B5">
      <w:pPr>
        <w:rPr>
          <w:rFonts w:ascii="Arial" w:hAnsi="Arial" w:cs="Arial"/>
          <w:b/>
          <w:bCs/>
          <w:color w:val="000000"/>
          <w:spacing w:val="-2"/>
          <w:szCs w:val="24"/>
        </w:rPr>
      </w:pPr>
      <w:r w:rsidRPr="000C10B5">
        <w:rPr>
          <w:rFonts w:ascii="Arial" w:hAnsi="Arial" w:cs="Arial"/>
          <w:b/>
          <w:bCs/>
          <w:color w:val="000000"/>
          <w:spacing w:val="-2"/>
          <w:szCs w:val="24"/>
        </w:rPr>
        <w:t xml:space="preserve">A. MODEL D’OFERTA ECONÒMICA GENERAL </w:t>
      </w:r>
    </w:p>
    <w:p w:rsidR="000C10B5" w:rsidRPr="000C10B5" w:rsidRDefault="000C10B5" w:rsidP="000C10B5">
      <w:pPr>
        <w:rPr>
          <w:rFonts w:ascii="Arial" w:hAnsi="Arial" w:cs="Arial"/>
          <w:color w:val="000000"/>
          <w:spacing w:val="-2"/>
          <w:szCs w:val="24"/>
        </w:rPr>
      </w:pPr>
    </w:p>
    <w:p w:rsidR="000C10B5" w:rsidRPr="000C10B5" w:rsidRDefault="000C10B5" w:rsidP="000C10B5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0C10B5">
        <w:rPr>
          <w:rFonts w:ascii="Arial" w:hAnsi="Arial" w:cs="Arial"/>
          <w:szCs w:val="22"/>
        </w:rPr>
        <w:t>En/na</w:t>
      </w:r>
      <w:r w:rsidRPr="000C10B5">
        <w:rPr>
          <w:rFonts w:ascii="Arial" w:hAnsi="Arial" w:cs="Arial"/>
          <w:szCs w:val="22"/>
        </w:rPr>
        <w:tab/>
      </w:r>
      <w:r w:rsidRPr="000C10B5">
        <w:rPr>
          <w:rFonts w:ascii="Arial" w:hAnsi="Arial" w:cs="Arial"/>
          <w:szCs w:val="22"/>
        </w:rPr>
        <w:tab/>
        <w:t>, amb NIF</w:t>
      </w:r>
      <w:r w:rsidRPr="000C10B5">
        <w:rPr>
          <w:rFonts w:ascii="Arial" w:hAnsi="Arial" w:cs="Arial"/>
          <w:szCs w:val="22"/>
        </w:rPr>
        <w:tab/>
        <w:t xml:space="preserve">, en qualitat de </w:t>
      </w:r>
      <w:r w:rsidRPr="000C10B5">
        <w:rPr>
          <w:rFonts w:ascii="Arial" w:hAnsi="Arial" w:cs="Arial"/>
          <w:szCs w:val="22"/>
        </w:rPr>
        <w:tab/>
      </w:r>
      <w:r w:rsidRPr="000C10B5">
        <w:rPr>
          <w:rFonts w:ascii="Arial" w:hAnsi="Arial" w:cs="Arial"/>
          <w:szCs w:val="22"/>
        </w:rPr>
        <w:tab/>
        <w:t>i en nom i representació de la societat</w:t>
      </w:r>
      <w:r w:rsidRPr="000C10B5">
        <w:rPr>
          <w:rFonts w:ascii="Arial" w:hAnsi="Arial" w:cs="Arial"/>
          <w:szCs w:val="22"/>
        </w:rPr>
        <w:tab/>
      </w:r>
      <w:r w:rsidRPr="000C10B5">
        <w:rPr>
          <w:rFonts w:ascii="Arial" w:hAnsi="Arial" w:cs="Arial"/>
          <w:szCs w:val="22"/>
        </w:rPr>
        <w:tab/>
      </w:r>
      <w:r w:rsidRPr="000C10B5">
        <w:rPr>
          <w:rFonts w:ascii="Arial" w:hAnsi="Arial" w:cs="Arial"/>
          <w:szCs w:val="22"/>
        </w:rPr>
        <w:tab/>
        <w:t xml:space="preserve">, amb CIF .................... i domiciliada a </w:t>
      </w:r>
      <w:r w:rsidRPr="000C10B5">
        <w:rPr>
          <w:rFonts w:ascii="Arial" w:hAnsi="Arial" w:cs="Arial"/>
          <w:szCs w:val="22"/>
        </w:rPr>
        <w:tab/>
      </w:r>
      <w:r w:rsidRPr="000C10B5">
        <w:rPr>
          <w:rFonts w:ascii="Arial" w:hAnsi="Arial" w:cs="Arial"/>
          <w:szCs w:val="22"/>
        </w:rPr>
        <w:tab/>
      </w:r>
      <w:r w:rsidRPr="000C10B5">
        <w:rPr>
          <w:rFonts w:ascii="Arial" w:hAnsi="Arial" w:cs="Arial"/>
          <w:szCs w:val="22"/>
        </w:rPr>
        <w:tab/>
      </w:r>
      <w:r w:rsidRPr="000C10B5">
        <w:rPr>
          <w:rFonts w:ascii="Arial" w:hAnsi="Arial" w:cs="Arial"/>
          <w:szCs w:val="22"/>
        </w:rPr>
        <w:tab/>
        <w:t>, segons escriptura pública autoritzada davant Notari/a</w:t>
      </w:r>
      <w:r w:rsidRPr="000C10B5">
        <w:rPr>
          <w:rFonts w:ascii="Arial" w:hAnsi="Arial" w:cs="Arial"/>
          <w:szCs w:val="22"/>
        </w:rPr>
        <w:tab/>
      </w:r>
      <w:r w:rsidRPr="000C10B5">
        <w:rPr>
          <w:rFonts w:ascii="Arial" w:hAnsi="Arial" w:cs="Arial"/>
          <w:szCs w:val="22"/>
        </w:rPr>
        <w:tab/>
        <w:t xml:space="preserve">, en data </w:t>
      </w:r>
      <w:r w:rsidRPr="000C10B5">
        <w:rPr>
          <w:rFonts w:ascii="Arial" w:hAnsi="Arial" w:cs="Arial"/>
          <w:szCs w:val="22"/>
        </w:rPr>
        <w:tab/>
        <w:t>i amb número de protocol</w:t>
      </w:r>
      <w:r w:rsidRPr="000C10B5">
        <w:rPr>
          <w:rFonts w:ascii="Arial" w:hAnsi="Arial" w:cs="Arial"/>
          <w:szCs w:val="22"/>
        </w:rPr>
        <w:tab/>
        <w:t>.</w:t>
      </w:r>
    </w:p>
    <w:p w:rsidR="000C10B5" w:rsidRPr="000C10B5" w:rsidRDefault="000C10B5" w:rsidP="000C10B5">
      <w:pPr>
        <w:rPr>
          <w:rFonts w:ascii="Arial" w:hAnsi="Arial" w:cs="Arial"/>
          <w:color w:val="000000"/>
          <w:spacing w:val="-2"/>
          <w:szCs w:val="24"/>
        </w:rPr>
      </w:pPr>
      <w:r w:rsidRPr="000C10B5">
        <w:rPr>
          <w:rFonts w:ascii="Arial" w:hAnsi="Arial" w:cs="Arial"/>
          <w:szCs w:val="22"/>
        </w:rPr>
        <w:t xml:space="preserve">, assabentat de l’anunci publicat en data </w:t>
      </w:r>
      <w:r w:rsidRPr="000C10B5">
        <w:rPr>
          <w:rFonts w:ascii="Arial" w:hAnsi="Arial" w:cs="Arial"/>
          <w:szCs w:val="22"/>
        </w:rPr>
        <w:tab/>
      </w:r>
      <w:r w:rsidRPr="000C10B5">
        <w:rPr>
          <w:rFonts w:ascii="Arial" w:hAnsi="Arial" w:cs="Arial"/>
          <w:szCs w:val="22"/>
        </w:rPr>
        <w:tab/>
        <w:t xml:space="preserve">en el perfil del contractant de l’Ajuntament de Sabadell i de les condicions i requisits que s’exigeixen per a l’adjudicació del contracte anomenat </w:t>
      </w:r>
      <w:r w:rsidRPr="000C10B5">
        <w:rPr>
          <w:rFonts w:ascii="Arial" w:hAnsi="Arial" w:cs="Arial"/>
          <w:b/>
          <w:szCs w:val="24"/>
        </w:rPr>
        <w:t xml:space="preserve">Serveis d’afinació, manteniment mecànic, reparació i assessorament dels pianos de l’escola municipal de música i el conservatori professional, dels teatres municipals principal i de la Faràndula i dels centres cívics de Can Deu, Can Rull, Creu Alta i Ca N´Oriac de Sabadell, </w:t>
      </w:r>
      <w:r w:rsidRPr="000C10B5">
        <w:rPr>
          <w:rFonts w:ascii="Arial" w:hAnsi="Arial" w:cs="Arial"/>
          <w:color w:val="000000"/>
          <w:spacing w:val="-2"/>
          <w:szCs w:val="24"/>
        </w:rPr>
        <w:t>concorre a aquest procediment i es compromet, en cas de ser seleccionada la seva oferta, a l’execució del contracte amb estricta subjecció al plec de clàusules administratives particulars, al plec de condicions tècniques particulars i la resta de documentació que forma part de la licitació.</w:t>
      </w:r>
    </w:p>
    <w:p w:rsidR="000C10B5" w:rsidRPr="000C10B5" w:rsidRDefault="000C10B5" w:rsidP="000C10B5">
      <w:pPr>
        <w:rPr>
          <w:rFonts w:ascii="Arial" w:hAnsi="Arial" w:cs="Arial"/>
          <w:color w:val="000000"/>
          <w:spacing w:val="-2"/>
          <w:szCs w:val="24"/>
        </w:rPr>
      </w:pPr>
    </w:p>
    <w:p w:rsidR="000C10B5" w:rsidRPr="000C10B5" w:rsidRDefault="000C10B5" w:rsidP="000C10B5">
      <w:pPr>
        <w:rPr>
          <w:rFonts w:ascii="Arial" w:hAnsi="Arial" w:cs="Arial"/>
          <w:color w:val="000000"/>
          <w:spacing w:val="-2"/>
          <w:szCs w:val="24"/>
        </w:rPr>
      </w:pPr>
      <w:r w:rsidRPr="000C10B5">
        <w:rPr>
          <w:rFonts w:ascii="Arial" w:hAnsi="Arial" w:cs="Arial"/>
          <w:color w:val="000000"/>
          <w:spacing w:val="-2"/>
          <w:szCs w:val="24"/>
        </w:rPr>
        <w:t>En relació als criteris d’adjudicació avaluables mitjançant l’aplicació de fórmules que preveu el Plec de clàusules administratives particulars fa constar que l’oferta presentada es desglossa conforme el següent:</w:t>
      </w:r>
    </w:p>
    <w:p w:rsidR="000C10B5" w:rsidRPr="000C10B5" w:rsidRDefault="000C10B5" w:rsidP="000C10B5">
      <w:pPr>
        <w:rPr>
          <w:rFonts w:ascii="Arial" w:hAnsi="Arial" w:cs="Arial"/>
          <w:color w:val="000000"/>
          <w:spacing w:val="-2"/>
          <w:szCs w:val="24"/>
        </w:rPr>
      </w:pPr>
    </w:p>
    <w:p w:rsidR="000C10B5" w:rsidRPr="000C10B5" w:rsidRDefault="000C10B5" w:rsidP="000C10B5">
      <w:pPr>
        <w:rPr>
          <w:rFonts w:ascii="Arial" w:hAnsi="Arial" w:cs="Arial"/>
          <w:b/>
          <w:u w:val="single"/>
        </w:rPr>
      </w:pPr>
      <w:r w:rsidRPr="000C10B5">
        <w:rPr>
          <w:rFonts w:ascii="Arial" w:hAnsi="Arial" w:cs="Arial"/>
          <w:b/>
          <w:u w:val="single"/>
        </w:rPr>
        <w:t>Lot 1 : Servei d´afinació, manteniment mecànic, reparació i assessorament dels pianos de l´Escola Municipal de Música i Conservatori Professional, dels Teatres Municipals Principal i la Faràndula i dels Centres Cívics de Can Deu, Can Rull, Creu Alta i Ca n´Oriac de l´Ajuntament de Sabadell</w:t>
      </w:r>
    </w:p>
    <w:p w:rsidR="000C10B5" w:rsidRPr="000C10B5" w:rsidRDefault="000C10B5" w:rsidP="000C10B5">
      <w:pPr>
        <w:rPr>
          <w:rFonts w:ascii="Arial" w:hAnsi="Arial" w:cs="Arial"/>
          <w:color w:val="000000"/>
          <w:spacing w:val="-2"/>
          <w:highlight w:val="yellow"/>
        </w:rPr>
      </w:pPr>
    </w:p>
    <w:p w:rsidR="000C10B5" w:rsidRPr="000C10B5" w:rsidRDefault="000C10B5" w:rsidP="000C10B5">
      <w:pPr>
        <w:numPr>
          <w:ilvl w:val="0"/>
          <w:numId w:val="40"/>
        </w:numPr>
        <w:spacing w:after="160" w:line="259" w:lineRule="auto"/>
        <w:jc w:val="left"/>
        <w:rPr>
          <w:rFonts w:ascii="Arial" w:hAnsi="Arial" w:cs="Arial"/>
          <w:b/>
        </w:rPr>
      </w:pPr>
      <w:r w:rsidRPr="000C10B5">
        <w:rPr>
          <w:rFonts w:ascii="Arial" w:hAnsi="Arial" w:cs="Arial"/>
          <w:b/>
        </w:rPr>
        <w:t xml:space="preserve">Proposta econòmica del pressupost de licitació que es fixa en el plec de clàusules administratives particulars, fins a un màxim de 70 punts. </w:t>
      </w:r>
    </w:p>
    <w:p w:rsidR="000C10B5" w:rsidRPr="000C10B5" w:rsidRDefault="000C10B5" w:rsidP="000C10B5">
      <w:pPr>
        <w:numPr>
          <w:ilvl w:val="0"/>
          <w:numId w:val="39"/>
        </w:numPr>
        <w:autoSpaceDE w:val="0"/>
        <w:autoSpaceDN w:val="0"/>
        <w:adjustRightInd w:val="0"/>
        <w:contextualSpacing/>
        <w:jc w:val="left"/>
        <w:rPr>
          <w:rFonts w:ascii="Arial" w:hAnsi="Arial" w:cs="Arial"/>
        </w:rPr>
      </w:pPr>
      <w:r w:rsidRPr="000C10B5">
        <w:rPr>
          <w:rFonts w:ascii="Arial" w:hAnsi="Arial" w:cs="Arial"/>
        </w:rPr>
        <w:t>Criteri econòmic: obtindrà  fins 70 punts l´oferta més econòmica de les presentades, valorant-se la resta de forma inversament proporcional al preu-oferta.</w:t>
      </w:r>
    </w:p>
    <w:p w:rsidR="000C10B5" w:rsidRPr="000C10B5" w:rsidRDefault="000C10B5" w:rsidP="000C10B5">
      <w:pPr>
        <w:autoSpaceDE w:val="0"/>
        <w:autoSpaceDN w:val="0"/>
        <w:adjustRightInd w:val="0"/>
        <w:ind w:left="720"/>
        <w:contextualSpacing/>
        <w:rPr>
          <w:rFonts w:ascii="Arial" w:hAnsi="Arial" w:cs="Arial"/>
        </w:rPr>
      </w:pPr>
    </w:p>
    <w:p w:rsidR="000C10B5" w:rsidRPr="000C10B5" w:rsidRDefault="000C10B5" w:rsidP="000C10B5">
      <w:pPr>
        <w:autoSpaceDE w:val="0"/>
        <w:autoSpaceDN w:val="0"/>
        <w:adjustRightInd w:val="0"/>
        <w:ind w:firstLine="708"/>
        <w:rPr>
          <w:rFonts w:ascii="Arial" w:hAnsi="Arial" w:cs="Arial"/>
        </w:rPr>
      </w:pPr>
      <w:r w:rsidRPr="000C10B5">
        <w:rPr>
          <w:rFonts w:ascii="Arial" w:hAnsi="Arial" w:cs="Arial"/>
        </w:rPr>
        <w:t xml:space="preserve">Per a la valoració de l’oferta econòmica s’aplicarà la fórmula següent: </w:t>
      </w:r>
    </w:p>
    <w:p w:rsidR="000C10B5" w:rsidRPr="000C10B5" w:rsidRDefault="000C10B5" w:rsidP="000C10B5">
      <w:pPr>
        <w:autoSpaceDE w:val="0"/>
        <w:autoSpaceDN w:val="0"/>
        <w:adjustRightInd w:val="0"/>
        <w:ind w:firstLine="708"/>
        <w:rPr>
          <w:rFonts w:ascii="Arial" w:hAnsi="Arial" w:cs="Arial"/>
        </w:rPr>
      </w:pPr>
      <w:r w:rsidRPr="000C10B5">
        <w:rPr>
          <w:rFonts w:ascii="Arial" w:hAnsi="Arial" w:cs="Arial"/>
        </w:rPr>
        <w:t>P = 70*(OM/OF)</w:t>
      </w:r>
    </w:p>
    <w:p w:rsidR="000C10B5" w:rsidRPr="000C10B5" w:rsidRDefault="000C10B5" w:rsidP="000C10B5">
      <w:pPr>
        <w:autoSpaceDE w:val="0"/>
        <w:autoSpaceDN w:val="0"/>
        <w:adjustRightInd w:val="0"/>
        <w:ind w:firstLine="708"/>
        <w:rPr>
          <w:rFonts w:ascii="Arial" w:hAnsi="Arial" w:cs="Arial"/>
        </w:rPr>
      </w:pPr>
      <w:r w:rsidRPr="000C10B5">
        <w:rPr>
          <w:rFonts w:ascii="Arial" w:hAnsi="Arial" w:cs="Arial"/>
        </w:rPr>
        <w:t>P: Puntuació obtinguda / OM: Oferta més baixa / OF: Oferta del licitador</w:t>
      </w:r>
    </w:p>
    <w:p w:rsidR="000C10B5" w:rsidRPr="000C10B5" w:rsidRDefault="000C10B5" w:rsidP="000C10B5">
      <w:pPr>
        <w:autoSpaceDE w:val="0"/>
        <w:autoSpaceDN w:val="0"/>
        <w:adjustRightInd w:val="0"/>
        <w:ind w:firstLine="708"/>
        <w:rPr>
          <w:rFonts w:ascii="Arial" w:hAnsi="Arial" w:cs="Arial"/>
        </w:rPr>
      </w:pPr>
    </w:p>
    <w:p w:rsidR="000C10B5" w:rsidRPr="000C10B5" w:rsidRDefault="000C10B5" w:rsidP="000C10B5">
      <w:pPr>
        <w:ind w:left="708"/>
        <w:rPr>
          <w:rFonts w:ascii="Arial" w:hAnsi="Arial" w:cs="Arial"/>
        </w:rPr>
      </w:pPr>
      <w:r w:rsidRPr="000C10B5">
        <w:rPr>
          <w:rFonts w:ascii="Arial" w:hAnsi="Arial" w:cs="Arial"/>
        </w:rPr>
        <w:t>Import base:</w:t>
      </w:r>
    </w:p>
    <w:p w:rsidR="000C10B5" w:rsidRPr="000C10B5" w:rsidRDefault="000C10B5" w:rsidP="000C10B5">
      <w:pPr>
        <w:ind w:left="708"/>
        <w:rPr>
          <w:rFonts w:ascii="Arial" w:hAnsi="Arial" w:cs="Arial"/>
        </w:rPr>
      </w:pPr>
      <w:r w:rsidRPr="000C10B5">
        <w:rPr>
          <w:rFonts w:ascii="Arial" w:hAnsi="Arial" w:cs="Arial"/>
        </w:rPr>
        <w:t>Import IVA:</w:t>
      </w:r>
    </w:p>
    <w:p w:rsidR="000C10B5" w:rsidRPr="000C10B5" w:rsidRDefault="000C10B5" w:rsidP="000C10B5">
      <w:pPr>
        <w:ind w:left="708"/>
        <w:rPr>
          <w:rFonts w:ascii="Arial" w:hAnsi="Arial" w:cs="Arial"/>
        </w:rPr>
      </w:pPr>
      <w:r w:rsidRPr="000C10B5">
        <w:rPr>
          <w:rFonts w:ascii="Arial" w:hAnsi="Arial" w:cs="Arial"/>
        </w:rPr>
        <w:t>Import total:</w:t>
      </w:r>
    </w:p>
    <w:p w:rsidR="000C10B5" w:rsidRPr="000C10B5" w:rsidRDefault="000C10B5" w:rsidP="000C10B5">
      <w:pPr>
        <w:autoSpaceDE w:val="0"/>
        <w:autoSpaceDN w:val="0"/>
        <w:adjustRightInd w:val="0"/>
        <w:rPr>
          <w:rFonts w:ascii="Arial" w:hAnsi="Arial" w:cs="Arial"/>
        </w:rPr>
      </w:pPr>
    </w:p>
    <w:p w:rsidR="000C10B5" w:rsidRPr="000C10B5" w:rsidRDefault="000C10B5" w:rsidP="000C10B5">
      <w:pPr>
        <w:numPr>
          <w:ilvl w:val="0"/>
          <w:numId w:val="40"/>
        </w:numPr>
        <w:autoSpaceDE w:val="0"/>
        <w:autoSpaceDN w:val="0"/>
        <w:adjustRightInd w:val="0"/>
        <w:spacing w:after="160" w:line="259" w:lineRule="auto"/>
        <w:rPr>
          <w:rFonts w:ascii="Arial" w:hAnsi="Arial" w:cs="Arial"/>
        </w:rPr>
      </w:pPr>
      <w:r w:rsidRPr="000C10B5">
        <w:rPr>
          <w:rFonts w:ascii="Arial" w:hAnsi="Arial" w:cs="Arial"/>
          <w:b/>
        </w:rPr>
        <w:t>Experiència</w:t>
      </w:r>
      <w:r w:rsidRPr="000C10B5">
        <w:rPr>
          <w:rFonts w:ascii="Arial" w:hAnsi="Arial" w:cs="Arial"/>
        </w:rPr>
        <w:t xml:space="preserve"> : obtindrà  fins 25 punts l´oferta amb més experiència demostrable d´un personal tècnic que s´adscrigui al servei, valorant-se els anys treballats i/o l´activitat realitzada, objecte del present contracte. Al tractar- se un servei molt específic, es considera que l´experiència és una variable molt important  per poder valorar i contrastar la qualificació del servei mitjançant els anys d´experiència.</w:t>
      </w:r>
    </w:p>
    <w:p w:rsidR="000C10B5" w:rsidRPr="000C10B5" w:rsidRDefault="000C10B5" w:rsidP="000C10B5">
      <w:pPr>
        <w:autoSpaceDE w:val="0"/>
        <w:autoSpaceDN w:val="0"/>
        <w:adjustRightInd w:val="0"/>
        <w:ind w:firstLine="708"/>
        <w:rPr>
          <w:rFonts w:ascii="Arial" w:hAnsi="Arial" w:cs="Arial"/>
        </w:rPr>
      </w:pPr>
      <w:r w:rsidRPr="000C10B5">
        <w:rPr>
          <w:rFonts w:ascii="Arial" w:hAnsi="Arial" w:cs="Arial"/>
        </w:rPr>
        <w:t>Per a la valoració de l’experiència s’aplicarà la següent fórmula:</w:t>
      </w:r>
    </w:p>
    <w:p w:rsidR="000C10B5" w:rsidRPr="000C10B5" w:rsidRDefault="000C10B5" w:rsidP="000C10B5">
      <w:pPr>
        <w:autoSpaceDE w:val="0"/>
        <w:autoSpaceDN w:val="0"/>
        <w:adjustRightInd w:val="0"/>
        <w:ind w:firstLine="708"/>
        <w:rPr>
          <w:rFonts w:ascii="Arial" w:hAnsi="Arial" w:cs="Arial"/>
        </w:rPr>
      </w:pPr>
      <w:r w:rsidRPr="000C10B5">
        <w:rPr>
          <w:rFonts w:ascii="Arial" w:hAnsi="Arial" w:cs="Arial"/>
        </w:rPr>
        <w:t>2,5 punts per any treballat en l´activitat objecte del contracte.</w:t>
      </w:r>
    </w:p>
    <w:p w:rsidR="000C10B5" w:rsidRPr="000C10B5" w:rsidRDefault="000C10B5" w:rsidP="000C10B5">
      <w:pPr>
        <w:autoSpaceDE w:val="0"/>
        <w:autoSpaceDN w:val="0"/>
        <w:adjustRightInd w:val="0"/>
        <w:ind w:left="360" w:firstLine="708"/>
        <w:rPr>
          <w:rFonts w:ascii="Arial" w:hAnsi="Arial" w:cs="Arial"/>
        </w:rPr>
      </w:pPr>
    </w:p>
    <w:p w:rsidR="000C10B5" w:rsidRPr="000C10B5" w:rsidRDefault="000C10B5" w:rsidP="000C10B5">
      <w:pPr>
        <w:numPr>
          <w:ilvl w:val="0"/>
          <w:numId w:val="44"/>
        </w:numPr>
        <w:autoSpaceDE w:val="0"/>
        <w:autoSpaceDN w:val="0"/>
        <w:adjustRightInd w:val="0"/>
        <w:ind w:left="1080"/>
        <w:contextualSpacing/>
        <w:rPr>
          <w:rFonts w:ascii="Arial" w:hAnsi="Arial" w:cs="Arial"/>
        </w:rPr>
      </w:pPr>
      <w:r w:rsidRPr="000C10B5">
        <w:rPr>
          <w:rFonts w:ascii="Arial" w:hAnsi="Arial" w:cs="Arial"/>
        </w:rPr>
        <w:t>1 any treballat en l´activitat objecte del contracte</w:t>
      </w:r>
      <w:r w:rsidRPr="000C10B5">
        <w:rPr>
          <w:rFonts w:ascii="Arial" w:hAnsi="Arial" w:cs="Arial"/>
        </w:rPr>
        <w:tab/>
      </w:r>
      <w:r w:rsidRPr="000C10B5">
        <w:rPr>
          <w:rFonts w:ascii="Arial" w:hAnsi="Arial" w:cs="Arial"/>
        </w:rPr>
        <w:tab/>
        <w:t>2’5 punts</w:t>
      </w:r>
    </w:p>
    <w:p w:rsidR="000C10B5" w:rsidRPr="000C10B5" w:rsidRDefault="000C10B5" w:rsidP="000C10B5">
      <w:pPr>
        <w:numPr>
          <w:ilvl w:val="0"/>
          <w:numId w:val="44"/>
        </w:numPr>
        <w:autoSpaceDE w:val="0"/>
        <w:autoSpaceDN w:val="0"/>
        <w:adjustRightInd w:val="0"/>
        <w:ind w:left="1080"/>
        <w:contextualSpacing/>
        <w:rPr>
          <w:rFonts w:ascii="Arial" w:hAnsi="Arial" w:cs="Arial"/>
        </w:rPr>
      </w:pPr>
      <w:r w:rsidRPr="000C10B5">
        <w:rPr>
          <w:rFonts w:ascii="Arial" w:hAnsi="Arial" w:cs="Arial"/>
        </w:rPr>
        <w:t>2 anys treballats en l´activitat objecte del contracte</w:t>
      </w:r>
      <w:r w:rsidRPr="000C10B5">
        <w:rPr>
          <w:rFonts w:ascii="Arial" w:hAnsi="Arial" w:cs="Arial"/>
        </w:rPr>
        <w:tab/>
      </w:r>
      <w:r w:rsidRPr="000C10B5">
        <w:rPr>
          <w:rFonts w:ascii="Arial" w:hAnsi="Arial" w:cs="Arial"/>
        </w:rPr>
        <w:tab/>
        <w:t>5 punts</w:t>
      </w:r>
    </w:p>
    <w:p w:rsidR="000C10B5" w:rsidRPr="000C10B5" w:rsidRDefault="000C10B5" w:rsidP="000C10B5">
      <w:pPr>
        <w:numPr>
          <w:ilvl w:val="0"/>
          <w:numId w:val="44"/>
        </w:numPr>
        <w:autoSpaceDE w:val="0"/>
        <w:autoSpaceDN w:val="0"/>
        <w:adjustRightInd w:val="0"/>
        <w:ind w:left="1080"/>
        <w:contextualSpacing/>
        <w:rPr>
          <w:rFonts w:ascii="Arial" w:hAnsi="Arial" w:cs="Arial"/>
        </w:rPr>
      </w:pPr>
      <w:r w:rsidRPr="000C10B5">
        <w:rPr>
          <w:rFonts w:ascii="Arial" w:hAnsi="Arial" w:cs="Arial"/>
        </w:rPr>
        <w:t>3 anys treballats en l´activitat objecte del contracte</w:t>
      </w:r>
      <w:r w:rsidRPr="000C10B5">
        <w:rPr>
          <w:rFonts w:ascii="Arial" w:hAnsi="Arial" w:cs="Arial"/>
        </w:rPr>
        <w:tab/>
      </w:r>
      <w:r w:rsidRPr="000C10B5">
        <w:rPr>
          <w:rFonts w:ascii="Arial" w:hAnsi="Arial" w:cs="Arial"/>
        </w:rPr>
        <w:tab/>
        <w:t>7,5 punts</w:t>
      </w:r>
    </w:p>
    <w:p w:rsidR="000C10B5" w:rsidRPr="000C10B5" w:rsidRDefault="000C10B5" w:rsidP="000C10B5">
      <w:pPr>
        <w:numPr>
          <w:ilvl w:val="0"/>
          <w:numId w:val="44"/>
        </w:numPr>
        <w:autoSpaceDE w:val="0"/>
        <w:autoSpaceDN w:val="0"/>
        <w:adjustRightInd w:val="0"/>
        <w:ind w:left="1080"/>
        <w:contextualSpacing/>
        <w:rPr>
          <w:rFonts w:ascii="Arial" w:hAnsi="Arial" w:cs="Arial"/>
        </w:rPr>
      </w:pPr>
      <w:r w:rsidRPr="000C10B5">
        <w:rPr>
          <w:rFonts w:ascii="Arial" w:hAnsi="Arial" w:cs="Arial"/>
        </w:rPr>
        <w:t>4 anys treballats en l´activitat objecte del contracte</w:t>
      </w:r>
      <w:r w:rsidRPr="000C10B5">
        <w:rPr>
          <w:rFonts w:ascii="Arial" w:hAnsi="Arial" w:cs="Arial"/>
        </w:rPr>
        <w:tab/>
      </w:r>
      <w:r w:rsidRPr="000C10B5">
        <w:rPr>
          <w:rFonts w:ascii="Arial" w:hAnsi="Arial" w:cs="Arial"/>
        </w:rPr>
        <w:tab/>
        <w:t>10 punts</w:t>
      </w:r>
    </w:p>
    <w:p w:rsidR="000C10B5" w:rsidRPr="000C10B5" w:rsidRDefault="000C10B5" w:rsidP="000C10B5">
      <w:pPr>
        <w:numPr>
          <w:ilvl w:val="0"/>
          <w:numId w:val="44"/>
        </w:numPr>
        <w:autoSpaceDE w:val="0"/>
        <w:autoSpaceDN w:val="0"/>
        <w:adjustRightInd w:val="0"/>
        <w:ind w:left="1080"/>
        <w:contextualSpacing/>
        <w:rPr>
          <w:rFonts w:ascii="Arial" w:hAnsi="Arial" w:cs="Arial"/>
        </w:rPr>
      </w:pPr>
      <w:r w:rsidRPr="000C10B5">
        <w:rPr>
          <w:rFonts w:ascii="Arial" w:hAnsi="Arial" w:cs="Arial"/>
        </w:rPr>
        <w:t>5 anys treballats en l´activitat objecte del contracte</w:t>
      </w:r>
      <w:r w:rsidRPr="000C10B5">
        <w:rPr>
          <w:rFonts w:ascii="Arial" w:hAnsi="Arial" w:cs="Arial"/>
        </w:rPr>
        <w:tab/>
      </w:r>
      <w:r w:rsidRPr="000C10B5">
        <w:rPr>
          <w:rFonts w:ascii="Arial" w:hAnsi="Arial" w:cs="Arial"/>
        </w:rPr>
        <w:tab/>
        <w:t>12’5 punts</w:t>
      </w:r>
    </w:p>
    <w:p w:rsidR="000C10B5" w:rsidRPr="000C10B5" w:rsidRDefault="000C10B5" w:rsidP="000C10B5">
      <w:pPr>
        <w:numPr>
          <w:ilvl w:val="0"/>
          <w:numId w:val="44"/>
        </w:numPr>
        <w:autoSpaceDE w:val="0"/>
        <w:autoSpaceDN w:val="0"/>
        <w:adjustRightInd w:val="0"/>
        <w:ind w:left="1080"/>
        <w:contextualSpacing/>
        <w:rPr>
          <w:rFonts w:ascii="Arial" w:hAnsi="Arial" w:cs="Arial"/>
        </w:rPr>
      </w:pPr>
      <w:r w:rsidRPr="000C10B5">
        <w:rPr>
          <w:rFonts w:ascii="Arial" w:hAnsi="Arial" w:cs="Arial"/>
        </w:rPr>
        <w:t>6 anys treballats en l´activitat objecte del contracte</w:t>
      </w:r>
      <w:r w:rsidRPr="000C10B5">
        <w:rPr>
          <w:rFonts w:ascii="Arial" w:hAnsi="Arial" w:cs="Arial"/>
        </w:rPr>
        <w:tab/>
      </w:r>
      <w:r w:rsidRPr="000C10B5">
        <w:rPr>
          <w:rFonts w:ascii="Arial" w:hAnsi="Arial" w:cs="Arial"/>
        </w:rPr>
        <w:tab/>
        <w:t>15 punts</w:t>
      </w:r>
    </w:p>
    <w:p w:rsidR="000C10B5" w:rsidRPr="000C10B5" w:rsidRDefault="000C10B5" w:rsidP="000C10B5">
      <w:pPr>
        <w:numPr>
          <w:ilvl w:val="0"/>
          <w:numId w:val="44"/>
        </w:numPr>
        <w:autoSpaceDE w:val="0"/>
        <w:autoSpaceDN w:val="0"/>
        <w:adjustRightInd w:val="0"/>
        <w:ind w:left="1080"/>
        <w:contextualSpacing/>
        <w:rPr>
          <w:rFonts w:ascii="Arial" w:hAnsi="Arial" w:cs="Arial"/>
        </w:rPr>
      </w:pPr>
      <w:r w:rsidRPr="000C10B5">
        <w:rPr>
          <w:rFonts w:ascii="Arial" w:hAnsi="Arial" w:cs="Arial"/>
        </w:rPr>
        <w:t>7 anys treballats en l´activitat objecte del contracte</w:t>
      </w:r>
      <w:r w:rsidRPr="000C10B5">
        <w:rPr>
          <w:rFonts w:ascii="Arial" w:hAnsi="Arial" w:cs="Arial"/>
        </w:rPr>
        <w:tab/>
      </w:r>
      <w:r w:rsidRPr="000C10B5">
        <w:rPr>
          <w:rFonts w:ascii="Arial" w:hAnsi="Arial" w:cs="Arial"/>
        </w:rPr>
        <w:tab/>
        <w:t>17’5 punts</w:t>
      </w:r>
    </w:p>
    <w:p w:rsidR="000C10B5" w:rsidRPr="000C10B5" w:rsidRDefault="000C10B5" w:rsidP="000C10B5">
      <w:pPr>
        <w:numPr>
          <w:ilvl w:val="0"/>
          <w:numId w:val="44"/>
        </w:numPr>
        <w:autoSpaceDE w:val="0"/>
        <w:autoSpaceDN w:val="0"/>
        <w:adjustRightInd w:val="0"/>
        <w:ind w:left="1080"/>
        <w:contextualSpacing/>
        <w:rPr>
          <w:rFonts w:ascii="Arial" w:hAnsi="Arial" w:cs="Arial"/>
        </w:rPr>
      </w:pPr>
      <w:r w:rsidRPr="000C10B5">
        <w:rPr>
          <w:rFonts w:ascii="Arial" w:hAnsi="Arial" w:cs="Arial"/>
        </w:rPr>
        <w:t>8 anys treballats en l´activitat objecte del contracte</w:t>
      </w:r>
      <w:r w:rsidRPr="000C10B5">
        <w:rPr>
          <w:rFonts w:ascii="Arial" w:hAnsi="Arial" w:cs="Arial"/>
        </w:rPr>
        <w:tab/>
      </w:r>
      <w:r w:rsidRPr="000C10B5">
        <w:rPr>
          <w:rFonts w:ascii="Arial" w:hAnsi="Arial" w:cs="Arial"/>
        </w:rPr>
        <w:tab/>
        <w:t>20 punts</w:t>
      </w:r>
    </w:p>
    <w:p w:rsidR="000C10B5" w:rsidRPr="000C10B5" w:rsidRDefault="000C10B5" w:rsidP="000C10B5">
      <w:pPr>
        <w:numPr>
          <w:ilvl w:val="0"/>
          <w:numId w:val="44"/>
        </w:numPr>
        <w:autoSpaceDE w:val="0"/>
        <w:autoSpaceDN w:val="0"/>
        <w:adjustRightInd w:val="0"/>
        <w:ind w:left="1080"/>
        <w:contextualSpacing/>
        <w:rPr>
          <w:rFonts w:ascii="Arial" w:hAnsi="Arial" w:cs="Arial"/>
        </w:rPr>
      </w:pPr>
      <w:r w:rsidRPr="000C10B5">
        <w:rPr>
          <w:rFonts w:ascii="Arial" w:hAnsi="Arial" w:cs="Arial"/>
        </w:rPr>
        <w:t>9 anys treballats en l´activitat objecte del contracte</w:t>
      </w:r>
      <w:r w:rsidRPr="000C10B5">
        <w:rPr>
          <w:rFonts w:ascii="Arial" w:hAnsi="Arial" w:cs="Arial"/>
        </w:rPr>
        <w:tab/>
      </w:r>
      <w:r w:rsidRPr="000C10B5">
        <w:rPr>
          <w:rFonts w:ascii="Arial" w:hAnsi="Arial" w:cs="Arial"/>
        </w:rPr>
        <w:tab/>
        <w:t>22’5 punts</w:t>
      </w:r>
    </w:p>
    <w:p w:rsidR="000C10B5" w:rsidRPr="000C10B5" w:rsidRDefault="000C10B5" w:rsidP="000C10B5">
      <w:pPr>
        <w:numPr>
          <w:ilvl w:val="0"/>
          <w:numId w:val="44"/>
        </w:numPr>
        <w:autoSpaceDE w:val="0"/>
        <w:autoSpaceDN w:val="0"/>
        <w:adjustRightInd w:val="0"/>
        <w:ind w:left="1080"/>
        <w:contextualSpacing/>
        <w:rPr>
          <w:rFonts w:ascii="Arial" w:hAnsi="Arial" w:cs="Arial"/>
        </w:rPr>
      </w:pPr>
      <w:r w:rsidRPr="000C10B5">
        <w:rPr>
          <w:rFonts w:ascii="Arial" w:hAnsi="Arial" w:cs="Arial"/>
        </w:rPr>
        <w:t>10 anys treballats en l´activitat objecte del contracte</w:t>
      </w:r>
      <w:r w:rsidRPr="000C10B5">
        <w:rPr>
          <w:rFonts w:ascii="Arial" w:hAnsi="Arial" w:cs="Arial"/>
        </w:rPr>
        <w:tab/>
        <w:t>25 punts</w:t>
      </w:r>
    </w:p>
    <w:p w:rsidR="000C10B5" w:rsidRPr="000C10B5" w:rsidRDefault="000C10B5" w:rsidP="000C10B5">
      <w:pPr>
        <w:autoSpaceDE w:val="0"/>
        <w:autoSpaceDN w:val="0"/>
        <w:adjustRightInd w:val="0"/>
        <w:ind w:firstLine="708"/>
        <w:rPr>
          <w:rFonts w:ascii="Arial" w:hAnsi="Arial" w:cs="Arial"/>
        </w:rPr>
      </w:pPr>
    </w:p>
    <w:p w:rsidR="000C10B5" w:rsidRPr="000C10B5" w:rsidRDefault="000C10B5" w:rsidP="000C10B5">
      <w:pPr>
        <w:autoSpaceDE w:val="0"/>
        <w:autoSpaceDN w:val="0"/>
        <w:adjustRightInd w:val="0"/>
        <w:ind w:left="708"/>
        <w:rPr>
          <w:rFonts w:ascii="Arial" w:hAnsi="Arial" w:cs="Arial"/>
        </w:rPr>
      </w:pPr>
      <w:r w:rsidRPr="000C10B5">
        <w:rPr>
          <w:rFonts w:ascii="Arial" w:hAnsi="Arial" w:cs="Arial"/>
        </w:rPr>
        <w:t>El personal tècnic que s´adscrigui al servei objecte del contracte , s´acreditarà la seva experiència mitjançant certificat professional emès per les empreses contractants que descrigui els treballs realitzats relacionats amb l´objecte d´aquest contracte.</w:t>
      </w:r>
    </w:p>
    <w:p w:rsidR="000C10B5" w:rsidRPr="000C10B5" w:rsidRDefault="000C10B5" w:rsidP="000C10B5">
      <w:pPr>
        <w:autoSpaceDE w:val="0"/>
        <w:autoSpaceDN w:val="0"/>
        <w:adjustRightInd w:val="0"/>
        <w:ind w:left="708"/>
        <w:rPr>
          <w:rFonts w:ascii="Arial" w:hAnsi="Arial" w:cs="Arial"/>
        </w:rPr>
      </w:pPr>
    </w:p>
    <w:p w:rsidR="000C10B5" w:rsidRPr="000C10B5" w:rsidRDefault="000C10B5" w:rsidP="000C10B5">
      <w:pPr>
        <w:autoSpaceDE w:val="0"/>
        <w:autoSpaceDN w:val="0"/>
        <w:adjustRightInd w:val="0"/>
        <w:ind w:left="708"/>
        <w:rPr>
          <w:rFonts w:ascii="Arial" w:hAnsi="Arial" w:cs="Arial"/>
        </w:rPr>
      </w:pPr>
      <w:r w:rsidRPr="000C10B5">
        <w:rPr>
          <w:rFonts w:ascii="Arial" w:hAnsi="Arial" w:cs="Arial"/>
        </w:rPr>
        <w:t>Els licitadors hauran d’identificar a l´Annex 5 dels plecs de clàusules administratives, el personal que al·legui amb experiència per tal d´obtenir la puntuació.</w:t>
      </w:r>
    </w:p>
    <w:p w:rsidR="000C10B5" w:rsidRPr="000C10B5" w:rsidRDefault="000C10B5" w:rsidP="000C10B5">
      <w:pPr>
        <w:autoSpaceDE w:val="0"/>
        <w:autoSpaceDN w:val="0"/>
        <w:adjustRightInd w:val="0"/>
        <w:rPr>
          <w:rFonts w:ascii="Arial" w:hAnsi="Arial" w:cs="Arial"/>
        </w:rPr>
      </w:pPr>
    </w:p>
    <w:p w:rsidR="000C10B5" w:rsidRPr="000C10B5" w:rsidRDefault="000C10B5" w:rsidP="000C10B5">
      <w:pPr>
        <w:numPr>
          <w:ilvl w:val="0"/>
          <w:numId w:val="40"/>
        </w:numPr>
        <w:autoSpaceDE w:val="0"/>
        <w:autoSpaceDN w:val="0"/>
        <w:adjustRightInd w:val="0"/>
        <w:contextualSpacing/>
        <w:rPr>
          <w:rFonts w:ascii="Arial" w:hAnsi="Arial" w:cs="Arial"/>
        </w:rPr>
      </w:pPr>
      <w:r w:rsidRPr="000C10B5">
        <w:rPr>
          <w:rFonts w:ascii="Arial" w:hAnsi="Arial" w:cs="Arial"/>
          <w:b/>
        </w:rPr>
        <w:t>Formació</w:t>
      </w:r>
      <w:r w:rsidRPr="000C10B5">
        <w:rPr>
          <w:rFonts w:ascii="Arial" w:hAnsi="Arial" w:cs="Arial"/>
        </w:rPr>
        <w:t>. obtindrà fins 5 punts l´oferta amb més formació demostrable d´un personal tècnic que s´adscrigui al servei, es valorarà els cursos de formació, especialització i perfeccionament d’afinació, regulació i restauració; màster de reparació, afinació i manteniment de pianos, organitzats per centres homologats, universitats, administracions públiques, i per entitats privades.</w:t>
      </w:r>
    </w:p>
    <w:p w:rsidR="000C10B5" w:rsidRPr="000C10B5" w:rsidRDefault="000C10B5" w:rsidP="000C10B5">
      <w:pPr>
        <w:autoSpaceDE w:val="0"/>
        <w:autoSpaceDN w:val="0"/>
        <w:adjustRightInd w:val="0"/>
        <w:ind w:left="720"/>
        <w:contextualSpacing/>
        <w:rPr>
          <w:rFonts w:ascii="Arial" w:hAnsi="Arial" w:cs="Arial"/>
        </w:rPr>
      </w:pPr>
    </w:p>
    <w:p w:rsidR="000C10B5" w:rsidRPr="000C10B5" w:rsidRDefault="000C10B5" w:rsidP="000C10B5">
      <w:pPr>
        <w:autoSpaceDE w:val="0"/>
        <w:autoSpaceDN w:val="0"/>
        <w:adjustRightInd w:val="0"/>
        <w:ind w:left="708"/>
        <w:rPr>
          <w:rFonts w:ascii="Arial" w:hAnsi="Arial" w:cs="Arial"/>
        </w:rPr>
      </w:pPr>
      <w:r w:rsidRPr="000C10B5">
        <w:rPr>
          <w:rFonts w:ascii="Arial" w:hAnsi="Arial" w:cs="Arial"/>
        </w:rPr>
        <w:t>Els cursos s’hauran d’acreditar mitjançant la presentació del corresponent certificat i/o còpia de la titulació. No podran ser valorades les certificacions o titulacions que no especifiquen les hores que acredita o que no tinguin relació directa amb la contractació.</w:t>
      </w:r>
    </w:p>
    <w:p w:rsidR="000C10B5" w:rsidRPr="000C10B5" w:rsidRDefault="000C10B5" w:rsidP="000C10B5">
      <w:pPr>
        <w:autoSpaceDE w:val="0"/>
        <w:autoSpaceDN w:val="0"/>
        <w:adjustRightInd w:val="0"/>
        <w:rPr>
          <w:rFonts w:ascii="Arial" w:hAnsi="Arial" w:cs="Arial"/>
        </w:rPr>
      </w:pPr>
    </w:p>
    <w:p w:rsidR="000C10B5" w:rsidRPr="000C10B5" w:rsidRDefault="000C10B5" w:rsidP="000C10B5">
      <w:pPr>
        <w:autoSpaceDE w:val="0"/>
        <w:autoSpaceDN w:val="0"/>
        <w:adjustRightInd w:val="0"/>
        <w:ind w:firstLine="708"/>
        <w:rPr>
          <w:rFonts w:ascii="Arial" w:hAnsi="Arial" w:cs="Arial"/>
        </w:rPr>
      </w:pPr>
      <w:r w:rsidRPr="000C10B5">
        <w:rPr>
          <w:rFonts w:ascii="Arial" w:hAnsi="Arial" w:cs="Arial"/>
        </w:rPr>
        <w:t>Els cursos seran valorats d’acord la següent puntuació:</w:t>
      </w:r>
    </w:p>
    <w:p w:rsidR="000C10B5" w:rsidRPr="000C10B5" w:rsidRDefault="000C10B5" w:rsidP="000C10B5">
      <w:pPr>
        <w:autoSpaceDE w:val="0"/>
        <w:autoSpaceDN w:val="0"/>
        <w:adjustRightInd w:val="0"/>
        <w:jc w:val="left"/>
        <w:rPr>
          <w:rFonts w:ascii="Arial" w:hAnsi="Arial" w:cs="Arial"/>
        </w:rPr>
      </w:pPr>
    </w:p>
    <w:p w:rsidR="000C10B5" w:rsidRPr="000C10B5" w:rsidRDefault="000C10B5" w:rsidP="000C10B5">
      <w:pPr>
        <w:numPr>
          <w:ilvl w:val="0"/>
          <w:numId w:val="45"/>
        </w:numPr>
        <w:autoSpaceDE w:val="0"/>
        <w:autoSpaceDN w:val="0"/>
        <w:adjustRightInd w:val="0"/>
        <w:contextualSpacing/>
        <w:rPr>
          <w:rFonts w:ascii="Arial" w:hAnsi="Arial" w:cs="Arial"/>
        </w:rPr>
      </w:pPr>
      <w:r w:rsidRPr="000C10B5">
        <w:rPr>
          <w:rFonts w:ascii="Arial" w:hAnsi="Arial" w:cs="Arial"/>
        </w:rPr>
        <w:t>De 201 o mes hores………5 punts</w:t>
      </w:r>
    </w:p>
    <w:p w:rsidR="000C10B5" w:rsidRPr="000C10B5" w:rsidRDefault="000C10B5" w:rsidP="000C10B5">
      <w:pPr>
        <w:numPr>
          <w:ilvl w:val="0"/>
          <w:numId w:val="45"/>
        </w:numPr>
        <w:autoSpaceDE w:val="0"/>
        <w:autoSpaceDN w:val="0"/>
        <w:adjustRightInd w:val="0"/>
        <w:contextualSpacing/>
        <w:rPr>
          <w:rFonts w:ascii="Arial" w:hAnsi="Arial" w:cs="Arial"/>
        </w:rPr>
      </w:pPr>
      <w:r w:rsidRPr="000C10B5">
        <w:rPr>
          <w:rFonts w:ascii="Arial" w:hAnsi="Arial" w:cs="Arial"/>
        </w:rPr>
        <w:t>De 101 a 200 hores……….4 punts</w:t>
      </w:r>
    </w:p>
    <w:p w:rsidR="000C10B5" w:rsidRPr="000C10B5" w:rsidRDefault="000C10B5" w:rsidP="000C10B5">
      <w:pPr>
        <w:numPr>
          <w:ilvl w:val="0"/>
          <w:numId w:val="45"/>
        </w:numPr>
        <w:autoSpaceDE w:val="0"/>
        <w:autoSpaceDN w:val="0"/>
        <w:adjustRightInd w:val="0"/>
        <w:contextualSpacing/>
        <w:rPr>
          <w:rFonts w:ascii="Arial" w:hAnsi="Arial" w:cs="Arial"/>
        </w:rPr>
      </w:pPr>
      <w:r w:rsidRPr="000C10B5">
        <w:rPr>
          <w:rFonts w:ascii="Arial" w:hAnsi="Arial" w:cs="Arial"/>
        </w:rPr>
        <w:t>De 76 a 100 hores………...3 punts</w:t>
      </w:r>
    </w:p>
    <w:p w:rsidR="000C10B5" w:rsidRPr="000C10B5" w:rsidRDefault="000C10B5" w:rsidP="000C10B5">
      <w:pPr>
        <w:numPr>
          <w:ilvl w:val="0"/>
          <w:numId w:val="45"/>
        </w:numPr>
        <w:autoSpaceDE w:val="0"/>
        <w:autoSpaceDN w:val="0"/>
        <w:adjustRightInd w:val="0"/>
        <w:contextualSpacing/>
        <w:rPr>
          <w:rFonts w:ascii="Arial" w:hAnsi="Arial" w:cs="Arial"/>
        </w:rPr>
      </w:pPr>
      <w:r w:rsidRPr="000C10B5">
        <w:rPr>
          <w:rFonts w:ascii="Arial" w:hAnsi="Arial" w:cs="Arial"/>
        </w:rPr>
        <w:t>De 51 a 75 hores...………..2 punts</w:t>
      </w:r>
    </w:p>
    <w:p w:rsidR="000C10B5" w:rsidRPr="000C10B5" w:rsidRDefault="000C10B5" w:rsidP="000C10B5">
      <w:pPr>
        <w:numPr>
          <w:ilvl w:val="0"/>
          <w:numId w:val="45"/>
        </w:numPr>
        <w:autoSpaceDE w:val="0"/>
        <w:autoSpaceDN w:val="0"/>
        <w:adjustRightInd w:val="0"/>
        <w:contextualSpacing/>
        <w:rPr>
          <w:rFonts w:ascii="Arial" w:hAnsi="Arial" w:cs="Arial"/>
        </w:rPr>
      </w:pPr>
      <w:r w:rsidRPr="000C10B5">
        <w:rPr>
          <w:rFonts w:ascii="Arial" w:hAnsi="Arial" w:cs="Arial"/>
        </w:rPr>
        <w:t>Fins a 50 hores………........1 punt</w:t>
      </w:r>
    </w:p>
    <w:p w:rsidR="000C10B5" w:rsidRPr="000C10B5" w:rsidRDefault="000C10B5" w:rsidP="000C10B5">
      <w:pPr>
        <w:autoSpaceDE w:val="0"/>
        <w:autoSpaceDN w:val="0"/>
        <w:adjustRightInd w:val="0"/>
        <w:rPr>
          <w:rFonts w:ascii="Arial" w:hAnsi="Arial" w:cs="Arial"/>
        </w:rPr>
      </w:pPr>
    </w:p>
    <w:p w:rsidR="000C10B5" w:rsidRPr="000C10B5" w:rsidRDefault="000C10B5" w:rsidP="000C10B5">
      <w:pPr>
        <w:autoSpaceDE w:val="0"/>
        <w:autoSpaceDN w:val="0"/>
        <w:adjustRightInd w:val="0"/>
        <w:ind w:left="708"/>
        <w:rPr>
          <w:rFonts w:ascii="Arial" w:hAnsi="Arial" w:cs="Arial"/>
        </w:rPr>
      </w:pPr>
      <w:r w:rsidRPr="000C10B5">
        <w:rPr>
          <w:rFonts w:ascii="Arial" w:hAnsi="Arial" w:cs="Arial"/>
        </w:rPr>
        <w:t>Els licitadors hauran d’identificar a l´Annex 5 dels plecs de clàusules administratives, el personal que al·legui amb formació per tal d´obtenir la puntuació.</w:t>
      </w:r>
    </w:p>
    <w:p w:rsidR="000C10B5" w:rsidRPr="000C10B5" w:rsidRDefault="000C10B5" w:rsidP="000C10B5">
      <w:pPr>
        <w:rPr>
          <w:rFonts w:ascii="Arial" w:hAnsi="Arial" w:cs="Arial"/>
          <w:color w:val="000000"/>
          <w:spacing w:val="-2"/>
        </w:rPr>
      </w:pPr>
    </w:p>
    <w:p w:rsidR="000C10B5" w:rsidRPr="000C10B5" w:rsidRDefault="000C10B5" w:rsidP="000C10B5">
      <w:pPr>
        <w:rPr>
          <w:rFonts w:ascii="Arial" w:hAnsi="Arial" w:cs="Arial"/>
          <w:b/>
          <w:u w:val="single"/>
        </w:rPr>
      </w:pPr>
      <w:r w:rsidRPr="000C10B5">
        <w:rPr>
          <w:rFonts w:ascii="Arial" w:hAnsi="Arial" w:cs="Arial"/>
          <w:b/>
          <w:u w:val="single"/>
        </w:rPr>
        <w:t>Lot 2 : Servei d´afinació, manteniment mecànic, reparació i assessorament del piano Steinway&amp;Sons, model C-227 del Teatre Municipal Principal de l´Ajuntament de Sabadell</w:t>
      </w:r>
    </w:p>
    <w:p w:rsidR="000C10B5" w:rsidRPr="000C10B5" w:rsidRDefault="000C10B5" w:rsidP="000C10B5">
      <w:pPr>
        <w:rPr>
          <w:rFonts w:ascii="Arial" w:hAnsi="Arial" w:cs="Arial"/>
          <w:color w:val="000000"/>
          <w:spacing w:val="-2"/>
          <w:highlight w:val="yellow"/>
        </w:rPr>
      </w:pPr>
    </w:p>
    <w:p w:rsidR="000C10B5" w:rsidRPr="000C10B5" w:rsidRDefault="000C10B5" w:rsidP="000C10B5">
      <w:pPr>
        <w:numPr>
          <w:ilvl w:val="0"/>
          <w:numId w:val="41"/>
        </w:numPr>
        <w:spacing w:after="160" w:line="259" w:lineRule="auto"/>
        <w:contextualSpacing/>
        <w:jc w:val="left"/>
        <w:rPr>
          <w:rFonts w:ascii="Arial" w:hAnsi="Arial" w:cs="Arial"/>
          <w:b/>
        </w:rPr>
      </w:pPr>
      <w:r w:rsidRPr="000C10B5">
        <w:rPr>
          <w:rFonts w:ascii="Arial" w:hAnsi="Arial" w:cs="Arial"/>
          <w:b/>
        </w:rPr>
        <w:t xml:space="preserve">Proposta econòmica del pressupost de licitació que es fixa en el plec de clàusules administratives particulars, fins a un màxim de 70 punts. </w:t>
      </w:r>
    </w:p>
    <w:p w:rsidR="000C10B5" w:rsidRPr="000C10B5" w:rsidRDefault="000C10B5" w:rsidP="000C10B5">
      <w:pPr>
        <w:rPr>
          <w:rFonts w:ascii="Arial" w:hAnsi="Arial" w:cs="Arial"/>
        </w:rPr>
      </w:pPr>
    </w:p>
    <w:p w:rsidR="000C10B5" w:rsidRPr="000C10B5" w:rsidRDefault="000C10B5" w:rsidP="000C10B5">
      <w:pPr>
        <w:numPr>
          <w:ilvl w:val="0"/>
          <w:numId w:val="39"/>
        </w:numPr>
        <w:autoSpaceDE w:val="0"/>
        <w:autoSpaceDN w:val="0"/>
        <w:adjustRightInd w:val="0"/>
        <w:contextualSpacing/>
        <w:jc w:val="left"/>
        <w:rPr>
          <w:rFonts w:ascii="Arial" w:hAnsi="Arial" w:cs="Arial"/>
        </w:rPr>
      </w:pPr>
      <w:r w:rsidRPr="000C10B5">
        <w:rPr>
          <w:rFonts w:ascii="Arial" w:hAnsi="Arial" w:cs="Arial"/>
        </w:rPr>
        <w:t>Criteri econòmic: obtindrà  fins 70 punts l´oferta més econòmica de les presentades, valorant-se la resta de forma inversament proporcional al preu-oferta.</w:t>
      </w:r>
    </w:p>
    <w:p w:rsidR="000C10B5" w:rsidRPr="000C10B5" w:rsidRDefault="000C10B5" w:rsidP="000C10B5">
      <w:pPr>
        <w:autoSpaceDE w:val="0"/>
        <w:autoSpaceDN w:val="0"/>
        <w:adjustRightInd w:val="0"/>
        <w:ind w:left="720"/>
        <w:contextualSpacing/>
        <w:rPr>
          <w:rFonts w:ascii="Arial" w:hAnsi="Arial" w:cs="Arial"/>
        </w:rPr>
      </w:pPr>
    </w:p>
    <w:p w:rsidR="000C10B5" w:rsidRPr="000C10B5" w:rsidRDefault="000C10B5" w:rsidP="000C10B5">
      <w:pPr>
        <w:autoSpaceDE w:val="0"/>
        <w:autoSpaceDN w:val="0"/>
        <w:adjustRightInd w:val="0"/>
        <w:ind w:firstLine="708"/>
        <w:rPr>
          <w:rFonts w:ascii="Arial" w:hAnsi="Arial" w:cs="Arial"/>
        </w:rPr>
      </w:pPr>
      <w:r w:rsidRPr="000C10B5">
        <w:rPr>
          <w:rFonts w:ascii="Arial" w:hAnsi="Arial" w:cs="Arial"/>
        </w:rPr>
        <w:t xml:space="preserve">Per a la valoració de l’oferta econòmica s’aplicarà la fórmula següent: </w:t>
      </w:r>
    </w:p>
    <w:p w:rsidR="000C10B5" w:rsidRPr="000C10B5" w:rsidRDefault="000C10B5" w:rsidP="000C10B5">
      <w:pPr>
        <w:autoSpaceDE w:val="0"/>
        <w:autoSpaceDN w:val="0"/>
        <w:adjustRightInd w:val="0"/>
        <w:ind w:firstLine="708"/>
        <w:rPr>
          <w:rFonts w:ascii="Arial" w:hAnsi="Arial" w:cs="Arial"/>
        </w:rPr>
      </w:pPr>
      <w:r w:rsidRPr="000C10B5">
        <w:rPr>
          <w:rFonts w:ascii="Arial" w:hAnsi="Arial" w:cs="Arial"/>
        </w:rPr>
        <w:t>P = 70*(OM/OF)</w:t>
      </w:r>
    </w:p>
    <w:p w:rsidR="000C10B5" w:rsidRPr="000C10B5" w:rsidRDefault="000C10B5" w:rsidP="000C10B5">
      <w:pPr>
        <w:autoSpaceDE w:val="0"/>
        <w:autoSpaceDN w:val="0"/>
        <w:adjustRightInd w:val="0"/>
        <w:ind w:firstLine="708"/>
        <w:rPr>
          <w:rFonts w:ascii="Arial" w:hAnsi="Arial" w:cs="Arial"/>
        </w:rPr>
      </w:pPr>
      <w:r w:rsidRPr="000C10B5">
        <w:rPr>
          <w:rFonts w:ascii="Arial" w:hAnsi="Arial" w:cs="Arial"/>
        </w:rPr>
        <w:t>P: Puntuació obtinguda / OM: Oferta més baixa / OF: Oferta del licitador</w:t>
      </w:r>
    </w:p>
    <w:p w:rsidR="000C10B5" w:rsidRPr="000C10B5" w:rsidRDefault="000C10B5" w:rsidP="000C10B5">
      <w:pPr>
        <w:autoSpaceDE w:val="0"/>
        <w:autoSpaceDN w:val="0"/>
        <w:adjustRightInd w:val="0"/>
        <w:ind w:firstLine="708"/>
        <w:rPr>
          <w:rFonts w:ascii="Arial" w:hAnsi="Arial" w:cs="Arial"/>
        </w:rPr>
      </w:pPr>
    </w:p>
    <w:p w:rsidR="000C10B5" w:rsidRPr="000C10B5" w:rsidRDefault="000C10B5" w:rsidP="000C10B5">
      <w:pPr>
        <w:ind w:left="708"/>
        <w:rPr>
          <w:rFonts w:ascii="Arial" w:hAnsi="Arial" w:cs="Arial"/>
        </w:rPr>
      </w:pPr>
      <w:r w:rsidRPr="000C10B5">
        <w:rPr>
          <w:rFonts w:ascii="Arial" w:hAnsi="Arial" w:cs="Arial"/>
        </w:rPr>
        <w:t>Import base:</w:t>
      </w:r>
    </w:p>
    <w:p w:rsidR="000C10B5" w:rsidRPr="000C10B5" w:rsidRDefault="000C10B5" w:rsidP="000C10B5">
      <w:pPr>
        <w:ind w:left="708"/>
        <w:rPr>
          <w:rFonts w:ascii="Arial" w:hAnsi="Arial" w:cs="Arial"/>
        </w:rPr>
      </w:pPr>
      <w:r w:rsidRPr="000C10B5">
        <w:rPr>
          <w:rFonts w:ascii="Arial" w:hAnsi="Arial" w:cs="Arial"/>
        </w:rPr>
        <w:t>Import IVA:</w:t>
      </w:r>
    </w:p>
    <w:p w:rsidR="000C10B5" w:rsidRPr="000C10B5" w:rsidRDefault="000C10B5" w:rsidP="000C10B5">
      <w:pPr>
        <w:ind w:left="708"/>
        <w:rPr>
          <w:rFonts w:ascii="Arial" w:hAnsi="Arial" w:cs="Arial"/>
        </w:rPr>
      </w:pPr>
      <w:r w:rsidRPr="000C10B5">
        <w:rPr>
          <w:rFonts w:ascii="Arial" w:hAnsi="Arial" w:cs="Arial"/>
        </w:rPr>
        <w:t>Import total:</w:t>
      </w:r>
    </w:p>
    <w:p w:rsidR="000C10B5" w:rsidRPr="000C10B5" w:rsidRDefault="000C10B5" w:rsidP="000C10B5">
      <w:pPr>
        <w:autoSpaceDE w:val="0"/>
        <w:autoSpaceDN w:val="0"/>
        <w:adjustRightInd w:val="0"/>
        <w:ind w:firstLine="708"/>
        <w:rPr>
          <w:rFonts w:ascii="Arial" w:hAnsi="Arial" w:cs="Arial"/>
        </w:rPr>
      </w:pPr>
    </w:p>
    <w:p w:rsidR="000C10B5" w:rsidRPr="000C10B5" w:rsidRDefault="000C10B5" w:rsidP="000C10B5">
      <w:pPr>
        <w:autoSpaceDE w:val="0"/>
        <w:autoSpaceDN w:val="0"/>
        <w:adjustRightInd w:val="0"/>
        <w:rPr>
          <w:rFonts w:ascii="Arial" w:hAnsi="Arial" w:cs="Arial"/>
        </w:rPr>
      </w:pPr>
    </w:p>
    <w:p w:rsidR="000C10B5" w:rsidRPr="000C10B5" w:rsidRDefault="000C10B5" w:rsidP="000C10B5">
      <w:pPr>
        <w:numPr>
          <w:ilvl w:val="0"/>
          <w:numId w:val="41"/>
        </w:numPr>
        <w:autoSpaceDE w:val="0"/>
        <w:autoSpaceDN w:val="0"/>
        <w:adjustRightInd w:val="0"/>
        <w:spacing w:after="160" w:line="259" w:lineRule="auto"/>
        <w:rPr>
          <w:rFonts w:ascii="Arial" w:hAnsi="Arial" w:cs="Arial"/>
        </w:rPr>
      </w:pPr>
      <w:r w:rsidRPr="000C10B5">
        <w:rPr>
          <w:rFonts w:ascii="Arial" w:hAnsi="Arial" w:cs="Arial"/>
          <w:b/>
        </w:rPr>
        <w:t>Experiència</w:t>
      </w:r>
      <w:r w:rsidRPr="000C10B5">
        <w:rPr>
          <w:rFonts w:ascii="Arial" w:hAnsi="Arial" w:cs="Arial"/>
        </w:rPr>
        <w:t xml:space="preserve"> : obtindrà  fins 25 punts l´oferta amb més experiència demostrable d´un personal tècnic que s´adscrigui al servei, valorant-se els anys treballats i/o l´activitat </w:t>
      </w:r>
      <w:r w:rsidRPr="000C10B5">
        <w:rPr>
          <w:rFonts w:ascii="Arial" w:hAnsi="Arial" w:cs="Arial"/>
        </w:rPr>
        <w:lastRenderedPageBreak/>
        <w:t>realitzada, objecte del present contracte. Al tractar- se un servei molt específic, es considera que l´experiència és una variable molt important  per poder valorar i contrastar la qualificació del servei mitjançant els anys d´experiència.</w:t>
      </w:r>
    </w:p>
    <w:p w:rsidR="000C10B5" w:rsidRPr="000C10B5" w:rsidRDefault="000C10B5" w:rsidP="000C10B5">
      <w:pPr>
        <w:autoSpaceDE w:val="0"/>
        <w:autoSpaceDN w:val="0"/>
        <w:adjustRightInd w:val="0"/>
        <w:ind w:firstLine="708"/>
        <w:rPr>
          <w:rFonts w:ascii="Arial" w:hAnsi="Arial" w:cs="Arial"/>
        </w:rPr>
      </w:pPr>
      <w:r w:rsidRPr="000C10B5">
        <w:rPr>
          <w:rFonts w:ascii="Arial" w:hAnsi="Arial" w:cs="Arial"/>
        </w:rPr>
        <w:t>Per a la valoració de l’experiència s’aplicarà la següent fórmula:</w:t>
      </w:r>
    </w:p>
    <w:p w:rsidR="000C10B5" w:rsidRPr="000C10B5" w:rsidRDefault="000C10B5" w:rsidP="000C10B5">
      <w:pPr>
        <w:autoSpaceDE w:val="0"/>
        <w:autoSpaceDN w:val="0"/>
        <w:adjustRightInd w:val="0"/>
        <w:ind w:firstLine="708"/>
        <w:rPr>
          <w:rFonts w:ascii="Arial" w:hAnsi="Arial" w:cs="Arial"/>
        </w:rPr>
      </w:pPr>
      <w:r w:rsidRPr="000C10B5">
        <w:rPr>
          <w:rFonts w:ascii="Arial" w:hAnsi="Arial" w:cs="Arial"/>
        </w:rPr>
        <w:t>2,5 punts per any treballat en l´activitat objecte del contracte.</w:t>
      </w:r>
    </w:p>
    <w:p w:rsidR="000C10B5" w:rsidRPr="000C10B5" w:rsidRDefault="000C10B5" w:rsidP="000C10B5">
      <w:pPr>
        <w:autoSpaceDE w:val="0"/>
        <w:autoSpaceDN w:val="0"/>
        <w:adjustRightInd w:val="0"/>
        <w:ind w:firstLine="708"/>
        <w:rPr>
          <w:rFonts w:ascii="Arial" w:hAnsi="Arial" w:cs="Arial"/>
        </w:rPr>
      </w:pPr>
    </w:p>
    <w:p w:rsidR="000C10B5" w:rsidRPr="000C10B5" w:rsidRDefault="000C10B5" w:rsidP="000C10B5">
      <w:pPr>
        <w:numPr>
          <w:ilvl w:val="0"/>
          <w:numId w:val="44"/>
        </w:numPr>
        <w:autoSpaceDE w:val="0"/>
        <w:autoSpaceDN w:val="0"/>
        <w:adjustRightInd w:val="0"/>
        <w:ind w:left="1080"/>
        <w:contextualSpacing/>
        <w:rPr>
          <w:rFonts w:ascii="Arial" w:hAnsi="Arial" w:cs="Arial"/>
        </w:rPr>
      </w:pPr>
      <w:r w:rsidRPr="000C10B5">
        <w:rPr>
          <w:rFonts w:ascii="Arial" w:hAnsi="Arial" w:cs="Arial"/>
        </w:rPr>
        <w:t>1 any treballat en l´activitat objecte del contracte</w:t>
      </w:r>
      <w:r w:rsidRPr="000C10B5">
        <w:rPr>
          <w:rFonts w:ascii="Arial" w:hAnsi="Arial" w:cs="Arial"/>
        </w:rPr>
        <w:tab/>
      </w:r>
      <w:r w:rsidRPr="000C10B5">
        <w:rPr>
          <w:rFonts w:ascii="Arial" w:hAnsi="Arial" w:cs="Arial"/>
        </w:rPr>
        <w:tab/>
        <w:t>2’5 punts</w:t>
      </w:r>
    </w:p>
    <w:p w:rsidR="000C10B5" w:rsidRPr="000C10B5" w:rsidRDefault="000C10B5" w:rsidP="000C10B5">
      <w:pPr>
        <w:numPr>
          <w:ilvl w:val="0"/>
          <w:numId w:val="44"/>
        </w:numPr>
        <w:autoSpaceDE w:val="0"/>
        <w:autoSpaceDN w:val="0"/>
        <w:adjustRightInd w:val="0"/>
        <w:ind w:left="1080"/>
        <w:contextualSpacing/>
        <w:rPr>
          <w:rFonts w:ascii="Arial" w:hAnsi="Arial" w:cs="Arial"/>
        </w:rPr>
      </w:pPr>
      <w:r w:rsidRPr="000C10B5">
        <w:rPr>
          <w:rFonts w:ascii="Arial" w:hAnsi="Arial" w:cs="Arial"/>
        </w:rPr>
        <w:t>2 anys treballats en l´activitat objecte del contracte</w:t>
      </w:r>
      <w:r w:rsidRPr="000C10B5">
        <w:rPr>
          <w:rFonts w:ascii="Arial" w:hAnsi="Arial" w:cs="Arial"/>
        </w:rPr>
        <w:tab/>
      </w:r>
      <w:r w:rsidRPr="000C10B5">
        <w:rPr>
          <w:rFonts w:ascii="Arial" w:hAnsi="Arial" w:cs="Arial"/>
        </w:rPr>
        <w:tab/>
        <w:t>5 punts</w:t>
      </w:r>
    </w:p>
    <w:p w:rsidR="000C10B5" w:rsidRPr="000C10B5" w:rsidRDefault="000C10B5" w:rsidP="000C10B5">
      <w:pPr>
        <w:numPr>
          <w:ilvl w:val="0"/>
          <w:numId w:val="44"/>
        </w:numPr>
        <w:autoSpaceDE w:val="0"/>
        <w:autoSpaceDN w:val="0"/>
        <w:adjustRightInd w:val="0"/>
        <w:ind w:left="1080"/>
        <w:contextualSpacing/>
        <w:rPr>
          <w:rFonts w:ascii="Arial" w:hAnsi="Arial" w:cs="Arial"/>
        </w:rPr>
      </w:pPr>
      <w:r w:rsidRPr="000C10B5">
        <w:rPr>
          <w:rFonts w:ascii="Arial" w:hAnsi="Arial" w:cs="Arial"/>
        </w:rPr>
        <w:t>3 anys treballats en l´activitat objecte del contracte</w:t>
      </w:r>
      <w:r w:rsidRPr="000C10B5">
        <w:rPr>
          <w:rFonts w:ascii="Arial" w:hAnsi="Arial" w:cs="Arial"/>
        </w:rPr>
        <w:tab/>
      </w:r>
      <w:r w:rsidRPr="000C10B5">
        <w:rPr>
          <w:rFonts w:ascii="Arial" w:hAnsi="Arial" w:cs="Arial"/>
        </w:rPr>
        <w:tab/>
        <w:t>7,5 punts</w:t>
      </w:r>
    </w:p>
    <w:p w:rsidR="000C10B5" w:rsidRPr="000C10B5" w:rsidRDefault="000C10B5" w:rsidP="000C10B5">
      <w:pPr>
        <w:numPr>
          <w:ilvl w:val="0"/>
          <w:numId w:val="44"/>
        </w:numPr>
        <w:autoSpaceDE w:val="0"/>
        <w:autoSpaceDN w:val="0"/>
        <w:adjustRightInd w:val="0"/>
        <w:ind w:left="1080"/>
        <w:contextualSpacing/>
        <w:rPr>
          <w:rFonts w:ascii="Arial" w:hAnsi="Arial" w:cs="Arial"/>
        </w:rPr>
      </w:pPr>
      <w:r w:rsidRPr="000C10B5">
        <w:rPr>
          <w:rFonts w:ascii="Arial" w:hAnsi="Arial" w:cs="Arial"/>
        </w:rPr>
        <w:t>4 anys treballats en l´activitat objecte del contracte</w:t>
      </w:r>
      <w:r w:rsidRPr="000C10B5">
        <w:rPr>
          <w:rFonts w:ascii="Arial" w:hAnsi="Arial" w:cs="Arial"/>
        </w:rPr>
        <w:tab/>
      </w:r>
      <w:r w:rsidRPr="000C10B5">
        <w:rPr>
          <w:rFonts w:ascii="Arial" w:hAnsi="Arial" w:cs="Arial"/>
        </w:rPr>
        <w:tab/>
        <w:t>10 punts</w:t>
      </w:r>
    </w:p>
    <w:p w:rsidR="000C10B5" w:rsidRPr="000C10B5" w:rsidRDefault="000C10B5" w:rsidP="000C10B5">
      <w:pPr>
        <w:numPr>
          <w:ilvl w:val="0"/>
          <w:numId w:val="44"/>
        </w:numPr>
        <w:autoSpaceDE w:val="0"/>
        <w:autoSpaceDN w:val="0"/>
        <w:adjustRightInd w:val="0"/>
        <w:ind w:left="1080"/>
        <w:contextualSpacing/>
        <w:rPr>
          <w:rFonts w:ascii="Arial" w:hAnsi="Arial" w:cs="Arial"/>
        </w:rPr>
      </w:pPr>
      <w:r w:rsidRPr="000C10B5">
        <w:rPr>
          <w:rFonts w:ascii="Arial" w:hAnsi="Arial" w:cs="Arial"/>
        </w:rPr>
        <w:t>5 anys treballats en l´activitat objecte del contracte</w:t>
      </w:r>
      <w:r w:rsidRPr="000C10B5">
        <w:rPr>
          <w:rFonts w:ascii="Arial" w:hAnsi="Arial" w:cs="Arial"/>
        </w:rPr>
        <w:tab/>
      </w:r>
      <w:r w:rsidRPr="000C10B5">
        <w:rPr>
          <w:rFonts w:ascii="Arial" w:hAnsi="Arial" w:cs="Arial"/>
        </w:rPr>
        <w:tab/>
        <w:t>12’5 punts</w:t>
      </w:r>
    </w:p>
    <w:p w:rsidR="000C10B5" w:rsidRPr="000C10B5" w:rsidRDefault="000C10B5" w:rsidP="000C10B5">
      <w:pPr>
        <w:numPr>
          <w:ilvl w:val="0"/>
          <w:numId w:val="44"/>
        </w:numPr>
        <w:autoSpaceDE w:val="0"/>
        <w:autoSpaceDN w:val="0"/>
        <w:adjustRightInd w:val="0"/>
        <w:ind w:left="1080"/>
        <w:contextualSpacing/>
        <w:rPr>
          <w:rFonts w:ascii="Arial" w:hAnsi="Arial" w:cs="Arial"/>
        </w:rPr>
      </w:pPr>
      <w:r w:rsidRPr="000C10B5">
        <w:rPr>
          <w:rFonts w:ascii="Arial" w:hAnsi="Arial" w:cs="Arial"/>
        </w:rPr>
        <w:t>6 anys treballats en l´activitat objecte del contracte</w:t>
      </w:r>
      <w:r w:rsidRPr="000C10B5">
        <w:rPr>
          <w:rFonts w:ascii="Arial" w:hAnsi="Arial" w:cs="Arial"/>
        </w:rPr>
        <w:tab/>
      </w:r>
      <w:r w:rsidRPr="000C10B5">
        <w:rPr>
          <w:rFonts w:ascii="Arial" w:hAnsi="Arial" w:cs="Arial"/>
        </w:rPr>
        <w:tab/>
        <w:t>15 punts</w:t>
      </w:r>
    </w:p>
    <w:p w:rsidR="000C10B5" w:rsidRPr="000C10B5" w:rsidRDefault="000C10B5" w:rsidP="000C10B5">
      <w:pPr>
        <w:numPr>
          <w:ilvl w:val="0"/>
          <w:numId w:val="44"/>
        </w:numPr>
        <w:autoSpaceDE w:val="0"/>
        <w:autoSpaceDN w:val="0"/>
        <w:adjustRightInd w:val="0"/>
        <w:ind w:left="1080"/>
        <w:contextualSpacing/>
        <w:rPr>
          <w:rFonts w:ascii="Arial" w:hAnsi="Arial" w:cs="Arial"/>
        </w:rPr>
      </w:pPr>
      <w:r w:rsidRPr="000C10B5">
        <w:rPr>
          <w:rFonts w:ascii="Arial" w:hAnsi="Arial" w:cs="Arial"/>
        </w:rPr>
        <w:t>7 anys treballats en l´activitat objecte del contracte</w:t>
      </w:r>
      <w:r w:rsidRPr="000C10B5">
        <w:rPr>
          <w:rFonts w:ascii="Arial" w:hAnsi="Arial" w:cs="Arial"/>
        </w:rPr>
        <w:tab/>
      </w:r>
      <w:r w:rsidRPr="000C10B5">
        <w:rPr>
          <w:rFonts w:ascii="Arial" w:hAnsi="Arial" w:cs="Arial"/>
        </w:rPr>
        <w:tab/>
        <w:t>17’5 punts</w:t>
      </w:r>
    </w:p>
    <w:p w:rsidR="000C10B5" w:rsidRPr="000C10B5" w:rsidRDefault="000C10B5" w:rsidP="000C10B5">
      <w:pPr>
        <w:numPr>
          <w:ilvl w:val="0"/>
          <w:numId w:val="44"/>
        </w:numPr>
        <w:autoSpaceDE w:val="0"/>
        <w:autoSpaceDN w:val="0"/>
        <w:adjustRightInd w:val="0"/>
        <w:ind w:left="1080"/>
        <w:contextualSpacing/>
        <w:rPr>
          <w:rFonts w:ascii="Arial" w:hAnsi="Arial" w:cs="Arial"/>
        </w:rPr>
      </w:pPr>
      <w:r w:rsidRPr="000C10B5">
        <w:rPr>
          <w:rFonts w:ascii="Arial" w:hAnsi="Arial" w:cs="Arial"/>
        </w:rPr>
        <w:t>8 anys treballats en l´activitat objecte del contracte</w:t>
      </w:r>
      <w:r w:rsidRPr="000C10B5">
        <w:rPr>
          <w:rFonts w:ascii="Arial" w:hAnsi="Arial" w:cs="Arial"/>
        </w:rPr>
        <w:tab/>
      </w:r>
      <w:r w:rsidRPr="000C10B5">
        <w:rPr>
          <w:rFonts w:ascii="Arial" w:hAnsi="Arial" w:cs="Arial"/>
        </w:rPr>
        <w:tab/>
        <w:t>20 punts</w:t>
      </w:r>
    </w:p>
    <w:p w:rsidR="000C10B5" w:rsidRPr="000C10B5" w:rsidRDefault="000C10B5" w:rsidP="000C10B5">
      <w:pPr>
        <w:numPr>
          <w:ilvl w:val="0"/>
          <w:numId w:val="44"/>
        </w:numPr>
        <w:autoSpaceDE w:val="0"/>
        <w:autoSpaceDN w:val="0"/>
        <w:adjustRightInd w:val="0"/>
        <w:ind w:left="1080"/>
        <w:contextualSpacing/>
        <w:rPr>
          <w:rFonts w:ascii="Arial" w:hAnsi="Arial" w:cs="Arial"/>
        </w:rPr>
      </w:pPr>
      <w:r w:rsidRPr="000C10B5">
        <w:rPr>
          <w:rFonts w:ascii="Arial" w:hAnsi="Arial" w:cs="Arial"/>
        </w:rPr>
        <w:t>9 anys treballats en l´activitat objecte del contracte</w:t>
      </w:r>
      <w:r w:rsidRPr="000C10B5">
        <w:rPr>
          <w:rFonts w:ascii="Arial" w:hAnsi="Arial" w:cs="Arial"/>
        </w:rPr>
        <w:tab/>
      </w:r>
      <w:r w:rsidRPr="000C10B5">
        <w:rPr>
          <w:rFonts w:ascii="Arial" w:hAnsi="Arial" w:cs="Arial"/>
        </w:rPr>
        <w:tab/>
        <w:t>22’5 punts</w:t>
      </w:r>
    </w:p>
    <w:p w:rsidR="000C10B5" w:rsidRPr="000C10B5" w:rsidRDefault="000C10B5" w:rsidP="000C10B5">
      <w:pPr>
        <w:numPr>
          <w:ilvl w:val="0"/>
          <w:numId w:val="44"/>
        </w:numPr>
        <w:autoSpaceDE w:val="0"/>
        <w:autoSpaceDN w:val="0"/>
        <w:adjustRightInd w:val="0"/>
        <w:ind w:left="1080"/>
        <w:contextualSpacing/>
        <w:rPr>
          <w:rFonts w:ascii="Arial" w:hAnsi="Arial" w:cs="Arial"/>
        </w:rPr>
      </w:pPr>
      <w:r w:rsidRPr="000C10B5">
        <w:rPr>
          <w:rFonts w:ascii="Arial" w:hAnsi="Arial" w:cs="Arial"/>
        </w:rPr>
        <w:t>10 anys treballats en l´activitat objecte del contracte</w:t>
      </w:r>
      <w:r w:rsidRPr="000C10B5">
        <w:rPr>
          <w:rFonts w:ascii="Arial" w:hAnsi="Arial" w:cs="Arial"/>
        </w:rPr>
        <w:tab/>
        <w:t>25 punts</w:t>
      </w:r>
    </w:p>
    <w:p w:rsidR="000C10B5" w:rsidRPr="000C10B5" w:rsidRDefault="000C10B5" w:rsidP="000C10B5">
      <w:pPr>
        <w:autoSpaceDE w:val="0"/>
        <w:autoSpaceDN w:val="0"/>
        <w:adjustRightInd w:val="0"/>
        <w:ind w:firstLine="708"/>
        <w:rPr>
          <w:rFonts w:ascii="Arial" w:hAnsi="Arial" w:cs="Arial"/>
        </w:rPr>
      </w:pPr>
    </w:p>
    <w:p w:rsidR="000C10B5" w:rsidRPr="000C10B5" w:rsidRDefault="000C10B5" w:rsidP="000C10B5">
      <w:pPr>
        <w:autoSpaceDE w:val="0"/>
        <w:autoSpaceDN w:val="0"/>
        <w:adjustRightInd w:val="0"/>
        <w:ind w:left="708"/>
        <w:rPr>
          <w:rFonts w:ascii="Arial" w:hAnsi="Arial" w:cs="Arial"/>
        </w:rPr>
      </w:pPr>
      <w:r w:rsidRPr="000C10B5">
        <w:rPr>
          <w:rFonts w:ascii="Arial" w:hAnsi="Arial" w:cs="Arial"/>
        </w:rPr>
        <w:t>El personal tècnic que s´adscrigui al servei objecte del contracte , s´acreditarà  la seva experiència mitjançant certificat professional emès per les empreses contractants que descrigui els treballs realitzats relacionats amb l´objecte d´aquest contracte.</w:t>
      </w:r>
    </w:p>
    <w:p w:rsidR="000C10B5" w:rsidRPr="000C10B5" w:rsidRDefault="000C10B5" w:rsidP="000C10B5">
      <w:pPr>
        <w:autoSpaceDE w:val="0"/>
        <w:autoSpaceDN w:val="0"/>
        <w:adjustRightInd w:val="0"/>
        <w:ind w:left="708"/>
        <w:rPr>
          <w:rFonts w:ascii="Arial" w:hAnsi="Arial" w:cs="Arial"/>
        </w:rPr>
      </w:pPr>
    </w:p>
    <w:p w:rsidR="000C10B5" w:rsidRPr="000C10B5" w:rsidRDefault="000C10B5" w:rsidP="000C10B5">
      <w:pPr>
        <w:autoSpaceDE w:val="0"/>
        <w:autoSpaceDN w:val="0"/>
        <w:adjustRightInd w:val="0"/>
        <w:ind w:left="708"/>
        <w:rPr>
          <w:rFonts w:ascii="Arial" w:hAnsi="Arial" w:cs="Arial"/>
        </w:rPr>
      </w:pPr>
      <w:r w:rsidRPr="000C10B5">
        <w:rPr>
          <w:rFonts w:ascii="Arial" w:hAnsi="Arial" w:cs="Arial"/>
        </w:rPr>
        <w:t>Els licitadors hauran d’identificar a l´Annex 5 dels plecs de clàusules administratives, el personal que al·legui amb experiència per tal d´obtenir la puntuació.</w:t>
      </w:r>
    </w:p>
    <w:p w:rsidR="000C10B5" w:rsidRPr="000C10B5" w:rsidRDefault="000C10B5" w:rsidP="000C10B5">
      <w:pPr>
        <w:autoSpaceDE w:val="0"/>
        <w:autoSpaceDN w:val="0"/>
        <w:adjustRightInd w:val="0"/>
        <w:rPr>
          <w:rFonts w:ascii="Arial" w:hAnsi="Arial" w:cs="Arial"/>
        </w:rPr>
      </w:pPr>
    </w:p>
    <w:p w:rsidR="000C10B5" w:rsidRPr="000C10B5" w:rsidRDefault="000C10B5" w:rsidP="000C10B5">
      <w:pPr>
        <w:numPr>
          <w:ilvl w:val="0"/>
          <w:numId w:val="41"/>
        </w:numPr>
        <w:autoSpaceDE w:val="0"/>
        <w:autoSpaceDN w:val="0"/>
        <w:adjustRightInd w:val="0"/>
        <w:contextualSpacing/>
        <w:rPr>
          <w:rFonts w:ascii="Arial" w:hAnsi="Arial" w:cs="Arial"/>
        </w:rPr>
      </w:pPr>
      <w:r w:rsidRPr="000C10B5">
        <w:rPr>
          <w:rFonts w:ascii="Arial" w:hAnsi="Arial" w:cs="Arial"/>
          <w:b/>
        </w:rPr>
        <w:t>Formació</w:t>
      </w:r>
      <w:r w:rsidRPr="000C10B5">
        <w:rPr>
          <w:rFonts w:ascii="Arial" w:hAnsi="Arial" w:cs="Arial"/>
        </w:rPr>
        <w:t>. obtindrà fins 5 punts l´oferta amb més formació demostrable d´un personal tècnic que s´adscrigui al servei, es valorarà els cursos de formació, especialització i perfeccionament d’afinació, regulació i restauració; màster de reparació, afinació i manteniment de pianos, organitzats per centres homologats, universitats, administracions públiques, i per entitats privades.</w:t>
      </w:r>
    </w:p>
    <w:p w:rsidR="000C10B5" w:rsidRPr="000C10B5" w:rsidRDefault="000C10B5" w:rsidP="000C10B5">
      <w:pPr>
        <w:autoSpaceDE w:val="0"/>
        <w:autoSpaceDN w:val="0"/>
        <w:adjustRightInd w:val="0"/>
        <w:ind w:left="720"/>
        <w:contextualSpacing/>
        <w:rPr>
          <w:rFonts w:ascii="Arial" w:hAnsi="Arial" w:cs="Arial"/>
        </w:rPr>
      </w:pPr>
    </w:p>
    <w:p w:rsidR="000C10B5" w:rsidRPr="000C10B5" w:rsidRDefault="000C10B5" w:rsidP="000C10B5">
      <w:pPr>
        <w:autoSpaceDE w:val="0"/>
        <w:autoSpaceDN w:val="0"/>
        <w:adjustRightInd w:val="0"/>
        <w:ind w:left="708"/>
        <w:rPr>
          <w:rFonts w:ascii="Arial" w:hAnsi="Arial" w:cs="Arial"/>
        </w:rPr>
      </w:pPr>
      <w:r w:rsidRPr="000C10B5">
        <w:rPr>
          <w:rFonts w:ascii="Arial" w:hAnsi="Arial" w:cs="Arial"/>
        </w:rPr>
        <w:t>Els cursos s’hauran d’acreditar mitjançant la presentació del corresponent certificat i/o còpia de la titulació. No podran ser valorades les certificacions o titulacions que no especifiquen les hores que acredita o que no tinguin relació directa amb la contractació.</w:t>
      </w:r>
    </w:p>
    <w:p w:rsidR="000C10B5" w:rsidRPr="000C10B5" w:rsidRDefault="000C10B5" w:rsidP="000C10B5">
      <w:pPr>
        <w:autoSpaceDE w:val="0"/>
        <w:autoSpaceDN w:val="0"/>
        <w:adjustRightInd w:val="0"/>
        <w:rPr>
          <w:rFonts w:ascii="Arial" w:hAnsi="Arial" w:cs="Arial"/>
        </w:rPr>
      </w:pPr>
    </w:p>
    <w:p w:rsidR="000C10B5" w:rsidRPr="000C10B5" w:rsidRDefault="000C10B5" w:rsidP="000C10B5">
      <w:pPr>
        <w:autoSpaceDE w:val="0"/>
        <w:autoSpaceDN w:val="0"/>
        <w:adjustRightInd w:val="0"/>
        <w:ind w:firstLine="708"/>
        <w:rPr>
          <w:rFonts w:ascii="Arial" w:hAnsi="Arial" w:cs="Arial"/>
        </w:rPr>
      </w:pPr>
      <w:r w:rsidRPr="000C10B5">
        <w:rPr>
          <w:rFonts w:ascii="Arial" w:hAnsi="Arial" w:cs="Arial"/>
        </w:rPr>
        <w:t>Els cursos seran valorats d’acord la següent puntuació:</w:t>
      </w:r>
    </w:p>
    <w:p w:rsidR="000C10B5" w:rsidRPr="000C10B5" w:rsidRDefault="000C10B5" w:rsidP="000C10B5">
      <w:pPr>
        <w:autoSpaceDE w:val="0"/>
        <w:autoSpaceDN w:val="0"/>
        <w:adjustRightInd w:val="0"/>
        <w:jc w:val="left"/>
        <w:rPr>
          <w:rFonts w:ascii="Arial" w:hAnsi="Arial" w:cs="Arial"/>
        </w:rPr>
      </w:pPr>
    </w:p>
    <w:p w:rsidR="000C10B5" w:rsidRPr="000C10B5" w:rsidRDefault="000C10B5" w:rsidP="000C10B5">
      <w:pPr>
        <w:numPr>
          <w:ilvl w:val="0"/>
          <w:numId w:val="45"/>
        </w:numPr>
        <w:autoSpaceDE w:val="0"/>
        <w:autoSpaceDN w:val="0"/>
        <w:adjustRightInd w:val="0"/>
        <w:contextualSpacing/>
        <w:rPr>
          <w:rFonts w:ascii="Arial" w:hAnsi="Arial" w:cs="Arial"/>
        </w:rPr>
      </w:pPr>
      <w:r w:rsidRPr="000C10B5">
        <w:rPr>
          <w:rFonts w:ascii="Arial" w:hAnsi="Arial" w:cs="Arial"/>
        </w:rPr>
        <w:t>De 201 o mes hores………5 punts</w:t>
      </w:r>
    </w:p>
    <w:p w:rsidR="000C10B5" w:rsidRPr="000C10B5" w:rsidRDefault="000C10B5" w:rsidP="000C10B5">
      <w:pPr>
        <w:numPr>
          <w:ilvl w:val="0"/>
          <w:numId w:val="45"/>
        </w:numPr>
        <w:autoSpaceDE w:val="0"/>
        <w:autoSpaceDN w:val="0"/>
        <w:adjustRightInd w:val="0"/>
        <w:contextualSpacing/>
        <w:rPr>
          <w:rFonts w:ascii="Arial" w:hAnsi="Arial" w:cs="Arial"/>
        </w:rPr>
      </w:pPr>
      <w:r w:rsidRPr="000C10B5">
        <w:rPr>
          <w:rFonts w:ascii="Arial" w:hAnsi="Arial" w:cs="Arial"/>
        </w:rPr>
        <w:t>De 101 a 200 hores……….4 punts</w:t>
      </w:r>
    </w:p>
    <w:p w:rsidR="000C10B5" w:rsidRPr="000C10B5" w:rsidRDefault="000C10B5" w:rsidP="000C10B5">
      <w:pPr>
        <w:numPr>
          <w:ilvl w:val="0"/>
          <w:numId w:val="45"/>
        </w:numPr>
        <w:autoSpaceDE w:val="0"/>
        <w:autoSpaceDN w:val="0"/>
        <w:adjustRightInd w:val="0"/>
        <w:contextualSpacing/>
        <w:rPr>
          <w:rFonts w:ascii="Arial" w:hAnsi="Arial" w:cs="Arial"/>
        </w:rPr>
      </w:pPr>
      <w:r w:rsidRPr="000C10B5">
        <w:rPr>
          <w:rFonts w:ascii="Arial" w:hAnsi="Arial" w:cs="Arial"/>
        </w:rPr>
        <w:t>De 76 a 100 hores………...3 punts</w:t>
      </w:r>
    </w:p>
    <w:p w:rsidR="000C10B5" w:rsidRPr="000C10B5" w:rsidRDefault="000C10B5" w:rsidP="000C10B5">
      <w:pPr>
        <w:numPr>
          <w:ilvl w:val="0"/>
          <w:numId w:val="45"/>
        </w:numPr>
        <w:autoSpaceDE w:val="0"/>
        <w:autoSpaceDN w:val="0"/>
        <w:adjustRightInd w:val="0"/>
        <w:contextualSpacing/>
        <w:rPr>
          <w:rFonts w:ascii="Arial" w:hAnsi="Arial" w:cs="Arial"/>
        </w:rPr>
      </w:pPr>
      <w:r w:rsidRPr="000C10B5">
        <w:rPr>
          <w:rFonts w:ascii="Arial" w:hAnsi="Arial" w:cs="Arial"/>
        </w:rPr>
        <w:t>De 51 a 75 hores...………..2 punts</w:t>
      </w:r>
    </w:p>
    <w:p w:rsidR="000C10B5" w:rsidRPr="000C10B5" w:rsidRDefault="000C10B5" w:rsidP="000C10B5">
      <w:pPr>
        <w:numPr>
          <w:ilvl w:val="0"/>
          <w:numId w:val="45"/>
        </w:numPr>
        <w:autoSpaceDE w:val="0"/>
        <w:autoSpaceDN w:val="0"/>
        <w:adjustRightInd w:val="0"/>
        <w:contextualSpacing/>
        <w:rPr>
          <w:rFonts w:ascii="Arial" w:hAnsi="Arial" w:cs="Arial"/>
        </w:rPr>
      </w:pPr>
      <w:r w:rsidRPr="000C10B5">
        <w:rPr>
          <w:rFonts w:ascii="Arial" w:hAnsi="Arial" w:cs="Arial"/>
        </w:rPr>
        <w:t>Fins a 50 hores………........1 punt</w:t>
      </w:r>
    </w:p>
    <w:p w:rsidR="000C10B5" w:rsidRPr="000C10B5" w:rsidRDefault="000C10B5" w:rsidP="000C10B5">
      <w:pPr>
        <w:autoSpaceDE w:val="0"/>
        <w:autoSpaceDN w:val="0"/>
        <w:adjustRightInd w:val="0"/>
        <w:rPr>
          <w:rFonts w:ascii="Arial" w:hAnsi="Arial" w:cs="Arial"/>
        </w:rPr>
      </w:pPr>
    </w:p>
    <w:p w:rsidR="000C10B5" w:rsidRPr="000C10B5" w:rsidRDefault="000C10B5" w:rsidP="000C10B5">
      <w:pPr>
        <w:autoSpaceDE w:val="0"/>
        <w:autoSpaceDN w:val="0"/>
        <w:adjustRightInd w:val="0"/>
        <w:ind w:left="708"/>
        <w:rPr>
          <w:rFonts w:ascii="Arial" w:hAnsi="Arial" w:cs="Arial"/>
        </w:rPr>
      </w:pPr>
      <w:r w:rsidRPr="000C10B5">
        <w:rPr>
          <w:rFonts w:ascii="Arial" w:hAnsi="Arial" w:cs="Arial"/>
        </w:rPr>
        <w:t>Els licitadors hauran d’identificar a l´Annex 5 dels plecs de clàusules administratives, el personal que al·legui amb formació per tal d´obtenir la puntuació.</w:t>
      </w:r>
    </w:p>
    <w:p w:rsidR="000C10B5" w:rsidRPr="000C10B5" w:rsidRDefault="000C10B5" w:rsidP="000C10B5">
      <w:pPr>
        <w:autoSpaceDE w:val="0"/>
        <w:autoSpaceDN w:val="0"/>
        <w:adjustRightInd w:val="0"/>
        <w:ind w:left="720"/>
        <w:contextualSpacing/>
        <w:rPr>
          <w:rFonts w:ascii="Arial" w:hAnsi="Arial" w:cs="Arial"/>
          <w:sz w:val="18"/>
          <w:szCs w:val="24"/>
        </w:rPr>
      </w:pPr>
    </w:p>
    <w:p w:rsidR="000C10B5" w:rsidRPr="000C10B5" w:rsidRDefault="000C10B5" w:rsidP="000C10B5">
      <w:pPr>
        <w:rPr>
          <w:rFonts w:ascii="Arial" w:hAnsi="Arial" w:cs="Arial"/>
          <w:color w:val="000000"/>
          <w:spacing w:val="-2"/>
          <w:szCs w:val="24"/>
        </w:rPr>
      </w:pPr>
    </w:p>
    <w:p w:rsidR="000C10B5" w:rsidRPr="000C10B5" w:rsidRDefault="000C10B5" w:rsidP="000C10B5">
      <w:pPr>
        <w:rPr>
          <w:rFonts w:ascii="Arial" w:hAnsi="Arial" w:cs="Arial"/>
          <w:spacing w:val="-2"/>
          <w:szCs w:val="24"/>
        </w:rPr>
      </w:pPr>
      <w:r w:rsidRPr="000C10B5">
        <w:rPr>
          <w:rFonts w:ascii="Arial" w:hAnsi="Arial" w:cs="Arial"/>
          <w:spacing w:val="-2"/>
          <w:szCs w:val="24"/>
        </w:rPr>
        <w:tab/>
      </w:r>
      <w:r w:rsidRPr="000C10B5">
        <w:rPr>
          <w:rFonts w:ascii="Arial" w:hAnsi="Arial" w:cs="Arial"/>
          <w:spacing w:val="-2"/>
          <w:szCs w:val="24"/>
        </w:rPr>
        <w:tab/>
        <w:t>, a data de signatura electrònica</w:t>
      </w:r>
    </w:p>
    <w:p w:rsidR="000C10B5" w:rsidRPr="000C10B5" w:rsidRDefault="000C10B5" w:rsidP="000C10B5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0C10B5" w:rsidRPr="000C10B5" w:rsidRDefault="000C10B5" w:rsidP="000C10B5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0C10B5" w:rsidRPr="000C10B5" w:rsidRDefault="000C10B5" w:rsidP="000C10B5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  <w:r w:rsidRPr="000C10B5">
        <w:rPr>
          <w:rFonts w:ascii="Arial" w:hAnsi="Arial" w:cs="Arial"/>
          <w:spacing w:val="-2"/>
        </w:rPr>
        <w:t xml:space="preserve">Signat, </w:t>
      </w:r>
      <w:bookmarkStart w:id="0" w:name="_GoBack"/>
      <w:bookmarkEnd w:id="0"/>
    </w:p>
    <w:sectPr w:rsidR="000C10B5" w:rsidRPr="000C10B5" w:rsidSect="007F081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531" w:bottom="1134" w:left="153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0656" w:rsidRDefault="000C10B5">
      <w:r>
        <w:separator/>
      </w:r>
    </w:p>
  </w:endnote>
  <w:endnote w:type="continuationSeparator" w:id="0">
    <w:p w:rsidR="00DF0656" w:rsidRDefault="000C10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0C10B5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0C10B5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ED7710">
      <w:rPr>
        <w:rFonts w:cs="Frutiger-LightCn"/>
        <w:noProof/>
        <w:sz w:val="16"/>
        <w:szCs w:val="16"/>
        <w:lang w:val="en-GB" w:eastAsia="es-ES_tradnl"/>
      </w:rPr>
      <w:t>4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ED7710">
      <w:rPr>
        <w:rFonts w:cs="Frutiger-LightCn"/>
        <w:noProof/>
        <w:sz w:val="16"/>
        <w:szCs w:val="16"/>
        <w:lang w:val="en-GB" w:eastAsia="es-ES_tradnl"/>
      </w:rPr>
      <w:t>4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0C10B5" w:rsidP="00711E1E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802E58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C31F0E" w:rsidRDefault="000C10B5" w:rsidP="009672BD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ED7710">
      <w:rPr>
        <w:rFonts w:cs="Frutiger-LightCn"/>
        <w:noProof/>
        <w:sz w:val="16"/>
        <w:szCs w:val="16"/>
        <w:lang w:val="en-GB" w:eastAsia="es-ES_tradnl"/>
      </w:rPr>
      <w:t>3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ED7710">
      <w:rPr>
        <w:rFonts w:cs="Frutiger-LightCn"/>
        <w:noProof/>
        <w:sz w:val="16"/>
        <w:szCs w:val="16"/>
        <w:lang w:val="en-GB" w:eastAsia="es-ES_tradnl"/>
      </w:rPr>
      <w:t>4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0C10B5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39157A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0C10B5" w:rsidP="00B851BD">
                          <w:pPr>
                            <w:pStyle w:val="Ttulo1"/>
                            <w:rPr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b w:val="0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b w:val="0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4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begin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separate"/>
                          </w:r>
                          <w:r w:rsidR="007A5051">
                            <w:rPr>
                              <w:b w:val="0"/>
                              <w:noProof/>
                              <w:sz w:val="18"/>
                            </w:rPr>
                            <w:t>2</w: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+LYqwIAAKkFAAAOAAAAZHJzL2Uyb0RvYy54bWysVG1vmzAQ/j5p/8Hyd8pLSQqopEpCmCZ1&#10;L1K7H+CACdbAZrYT6Kb9951NSJNWk6ZtfLAO+/zcPXeP7/ZuaBt0oFIxwVPsX3kYUV6IkvFdir88&#10;5k6EkdKEl6QRnKb4iSp8t3j75rbvEhqIWjQllQhAuEr6LsW11l3iuqqoaUvUlegoh8NKyJZo+JU7&#10;t5SkB/S2cQPPm7u9kGUnRUGVgt1sPMQLi19VtNCfqkpRjZoUQ27artKuW7O6i1uS7CTpalYc0yB/&#10;kUVLGIegJ6iMaIL2kr2CalkhhRKVvipE64qqYgW1HICN771g81CTjlouUBzVncqk/h9s8fHwWSJW&#10;pvgaI05aaNEjHTRaiQEFpjp9pxJweujATQ+wDV22TFV3L4qvCnGxrgnf0aWUoq8pKSE739x0z66O&#10;OMqAbPsPooQwZK+FBRoq2ZrSQTEQoEOXnk6dMakUsDkPI8+/mWFUwJkfeTHYJgRJptudVPodFS0y&#10;RooldN6ik8O90qPr5GKCcZGzpoF9kjT8YgMwxx2IDVfNmcnCNvNH7MWbaBOFThjMN07oZZmzzNeh&#10;M88hu+w6W68z/6eJ64dJzcqSchNmEpYf/lnjjhIfJXGSlhINKw2cSUnJ3XbdSHQgIOzcfseCnLm5&#10;l2nYegGXF5T8IPRWQezk8+jGCfNw5sQ3XuR4fryK514Yh1l+SemecfrvlFCf4ngWzEYx/ZabZ7/X&#10;3EjSMg2jo2FtiqOTE0mMBDe8tK3VhDWjfVYKk/5zKaDdU6OtYI1GR7XqYTsAilHxVpRPIF0pQFmg&#10;T5h3YNRCfseoh9mRYvVtTyTFqHnPQf5m0EyGnIztZBBewNUUa4xGc63HgbTvJNvVgDw+MC6W8EQq&#10;ZtX7nMXxYcE8sCSOs8sMnPN/6/U8YRe/AAAA//8DAFBLAwQUAAYACAAAACEA8z6iUuAAAAANAQAA&#10;DwAAAGRycy9kb3ducmV2LnhtbEyPwU7DMBBE70j9B2srcaN2KxKVEKeqEJyQEGk4cHTibWI1XofY&#10;bcPf45zobXd2NPsm3022ZxccvXEkYb0SwJAapw21Er6qt4ctMB8UadU7Qgm/6GFXLO5ylWl3pRIv&#10;h9CyGEI+UxK6EIaMc990aJVfuQEp3o5utCrEdWy5HtU1htueb4RIuVWG4odODfjSYXM6nK2E/TeV&#10;r+bno/4sj6WpqidB7+lJyvvltH8GFnAK/2aY8SM6FJGpdmfSnvUStkkSnVFPNvM0O9YijfXqWUse&#10;BfAi57ctij8AAAD//wMAUEsBAi0AFAAGAAgAAAAhALaDOJL+AAAA4QEAABMAAAAAAAAAAAAAAAAA&#10;AAAAAFtDb250ZW50X1R5cGVzXS54bWxQSwECLQAUAAYACAAAACEAOP0h/9YAAACUAQAACwAAAAAA&#10;AAAAAAAAAAAvAQAAX3JlbHMvLnJlbHNQSwECLQAUAAYACAAAACEA5Afi2KsCAACpBQAADgAAAAAA&#10;AAAAAAAAAAAuAgAAZHJzL2Uyb0RvYy54bWxQSwECLQAUAAYACAAAACEA8z6iUuAAAAANAQAADwAA&#10;AAAAAAAAAAAAAAAFBQAAZHJzL2Rvd25yZXYueG1sUEsFBgAAAAAEAAQA8wAAABIGAAAAAA==&#10;" o:allowincell="f" filled="f" stroked="f">
              <v:textbox inset="0,0,0,0">
                <w:txbxContent>
                  <w:p w:rsidR="00A671FE" w:rsidRDefault="000C10B5" w:rsidP="00B851BD">
                    <w:pPr>
                      <w:pStyle w:val="Ttulo1"/>
                      <w:rPr>
                        <w:b w:val="0"/>
                        <w:sz w:val="18"/>
                      </w:rPr>
                    </w:pP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b w:val="0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b w:val="0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4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begin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instrText xml:space="preserve"> NUMPAGES  \* MERGEFORMAT </w:instrTex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separate"/>
                    </w:r>
                    <w:r w:rsidR="007A5051">
                      <w:rPr>
                        <w:b w:val="0"/>
                        <w:noProof/>
                        <w:sz w:val="18"/>
                      </w:rPr>
                      <w:t>2</w: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60E540B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ZVbEQ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QTjBTp&#10;QKKNUBxNQ2d64woIqNTWhtroST2bjaY/HVK6aona88jw5WwgLQsZyauUsHEG8Hf9V80ghhy8jm06&#10;NbYLkNAAdIpqnG9q8JNHFA5n+TzNPj1gRAdfQooh0Vjnv3DdoWCUWALnCEyOG+cDEVIMIeEepddC&#10;yii2VKgH8OlDGhOcloIFZwhzdr+rpEVHEsYlfrEq8NyHWX1QLIK1nLDV1fZEyIsNl0sV8KAUoHO1&#10;LvPw6zF9XM1X83yUT2arUZ7W9ejzuspHszUUW0/rqqqz34FalhetYIyrwG6YzSx/m/bXV3KZqtt0&#10;3tqQvEaP/QKywz+SjloG+S6DsNPsvLWDxjCOMfj6dMK83+/Bvn/gyz8AAAD//wMAUEsDBBQABgAI&#10;AAAAIQA458k92wAAAA0BAAAPAAAAZHJzL2Rvd25yZXYueG1sTI9NS8QwEIbvgv8hjODNTaumLLXp&#10;IkLFiwdX8ZxtxraYTEqSbaq/3uxB9DjvPLwfzW61hi3ow+RIQrkpgCH1Tk80SHh77a62wEJUpJVx&#10;hBK+MMCuPT9rVK1dohdc9nFg2YRCrSSMMc4156Ef0aqwcTNS/n04b1XMpx+49iplc2v4dVFU3KqJ&#10;csKoZnwYsf/cH60EKuO7SSmmxX+LR1GK7ql47qS8vFjv74BFXOMfDKf6uTq0udPBHUkHZiRshchk&#10;1kV1ewPsRJRFlecdfjXeNvz/ivYHAAD//wMAUEsBAi0AFAAGAAgAAAAhALaDOJL+AAAA4QEAABMA&#10;AAAAAAAAAAAAAAAAAAAAAFtDb250ZW50X1R5cGVzXS54bWxQSwECLQAUAAYACAAAACEAOP0h/9YA&#10;AACUAQAACwAAAAAAAAAAAAAAAAAvAQAAX3JlbHMvLnJlbHNQSwECLQAUAAYACAAAACEA7vGVWxEC&#10;AAAoBAAADgAAAAAAAAAAAAAAAAAuAgAAZHJzL2Uyb0RvYy54bWxQSwECLQAUAAYACAAAACEAOOfJ&#10;PdsAAAANAQAADwAAAAAAAAAAAAAAAABrBAAAZHJzL2Rvd25yZXYueG1sUEsFBgAAAAAEAAQA8wAA&#10;AHMFAAAAAA=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0656" w:rsidRDefault="000C10B5">
      <w:r>
        <w:separator/>
      </w:r>
    </w:p>
  </w:footnote>
  <w:footnote w:type="continuationSeparator" w:id="0">
    <w:p w:rsidR="00DF0656" w:rsidRDefault="000C10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0C10B5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1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A671FE" w:rsidP="00212113">
    <w:pPr>
      <w:pStyle w:val="Encabezado"/>
      <w:ind w:firstLine="0"/>
    </w:pPr>
  </w:p>
  <w:p w:rsidR="00A671FE" w:rsidRDefault="000C10B5" w:rsidP="00212113">
    <w:pPr>
      <w:pStyle w:val="Encabezado"/>
      <w:ind w:firstLine="0"/>
    </w:pPr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30F5" w:rsidRDefault="003630F5" w:rsidP="003630F5">
    <w:pPr>
      <w:pStyle w:val="Encabezado"/>
      <w:spacing w:after="120"/>
      <w:ind w:firstLine="0"/>
    </w:pPr>
  </w:p>
  <w:tbl>
    <w:tblPr>
      <w:tblStyle w:val="Tablaconcuadrcula"/>
      <w:tblW w:w="9034" w:type="dxa"/>
      <w:jc w:val="center"/>
      <w:tblLayout w:type="fixed"/>
      <w:tblLook w:val="04A0" w:firstRow="1" w:lastRow="0" w:firstColumn="1" w:lastColumn="0" w:noHBand="0" w:noVBand="1"/>
    </w:tblPr>
    <w:tblGrid>
      <w:gridCol w:w="1655"/>
      <w:gridCol w:w="1842"/>
      <w:gridCol w:w="1276"/>
      <w:gridCol w:w="1985"/>
      <w:gridCol w:w="708"/>
      <w:gridCol w:w="1568"/>
    </w:tblGrid>
    <w:tr w:rsidR="00047BD4" w:rsidTr="00AD59EE">
      <w:trPr>
        <w:trHeight w:val="686"/>
        <w:jc w:val="center"/>
      </w:trPr>
      <w:tc>
        <w:tcPr>
          <w:tcW w:w="1655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0C10B5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7379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994056" w:rsidRDefault="000C10B5" w:rsidP="00994056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²273J433D38670P3F0UZ6)»</w:t>
          </w:r>
        </w:p>
        <w:p w:rsidR="006227E9" w:rsidRPr="002627BC" w:rsidRDefault="000C10B5" w:rsidP="00994056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273J 433D 3867 0P3F 0UZ6</w:t>
          </w:r>
        </w:p>
      </w:tc>
    </w:tr>
    <w:tr w:rsidR="00047BD4" w:rsidTr="00AD59EE">
      <w:trPr>
        <w:trHeight w:val="427"/>
        <w:jc w:val="center"/>
      </w:trPr>
      <w:tc>
        <w:tcPr>
          <w:tcW w:w="1655" w:type="dxa"/>
          <w:shd w:val="clear" w:color="auto" w:fill="D9D9D9" w:themeFill="background1" w:themeFillShade="D9"/>
          <w:vAlign w:val="center"/>
        </w:tcPr>
        <w:p w:rsidR="006227E9" w:rsidRPr="00A671FE" w:rsidRDefault="000C10B5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 NÚM.</w:t>
          </w:r>
        </w:p>
      </w:tc>
      <w:tc>
        <w:tcPr>
          <w:tcW w:w="1842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6227E9" w:rsidRPr="00A671FE" w:rsidRDefault="000C10B5" w:rsidP="00B71832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EDU/2022/785</w:t>
          </w:r>
        </w:p>
      </w:tc>
      <w:tc>
        <w:tcPr>
          <w:tcW w:w="1276" w:type="dxa"/>
          <w:tcBorders>
            <w:top w:val="single" w:sz="4" w:space="0" w:color="auto"/>
            <w:bottom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0C10B5" w:rsidP="00A671FE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 NÚM.</w:t>
          </w:r>
        </w:p>
      </w:tc>
      <w:tc>
        <w:tcPr>
          <w:tcW w:w="1985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6227E9" w:rsidRPr="00A671FE" w:rsidRDefault="000C10B5" w:rsidP="00B71832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EDU17I01HA</w:t>
          </w:r>
        </w:p>
      </w:tc>
      <w:tc>
        <w:tcPr>
          <w:tcW w:w="708" w:type="dxa"/>
          <w:tcBorders>
            <w:top w:val="single" w:sz="4" w:space="0" w:color="auto"/>
            <w:bottom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0C10B5" w:rsidP="00A671FE">
          <w:pPr>
            <w:pStyle w:val="Encabezado"/>
            <w:spacing w:before="0"/>
            <w:ind w:firstLine="0"/>
            <w:jc w:val="center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DATA</w:t>
          </w:r>
        </w:p>
      </w:tc>
      <w:tc>
        <w:tcPr>
          <w:tcW w:w="1568" w:type="dxa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0C10B5" w:rsidP="00B71832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13-03-2023</w:t>
          </w:r>
        </w:p>
      </w:tc>
    </w:tr>
    <w:tr w:rsidR="00047BD4" w:rsidTr="00AD59EE">
      <w:trPr>
        <w:trHeight w:val="405"/>
        <w:jc w:val="center"/>
      </w:trPr>
      <w:tc>
        <w:tcPr>
          <w:tcW w:w="1655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0C10B5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ÀREA</w:t>
          </w:r>
        </w:p>
      </w:tc>
      <w:tc>
        <w:tcPr>
          <w:tcW w:w="7379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0C10B5" w:rsidP="00994056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ascii="Arial" w:hAnsi="Arial" w:cs="Arial"/>
              <w:color w:val="000000"/>
              <w:sz w:val="14"/>
            </w:rPr>
            <w:t>Àrea de Presidència i Drets Socials</w:t>
          </w:r>
        </w:p>
      </w:tc>
    </w:tr>
    <w:tr w:rsidR="00047BD4" w:rsidTr="00AD59EE">
      <w:trPr>
        <w:trHeight w:val="427"/>
        <w:jc w:val="center"/>
      </w:trPr>
      <w:tc>
        <w:tcPr>
          <w:tcW w:w="1655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0C10B5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UNITAT</w:t>
          </w:r>
        </w:p>
      </w:tc>
      <w:tc>
        <w:tcPr>
          <w:tcW w:w="7379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0C10B5" w:rsidP="00994056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Educació</w:t>
          </w:r>
        </w:p>
      </w:tc>
    </w:tr>
    <w:tr w:rsidR="00047BD4" w:rsidTr="00AD59EE">
      <w:trPr>
        <w:trHeight w:val="427"/>
        <w:jc w:val="center"/>
      </w:trPr>
      <w:tc>
        <w:tcPr>
          <w:tcW w:w="1655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0C10B5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7379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4C15A5" w:rsidRDefault="000C10B5" w:rsidP="00994056">
          <w:pPr>
            <w:pStyle w:val="Encabezado"/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 xml:space="preserve">D'EXPEDIENT PER A LA CONTRACTACIÓ  DE SERVEIS D'AFINACIÓ, MANTENIMENT MECÀNIC I REPARACIÓ I ASSESSORAMENT , DELS PIANOS DE L'ESCOLA MUNICIPAL DE MÚSICA I EL CONSERVATORI PROFESSIONAL </w:t>
          </w:r>
        </w:p>
      </w:tc>
    </w:tr>
  </w:tbl>
  <w:p w:rsidR="00A671FE" w:rsidRPr="00D93F6D" w:rsidRDefault="00A671FE" w:rsidP="00212113">
    <w:pPr>
      <w:pStyle w:val="Encabezado"/>
      <w:ind w:firstLine="0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FD0DB1"/>
    <w:multiLevelType w:val="hybridMultilevel"/>
    <w:tmpl w:val="E464582C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4B00240"/>
    <w:multiLevelType w:val="hybridMultilevel"/>
    <w:tmpl w:val="05CA7008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086C40FE"/>
    <w:multiLevelType w:val="hybridMultilevel"/>
    <w:tmpl w:val="384C084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AD66BE1"/>
    <w:multiLevelType w:val="hybridMultilevel"/>
    <w:tmpl w:val="A594C752"/>
    <w:lvl w:ilvl="0" w:tplc="57EA0E7A">
      <w:numFmt w:val="bullet"/>
      <w:lvlText w:val=""/>
      <w:lvlJc w:val="left"/>
      <w:pPr>
        <w:ind w:left="1068" w:hanging="360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0AF92AEF"/>
    <w:multiLevelType w:val="hybridMultilevel"/>
    <w:tmpl w:val="815C4D38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30F6D0B"/>
    <w:multiLevelType w:val="hybridMultilevel"/>
    <w:tmpl w:val="95B84EFA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E3E704F"/>
    <w:multiLevelType w:val="hybridMultilevel"/>
    <w:tmpl w:val="9E4EBA88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0C029B3"/>
    <w:multiLevelType w:val="hybridMultilevel"/>
    <w:tmpl w:val="5B16BAFC"/>
    <w:lvl w:ilvl="0" w:tplc="F05E00E2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217D7874"/>
    <w:multiLevelType w:val="hybridMultilevel"/>
    <w:tmpl w:val="767850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24E3206"/>
    <w:multiLevelType w:val="hybridMultilevel"/>
    <w:tmpl w:val="24682A5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DD4BFE"/>
    <w:multiLevelType w:val="hybridMultilevel"/>
    <w:tmpl w:val="40EE6D6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06C5AC8"/>
    <w:multiLevelType w:val="hybridMultilevel"/>
    <w:tmpl w:val="9D4CD90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6FB66CD"/>
    <w:multiLevelType w:val="hybridMultilevel"/>
    <w:tmpl w:val="06F2BC4A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0983BC1"/>
    <w:multiLevelType w:val="hybridMultilevel"/>
    <w:tmpl w:val="0CE8891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1DD7F2B"/>
    <w:multiLevelType w:val="hybridMultilevel"/>
    <w:tmpl w:val="2CC4CD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55C0BE6"/>
    <w:multiLevelType w:val="hybridMultilevel"/>
    <w:tmpl w:val="6388D0B8"/>
    <w:lvl w:ilvl="0" w:tplc="B004303C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DD557E"/>
    <w:multiLevelType w:val="hybridMultilevel"/>
    <w:tmpl w:val="F8A6998A"/>
    <w:lvl w:ilvl="0" w:tplc="B09CD38A">
      <w:start w:val="3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61A7C2C"/>
    <w:multiLevelType w:val="hybridMultilevel"/>
    <w:tmpl w:val="FBA8FF44"/>
    <w:lvl w:ilvl="0" w:tplc="57EA0E7A">
      <w:numFmt w:val="bullet"/>
      <w:lvlText w:val="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35175D"/>
    <w:multiLevelType w:val="hybridMultilevel"/>
    <w:tmpl w:val="0DF85846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5A652EF9"/>
    <w:multiLevelType w:val="hybridMultilevel"/>
    <w:tmpl w:val="88826EBC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 w15:restartNumberingAfterBreak="0">
    <w:nsid w:val="5CAC6E9B"/>
    <w:multiLevelType w:val="hybridMultilevel"/>
    <w:tmpl w:val="CA6ABB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59231C"/>
    <w:multiLevelType w:val="hybridMultilevel"/>
    <w:tmpl w:val="FCA6F65A"/>
    <w:lvl w:ilvl="0" w:tplc="0C9AC054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20" w:hanging="360"/>
      </w:pPr>
    </w:lvl>
    <w:lvl w:ilvl="2" w:tplc="0C0A001B" w:tentative="1">
      <w:start w:val="1"/>
      <w:numFmt w:val="lowerRoman"/>
      <w:lvlText w:val="%3."/>
      <w:lvlJc w:val="right"/>
      <w:pPr>
        <w:ind w:left="2040" w:hanging="180"/>
      </w:pPr>
    </w:lvl>
    <w:lvl w:ilvl="3" w:tplc="0C0A000F" w:tentative="1">
      <w:start w:val="1"/>
      <w:numFmt w:val="decimal"/>
      <w:lvlText w:val="%4."/>
      <w:lvlJc w:val="left"/>
      <w:pPr>
        <w:ind w:left="2760" w:hanging="360"/>
      </w:pPr>
    </w:lvl>
    <w:lvl w:ilvl="4" w:tplc="0C0A0019" w:tentative="1">
      <w:start w:val="1"/>
      <w:numFmt w:val="lowerLetter"/>
      <w:lvlText w:val="%5."/>
      <w:lvlJc w:val="left"/>
      <w:pPr>
        <w:ind w:left="3480" w:hanging="360"/>
      </w:pPr>
    </w:lvl>
    <w:lvl w:ilvl="5" w:tplc="0C0A001B" w:tentative="1">
      <w:start w:val="1"/>
      <w:numFmt w:val="lowerRoman"/>
      <w:lvlText w:val="%6."/>
      <w:lvlJc w:val="right"/>
      <w:pPr>
        <w:ind w:left="4200" w:hanging="180"/>
      </w:pPr>
    </w:lvl>
    <w:lvl w:ilvl="6" w:tplc="0C0A000F" w:tentative="1">
      <w:start w:val="1"/>
      <w:numFmt w:val="decimal"/>
      <w:lvlText w:val="%7."/>
      <w:lvlJc w:val="left"/>
      <w:pPr>
        <w:ind w:left="4920" w:hanging="360"/>
      </w:pPr>
    </w:lvl>
    <w:lvl w:ilvl="7" w:tplc="0C0A0019" w:tentative="1">
      <w:start w:val="1"/>
      <w:numFmt w:val="lowerLetter"/>
      <w:lvlText w:val="%8."/>
      <w:lvlJc w:val="left"/>
      <w:pPr>
        <w:ind w:left="5640" w:hanging="360"/>
      </w:pPr>
    </w:lvl>
    <w:lvl w:ilvl="8" w:tplc="0C0A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3" w15:restartNumberingAfterBreak="0">
    <w:nsid w:val="646B2F33"/>
    <w:multiLevelType w:val="hybridMultilevel"/>
    <w:tmpl w:val="5A9C9C7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8F00F7"/>
    <w:multiLevelType w:val="hybridMultilevel"/>
    <w:tmpl w:val="677C69CC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5" w15:restartNumberingAfterBreak="0">
    <w:nsid w:val="692C7FD3"/>
    <w:multiLevelType w:val="hybridMultilevel"/>
    <w:tmpl w:val="798C52D6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A771F99"/>
    <w:multiLevelType w:val="hybridMultilevel"/>
    <w:tmpl w:val="E4E4928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034FF4"/>
    <w:multiLevelType w:val="hybridMultilevel"/>
    <w:tmpl w:val="B95A22AC"/>
    <w:lvl w:ilvl="0" w:tplc="57EA0E7A">
      <w:numFmt w:val="bullet"/>
      <w:lvlText w:val=""/>
      <w:lvlJc w:val="left"/>
      <w:pPr>
        <w:ind w:left="2088" w:hanging="360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280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52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24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96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68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40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712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848" w:hanging="360"/>
      </w:pPr>
      <w:rPr>
        <w:rFonts w:ascii="Wingdings" w:hAnsi="Wingdings" w:hint="default"/>
      </w:rPr>
    </w:lvl>
  </w:abstractNum>
  <w:abstractNum w:abstractNumId="38" w15:restartNumberingAfterBreak="0">
    <w:nsid w:val="732F2246"/>
    <w:multiLevelType w:val="hybridMultilevel"/>
    <w:tmpl w:val="FCCCD1A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955A53"/>
    <w:multiLevelType w:val="hybridMultilevel"/>
    <w:tmpl w:val="3FC82E36"/>
    <w:lvl w:ilvl="0" w:tplc="04030017">
      <w:start w:val="1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41" w15:restartNumberingAfterBreak="0">
    <w:nsid w:val="7632209A"/>
    <w:multiLevelType w:val="hybridMultilevel"/>
    <w:tmpl w:val="CF92B12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36200C"/>
    <w:multiLevelType w:val="hybridMultilevel"/>
    <w:tmpl w:val="5FBAD2B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3" w15:restartNumberingAfterBreak="0">
    <w:nsid w:val="79C00C17"/>
    <w:multiLevelType w:val="hybridMultilevel"/>
    <w:tmpl w:val="31609A1A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35"/>
  </w:num>
  <w:num w:numId="13">
    <w:abstractNumId w:val="23"/>
  </w:num>
  <w:num w:numId="14">
    <w:abstractNumId w:val="36"/>
  </w:num>
  <w:num w:numId="15">
    <w:abstractNumId w:val="19"/>
  </w:num>
  <w:num w:numId="16">
    <w:abstractNumId w:val="34"/>
  </w:num>
  <w:num w:numId="17">
    <w:abstractNumId w:val="14"/>
  </w:num>
  <w:num w:numId="18">
    <w:abstractNumId w:val="21"/>
  </w:num>
  <w:num w:numId="19">
    <w:abstractNumId w:val="26"/>
  </w:num>
  <w:num w:numId="20">
    <w:abstractNumId w:val="39"/>
  </w:num>
  <w:num w:numId="21">
    <w:abstractNumId w:val="17"/>
  </w:num>
  <w:num w:numId="22">
    <w:abstractNumId w:val="24"/>
  </w:num>
  <w:num w:numId="23">
    <w:abstractNumId w:val="11"/>
  </w:num>
  <w:num w:numId="24">
    <w:abstractNumId w:val="29"/>
  </w:num>
  <w:num w:numId="25">
    <w:abstractNumId w:val="33"/>
  </w:num>
  <w:num w:numId="26">
    <w:abstractNumId w:val="32"/>
  </w:num>
  <w:num w:numId="27">
    <w:abstractNumId w:val="10"/>
  </w:num>
  <w:num w:numId="28">
    <w:abstractNumId w:val="42"/>
  </w:num>
  <w:num w:numId="29">
    <w:abstractNumId w:val="38"/>
  </w:num>
  <w:num w:numId="30">
    <w:abstractNumId w:val="31"/>
  </w:num>
  <w:num w:numId="31">
    <w:abstractNumId w:val="22"/>
  </w:num>
  <w:num w:numId="32">
    <w:abstractNumId w:val="30"/>
  </w:num>
  <w:num w:numId="33">
    <w:abstractNumId w:val="27"/>
  </w:num>
  <w:num w:numId="34">
    <w:abstractNumId w:val="20"/>
  </w:num>
  <w:num w:numId="35">
    <w:abstractNumId w:val="25"/>
  </w:num>
  <w:num w:numId="36">
    <w:abstractNumId w:val="16"/>
  </w:num>
  <w:num w:numId="37">
    <w:abstractNumId w:val="18"/>
  </w:num>
  <w:num w:numId="38">
    <w:abstractNumId w:val="41"/>
  </w:num>
  <w:num w:numId="39">
    <w:abstractNumId w:val="12"/>
  </w:num>
  <w:num w:numId="40">
    <w:abstractNumId w:val="43"/>
  </w:num>
  <w:num w:numId="41">
    <w:abstractNumId w:val="15"/>
  </w:num>
  <w:num w:numId="42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7"/>
  </w:num>
  <w:num w:numId="44">
    <w:abstractNumId w:val="28"/>
  </w:num>
  <w:num w:numId="4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ttachedTemplate r:id="rId1"/>
  <w:defaultTabStop w:val="708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8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10913"/>
    <w:rsid w:val="0001423A"/>
    <w:rsid w:val="000379E2"/>
    <w:rsid w:val="00047BD4"/>
    <w:rsid w:val="000521B3"/>
    <w:rsid w:val="00065421"/>
    <w:rsid w:val="00066AC3"/>
    <w:rsid w:val="0007570E"/>
    <w:rsid w:val="00081001"/>
    <w:rsid w:val="0008304B"/>
    <w:rsid w:val="000940B5"/>
    <w:rsid w:val="00094681"/>
    <w:rsid w:val="000B387E"/>
    <w:rsid w:val="000C10B5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157A"/>
    <w:rsid w:val="00393DE7"/>
    <w:rsid w:val="003973F8"/>
    <w:rsid w:val="003B06C1"/>
    <w:rsid w:val="003B2833"/>
    <w:rsid w:val="003C1B92"/>
    <w:rsid w:val="003C521F"/>
    <w:rsid w:val="003F5274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31F0E"/>
    <w:rsid w:val="00C40B6C"/>
    <w:rsid w:val="00C442A7"/>
    <w:rsid w:val="00C478F9"/>
    <w:rsid w:val="00C64295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0656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D7710"/>
    <w:rsid w:val="00EE4E52"/>
    <w:rsid w:val="00EE7435"/>
    <w:rsid w:val="00EE7B02"/>
    <w:rsid w:val="00EF0787"/>
    <w:rsid w:val="00F45BAA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86"/>
    <o:shapelayout v:ext="edit">
      <o:idmap v:ext="edit" data="3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2B34"/>
    <w:pPr>
      <w:jc w:val="both"/>
    </w:pPr>
    <w:rPr>
      <w:rFonts w:ascii="Verdana" w:hAnsi="Verdana"/>
      <w:lang w:val="ca-ES"/>
    </w:rPr>
  </w:style>
  <w:style w:type="paragraph" w:styleId="Ttulo1">
    <w:name w:val="heading 1"/>
    <w:basedOn w:val="Normal"/>
    <w:next w:val="Encabezado"/>
    <w:link w:val="Ttulo1Car"/>
    <w:qFormat/>
    <w:rsid w:val="006F6545"/>
    <w:pPr>
      <w:keepNext/>
      <w:spacing w:before="120" w:after="120"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E707B"/>
    <w:pPr>
      <w:keepNext/>
      <w:jc w:val="center"/>
      <w:outlineLvl w:val="1"/>
    </w:pPr>
    <w:rPr>
      <w:b/>
      <w:lang w:val="es-ES_tradnl"/>
    </w:rPr>
  </w:style>
  <w:style w:type="paragraph" w:styleId="Ttulo3">
    <w:name w:val="heading 3"/>
    <w:basedOn w:val="Normal"/>
    <w:next w:val="Normal"/>
    <w:qFormat/>
    <w:rsid w:val="00EE707B"/>
    <w:pPr>
      <w:keepNext/>
      <w:jc w:val="center"/>
      <w:outlineLvl w:val="2"/>
    </w:pPr>
    <w:rPr>
      <w:lang w:val="es-ES_tradnl"/>
    </w:rPr>
  </w:style>
  <w:style w:type="paragraph" w:styleId="Ttulo4">
    <w:name w:val="heading 4"/>
    <w:basedOn w:val="Normal"/>
    <w:next w:val="Normal"/>
    <w:link w:val="Ttulo4Car"/>
    <w:qFormat/>
    <w:rsid w:val="006F6545"/>
    <w:pPr>
      <w:keepNext/>
      <w:outlineLvl w:val="3"/>
    </w:pPr>
    <w:rPr>
      <w:i/>
      <w:sz w:val="12"/>
      <w:lang w:val="es-ES_tradnl"/>
    </w:rPr>
  </w:style>
  <w:style w:type="paragraph" w:styleId="Ttulo5">
    <w:name w:val="heading 5"/>
    <w:basedOn w:val="Normal"/>
    <w:next w:val="Normal"/>
    <w:qFormat/>
    <w:rsid w:val="00EE707B"/>
    <w:pPr>
      <w:keepNext/>
      <w:outlineLvl w:val="4"/>
    </w:pPr>
    <w:rPr>
      <w:sz w:val="16"/>
    </w:rPr>
  </w:style>
  <w:style w:type="paragraph" w:styleId="Ttulo6">
    <w:name w:val="heading 6"/>
    <w:basedOn w:val="Normal"/>
    <w:next w:val="Normal"/>
    <w:qFormat/>
    <w:rsid w:val="006F6545"/>
    <w:pPr>
      <w:keepNext/>
      <w:framePr w:w="5421" w:h="1746" w:hRule="exact" w:hSpace="142" w:wrap="notBeside" w:vAnchor="page" w:hAnchor="page" w:x="5579" w:y="3193"/>
      <w:outlineLvl w:val="5"/>
    </w:pPr>
    <w:rPr>
      <w:i/>
      <w:sz w:val="12"/>
      <w:lang w:val="es-ES_tradnl"/>
    </w:rPr>
  </w:style>
  <w:style w:type="paragraph" w:styleId="Ttulo7">
    <w:name w:val="heading 7"/>
    <w:basedOn w:val="Normal"/>
    <w:next w:val="Normal"/>
    <w:qFormat/>
    <w:rsid w:val="006F6545"/>
    <w:pPr>
      <w:keepNext/>
      <w:framePr w:w="5421" w:h="1846" w:hRule="exact" w:hSpace="142" w:wrap="notBeside" w:vAnchor="page" w:hAnchor="page" w:x="5609" w:y="3193"/>
      <w:outlineLvl w:val="6"/>
    </w:pPr>
    <w:rPr>
      <w:i/>
      <w:sz w:val="16"/>
    </w:rPr>
  </w:style>
  <w:style w:type="paragraph" w:styleId="Ttulo8">
    <w:name w:val="heading 8"/>
    <w:basedOn w:val="Normal"/>
    <w:next w:val="Normal"/>
    <w:link w:val="Ttulo8Car"/>
    <w:unhideWhenUsed/>
    <w:qFormat/>
    <w:rsid w:val="000C10B5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qFormat/>
    <w:rsid w:val="000C10B5"/>
    <w:pPr>
      <w:keepNext/>
      <w:jc w:val="left"/>
      <w:outlineLvl w:val="8"/>
    </w:pPr>
    <w:rPr>
      <w:rFonts w:ascii="Arial" w:hAnsi="Arial" w:cs="Arial"/>
      <w:b/>
      <w:noProof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qFormat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9344E9"/>
    <w:rPr>
      <w:rFonts w:ascii="Verdana" w:hAnsi="Verdana"/>
      <w:b/>
      <w:sz w:val="24"/>
      <w:u w:val="single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22160D"/>
    <w:rPr>
      <w:rFonts w:ascii="Arial" w:hAnsi="Arial"/>
      <w:i/>
      <w:sz w:val="12"/>
      <w:lang w:val="es-ES_tradnl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character" w:customStyle="1" w:styleId="Ttulo8Car">
    <w:name w:val="Título 8 Car"/>
    <w:basedOn w:val="Fuentedeprrafopredeter"/>
    <w:link w:val="Ttulo8"/>
    <w:rsid w:val="000C10B5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ca-ES"/>
    </w:rPr>
  </w:style>
  <w:style w:type="character" w:customStyle="1" w:styleId="Ttulo9Car">
    <w:name w:val="Título 9 Car"/>
    <w:basedOn w:val="Fuentedeprrafopredeter"/>
    <w:link w:val="Ttulo9"/>
    <w:rsid w:val="000C10B5"/>
    <w:rPr>
      <w:rFonts w:ascii="Arial" w:hAnsi="Arial" w:cs="Arial"/>
      <w:b/>
      <w:noProof/>
      <w:szCs w:val="24"/>
      <w:lang w:val="ca-ES"/>
    </w:rPr>
  </w:style>
  <w:style w:type="numbering" w:customStyle="1" w:styleId="Sinlista1">
    <w:name w:val="Sin lista1"/>
    <w:next w:val="Sinlista"/>
    <w:uiPriority w:val="99"/>
    <w:semiHidden/>
    <w:unhideWhenUsed/>
    <w:rsid w:val="000C10B5"/>
  </w:style>
  <w:style w:type="paragraph" w:styleId="Sangra3detindependiente">
    <w:name w:val="Body Text Indent 3"/>
    <w:basedOn w:val="Normal"/>
    <w:link w:val="Sangra3detindependienteCar"/>
    <w:semiHidden/>
    <w:rsid w:val="000C10B5"/>
    <w:pPr>
      <w:ind w:left="360"/>
    </w:pPr>
    <w:rPr>
      <w:rFonts w:ascii="Times New Roman" w:hAnsi="Times New Roman"/>
      <w:i/>
      <w:iCs/>
      <w:sz w:val="24"/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0C10B5"/>
    <w:rPr>
      <w:i/>
      <w:iCs/>
      <w:sz w:val="24"/>
      <w:szCs w:val="24"/>
      <w:lang w:val="ca-ES"/>
    </w:rPr>
  </w:style>
  <w:style w:type="paragraph" w:styleId="Textoindependiente2">
    <w:name w:val="Body Text 2"/>
    <w:basedOn w:val="Normal"/>
    <w:link w:val="Textoindependiente2Car"/>
    <w:semiHidden/>
    <w:rsid w:val="000C10B5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rFonts w:ascii="Times New Roman" w:hAnsi="Times New Roman"/>
      <w:spacing w:val="-2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0C10B5"/>
    <w:rPr>
      <w:spacing w:val="-2"/>
      <w:sz w:val="24"/>
      <w:lang w:val="ca-ES"/>
    </w:rPr>
  </w:style>
  <w:style w:type="paragraph" w:styleId="Textoindependiente">
    <w:name w:val="Body Text"/>
    <w:basedOn w:val="Normal"/>
    <w:link w:val="TextoindependienteCar1"/>
    <w:semiHidden/>
    <w:rsid w:val="000C10B5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rFonts w:ascii="Times New Roman" w:hAnsi="Times New Roman"/>
      <w:i/>
      <w:spacing w:val="-2"/>
      <w:sz w:val="24"/>
    </w:rPr>
  </w:style>
  <w:style w:type="character" w:customStyle="1" w:styleId="TextoindependienteCar">
    <w:name w:val="Texto independiente Car"/>
    <w:basedOn w:val="Fuentedeprrafopredeter"/>
    <w:semiHidden/>
    <w:rsid w:val="000C10B5"/>
    <w:rPr>
      <w:rFonts w:ascii="Verdana" w:hAnsi="Verdana"/>
      <w:lang w:val="ca-ES"/>
    </w:rPr>
  </w:style>
  <w:style w:type="paragraph" w:styleId="Sangra2detindependiente">
    <w:name w:val="Body Text Indent 2"/>
    <w:basedOn w:val="Normal"/>
    <w:link w:val="Sangra2detindependienteCar"/>
    <w:semiHidden/>
    <w:rsid w:val="000C10B5"/>
    <w:pPr>
      <w:ind w:left="987"/>
      <w:jc w:val="left"/>
    </w:pPr>
    <w:rPr>
      <w:rFonts w:ascii="Garamond" w:hAnsi="Garamond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0C10B5"/>
    <w:rPr>
      <w:rFonts w:ascii="Garamond" w:hAnsi="Garamond"/>
      <w:sz w:val="24"/>
      <w:szCs w:val="24"/>
      <w:lang w:val="ca-ES"/>
    </w:rPr>
  </w:style>
  <w:style w:type="paragraph" w:styleId="Sangradetextonormal">
    <w:name w:val="Body Text Indent"/>
    <w:basedOn w:val="Normal"/>
    <w:link w:val="SangradetextonormalCar"/>
    <w:semiHidden/>
    <w:rsid w:val="000C10B5"/>
    <w:pPr>
      <w:ind w:left="987"/>
    </w:pPr>
    <w:rPr>
      <w:rFonts w:ascii="Garamond" w:hAnsi="Garamond"/>
      <w:color w:val="0000FF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0C10B5"/>
    <w:rPr>
      <w:rFonts w:ascii="Garamond" w:hAnsi="Garamond"/>
      <w:color w:val="0000FF"/>
      <w:sz w:val="24"/>
      <w:szCs w:val="24"/>
      <w:lang w:val="ca-ES"/>
    </w:rPr>
  </w:style>
  <w:style w:type="paragraph" w:styleId="Textoindependiente3">
    <w:name w:val="Body Text 3"/>
    <w:basedOn w:val="Normal"/>
    <w:link w:val="Textoindependiente3Car"/>
    <w:semiHidden/>
    <w:rsid w:val="000C10B5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0C10B5"/>
    <w:rPr>
      <w:b/>
      <w:spacing w:val="-3"/>
      <w:sz w:val="24"/>
      <w:u w:val="single"/>
      <w:lang w:val="ca-ES"/>
    </w:rPr>
  </w:style>
  <w:style w:type="character" w:styleId="Hipervnculovisitado">
    <w:name w:val="FollowedHyperlink"/>
    <w:semiHidden/>
    <w:rsid w:val="000C10B5"/>
    <w:rPr>
      <w:color w:val="800080"/>
      <w:u w:val="single"/>
    </w:rPr>
  </w:style>
  <w:style w:type="paragraph" w:customStyle="1" w:styleId="a">
    <w:name w:val=".."/>
    <w:basedOn w:val="Normal"/>
    <w:rsid w:val="000C10B5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paragraph" w:styleId="Textonotaalfinal">
    <w:name w:val="endnote text"/>
    <w:basedOn w:val="Normal"/>
    <w:link w:val="TextonotaalfinalCar"/>
    <w:semiHidden/>
    <w:rsid w:val="000C10B5"/>
    <w:rPr>
      <w:rFonts w:ascii="Arial" w:hAnsi="Arial"/>
      <w:lang w:eastAsia="x-none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0C10B5"/>
    <w:rPr>
      <w:rFonts w:ascii="Arial" w:hAnsi="Arial"/>
      <w:lang w:val="ca-ES" w:eastAsia="x-none"/>
    </w:rPr>
  </w:style>
  <w:style w:type="character" w:styleId="Refdenotaalfinal">
    <w:name w:val="endnote reference"/>
    <w:semiHidden/>
    <w:rsid w:val="000C10B5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rsid w:val="000C10B5"/>
    <w:pPr>
      <w:jc w:val="left"/>
    </w:pPr>
    <w:rPr>
      <w:rFonts w:ascii="Times New Roman" w:hAnsi="Times New Roman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C10B5"/>
    <w:rPr>
      <w:lang w:val="ca-ES"/>
    </w:rPr>
  </w:style>
  <w:style w:type="character" w:styleId="Refdenotaalpie">
    <w:name w:val="footnote reference"/>
    <w:semiHidden/>
    <w:rsid w:val="000C10B5"/>
    <w:rPr>
      <w:vertAlign w:val="superscript"/>
    </w:rPr>
  </w:style>
  <w:style w:type="character" w:customStyle="1" w:styleId="cos">
    <w:name w:val="cos"/>
    <w:basedOn w:val="Fuentedeprrafopredeter"/>
    <w:rsid w:val="000C10B5"/>
  </w:style>
  <w:style w:type="paragraph" w:customStyle="1" w:styleId="parrafo">
    <w:name w:val="parrafo"/>
    <w:basedOn w:val="Normal"/>
    <w:rsid w:val="000C10B5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character" w:styleId="Refdecomentario">
    <w:name w:val="annotation reference"/>
    <w:uiPriority w:val="99"/>
    <w:unhideWhenUsed/>
    <w:rsid w:val="000C10B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0C10B5"/>
    <w:pPr>
      <w:jc w:val="left"/>
    </w:pPr>
    <w:rPr>
      <w:rFonts w:ascii="Times New Roman" w:hAnsi="Times New Roman"/>
      <w:lang w:val="x-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0C10B5"/>
    <w:rPr>
      <w:lang w:val="x-none"/>
    </w:rPr>
  </w:style>
  <w:style w:type="paragraph" w:customStyle="1" w:styleId="Default">
    <w:name w:val="Default"/>
    <w:rsid w:val="000C10B5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C10B5"/>
    <w:rPr>
      <w:b/>
      <w:bCs/>
      <w:lang w:val="ca-E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C10B5"/>
    <w:rPr>
      <w:b/>
      <w:bCs/>
      <w:lang w:val="ca-ES"/>
    </w:rPr>
  </w:style>
  <w:style w:type="character" w:customStyle="1" w:styleId="TextoindependienteCar1">
    <w:name w:val="Texto independiente Car1"/>
    <w:link w:val="Textoindependiente"/>
    <w:semiHidden/>
    <w:rsid w:val="000C10B5"/>
    <w:rPr>
      <w:i/>
      <w:spacing w:val="-2"/>
      <w:sz w:val="24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bel\AppData\Roaming\Microsoft\Plantillas\opencertiac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1AA7D7-CBEE-4157-BF37-ACB8C248FC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opencertiac.dot</Template>
  <TotalTime>0</TotalTime>
  <Pages>4</Pages>
  <Words>1220</Words>
  <Characters>6840</Characters>
  <Application>Microsoft Office Word</Application>
  <DocSecurity>0</DocSecurity>
  <Lines>57</Lines>
  <Paragraphs>16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8044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Fandiño M  Roger PRESIDENCIA</dc:creator>
  <cp:lastModifiedBy>FandiÑo M  Roger OBRES</cp:lastModifiedBy>
  <cp:revision>2</cp:revision>
  <cp:lastPrinted>2015-04-24T12:36:00Z</cp:lastPrinted>
  <dcterms:created xsi:type="dcterms:W3CDTF">2023-03-22T13:02:00Z</dcterms:created>
  <dcterms:modified xsi:type="dcterms:W3CDTF">2023-03-22T13:02:00Z</dcterms:modified>
</cp:coreProperties>
</file>