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034" w:rsidRPr="00406034" w:rsidRDefault="00406034" w:rsidP="00406034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  <w:bookmarkStart w:id="0" w:name="_GoBack"/>
      <w:bookmarkEnd w:id="0"/>
      <w:r w:rsidRPr="00406034">
        <w:rPr>
          <w:rFonts w:ascii="Arial" w:hAnsi="Arial" w:cs="Arial"/>
          <w:b/>
          <w:bCs/>
          <w:spacing w:val="-2"/>
          <w:sz w:val="22"/>
          <w:u w:val="single"/>
        </w:rPr>
        <w:t>ANNEX  2</w:t>
      </w:r>
    </w:p>
    <w:p w:rsidR="00406034" w:rsidRPr="00406034" w:rsidRDefault="00406034" w:rsidP="00406034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spacing w:val="-2"/>
          <w:sz w:val="22"/>
          <w:u w:val="single"/>
        </w:rPr>
      </w:pPr>
    </w:p>
    <w:p w:rsidR="00406034" w:rsidRPr="00406034" w:rsidRDefault="00406034" w:rsidP="00406034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olor w:val="0070C0"/>
          <w:spacing w:val="-2"/>
        </w:rPr>
      </w:pPr>
      <w:r w:rsidRPr="00406034">
        <w:rPr>
          <w:rFonts w:ascii="Arial" w:hAnsi="Arial" w:cs="Arial"/>
          <w:b/>
          <w:bCs/>
          <w:caps/>
          <w:spacing w:val="-2"/>
        </w:rPr>
        <w:t xml:space="preserve">Model DE DESGLOSSAMENT DEL PRESSUPOST BASE DE LICITACIÓ </w:t>
      </w:r>
    </w:p>
    <w:p w:rsidR="00406034" w:rsidRPr="00406034" w:rsidRDefault="00406034" w:rsidP="00406034">
      <w:pPr>
        <w:tabs>
          <w:tab w:val="left" w:pos="-720"/>
        </w:tabs>
        <w:suppressAutoHyphens/>
        <w:outlineLvl w:val="0"/>
        <w:rPr>
          <w:rFonts w:ascii="Arial" w:hAnsi="Arial" w:cs="Arial"/>
          <w:b/>
          <w:bCs/>
          <w:caps/>
          <w:spacing w:val="-2"/>
        </w:rPr>
      </w:pPr>
    </w:p>
    <w:p w:rsidR="00406034" w:rsidRPr="00406034" w:rsidRDefault="00406034" w:rsidP="00406034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  <w:szCs w:val="24"/>
        </w:rPr>
      </w:pPr>
      <w:r w:rsidRPr="00406034">
        <w:rPr>
          <w:rFonts w:ascii="Arial" w:hAnsi="Arial" w:cs="Arial"/>
          <w:bCs/>
          <w:spacing w:val="-2"/>
        </w:rPr>
        <w:t xml:space="preserve">En relació al pressupost base de licitació del contracte de serveis anomenat “Servei de control de colònies de gats ferals de Sabadell mitjançant el mètode CER (Captura, Esterilització i Retorn)” es fa constar que el desglossament és el que a continuació es detalla, en compliment de la previsió establerta a l’article 100 de la Llei </w:t>
      </w:r>
      <w:r w:rsidRPr="00406034">
        <w:rPr>
          <w:rFonts w:ascii="Arial" w:hAnsi="Arial" w:cs="Arial"/>
          <w:spacing w:val="-3"/>
          <w:szCs w:val="24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406034" w:rsidRPr="00406034" w:rsidTr="00931236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Import IVA inclòs </w:t>
            </w:r>
          </w:p>
        </w:tc>
      </w:tr>
      <w:tr w:rsidR="00406034" w:rsidRPr="00406034" w:rsidTr="00931236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a) Costos directes </w:t>
            </w:r>
            <w:r w:rsidRPr="00406034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footnoteReference w:id="1"/>
            </w:r>
          </w:p>
        </w:tc>
      </w:tr>
      <w:tr w:rsidR="00406034" w:rsidRPr="00406034" w:rsidTr="0093123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16.722,20€</w:t>
            </w:r>
          </w:p>
        </w:tc>
      </w:tr>
      <w:tr w:rsidR="00406034" w:rsidRPr="00406034" w:rsidTr="0093123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Costos materials quirúrgics, sanitaris i d’altres vinculats amb el contracte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16.534,21€</w:t>
            </w:r>
          </w:p>
        </w:tc>
      </w:tr>
      <w:tr w:rsidR="00406034" w:rsidRPr="00406034" w:rsidTr="00931236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33.256,41€</w:t>
            </w:r>
          </w:p>
        </w:tc>
      </w:tr>
      <w:tr w:rsidR="00406034" w:rsidRPr="00406034" w:rsidTr="00931236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b) Costos indirectes </w:t>
            </w:r>
            <w:r w:rsidRPr="00406034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vertAlign w:val="superscript"/>
                <w:lang w:eastAsia="en-US"/>
              </w:rPr>
              <w:footnoteReference w:id="2"/>
            </w:r>
          </w:p>
        </w:tc>
      </w:tr>
      <w:tr w:rsidR="00406034" w:rsidRPr="00406034" w:rsidTr="00931236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4.654,10€</w:t>
            </w:r>
          </w:p>
        </w:tc>
      </w:tr>
      <w:tr w:rsidR="00406034" w:rsidRPr="00406034" w:rsidTr="00931236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lef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1.995,29€</w:t>
            </w:r>
          </w:p>
        </w:tc>
      </w:tr>
      <w:tr w:rsidR="00406034" w:rsidRPr="00406034" w:rsidTr="00931236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6.649,39€</w:t>
            </w:r>
          </w:p>
        </w:tc>
      </w:tr>
      <w:tr w:rsidR="00406034" w:rsidRPr="00406034" w:rsidTr="00931236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TOTAL PRESSUPOST BASE 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406034" w:rsidRPr="00406034" w:rsidRDefault="00406034" w:rsidP="00406034">
            <w:pPr>
              <w:spacing w:after="160" w:line="259" w:lineRule="auto"/>
              <w:jc w:val="right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39.905,80€</w:t>
            </w:r>
          </w:p>
        </w:tc>
      </w:tr>
      <w:tr w:rsidR="00406034" w:rsidRPr="00406034" w:rsidTr="00931236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06034" w:rsidRPr="00406034" w:rsidTr="00931236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b/>
                <w:color w:val="000000"/>
                <w:sz w:val="18"/>
                <w:szCs w:val="18"/>
                <w:lang w:eastAsia="en-US"/>
              </w:rPr>
              <w:t>Desglossament costos salarials, si s’escau:</w:t>
            </w:r>
          </w:p>
        </w:tc>
      </w:tr>
      <w:tr w:rsidR="00406034" w:rsidRPr="00406034" w:rsidTr="00931236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 xml:space="preserve">Conveni col·lectiu que s‘ha pres com a referència: </w:t>
            </w:r>
            <w:r w:rsidRPr="00406034"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  <w:t>Convenio Colectivo de Centros y Servicios Veterinarios</w:t>
            </w:r>
            <w:r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  <w:t xml:space="preserve"> </w:t>
            </w:r>
          </w:p>
          <w:p w:rsidR="00406034" w:rsidRPr="00406034" w:rsidRDefault="00406034" w:rsidP="00406034">
            <w:pPr>
              <w:spacing w:after="160" w:line="259" w:lineRule="auto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(Aquesta indicació no prejutja el conveni col·lectiu que sigui d’aplicació.)</w:t>
            </w:r>
          </w:p>
        </w:tc>
      </w:tr>
      <w:tr w:rsidR="00406034" w:rsidRPr="00406034" w:rsidTr="00931236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vertAlign w:val="superscript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Retribució salarial</w:t>
            </w: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vertAlign w:val="superscript"/>
                <w:lang w:eastAsia="en-US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Número d’hores</w:t>
            </w:r>
          </w:p>
        </w:tc>
      </w:tr>
      <w:tr w:rsidR="00406034" w:rsidRPr="00406034" w:rsidTr="00931236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  <w:t>Personal Veterinario Generalista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12 €/h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380,00</w:t>
            </w:r>
          </w:p>
        </w:tc>
      </w:tr>
      <w:tr w:rsidR="00406034" w:rsidRPr="00406034" w:rsidTr="00931236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i/>
                <w:color w:val="000000"/>
                <w:sz w:val="18"/>
                <w:szCs w:val="18"/>
                <w:lang w:eastAsia="en-US"/>
              </w:rPr>
              <w:t>Personal Auxiliar Clínico de Veterinaria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10 €/h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06034" w:rsidRPr="00406034" w:rsidRDefault="00406034" w:rsidP="00406034">
            <w:pPr>
              <w:spacing w:after="160" w:line="259" w:lineRule="auto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</w:pPr>
            <w:r w:rsidRPr="00406034">
              <w:rPr>
                <w:rFonts w:ascii="Arial" w:eastAsia="Calibri" w:hAnsi="Arial" w:cs="Arial"/>
                <w:color w:val="000000"/>
                <w:sz w:val="18"/>
                <w:szCs w:val="18"/>
                <w:lang w:eastAsia="en-US"/>
              </w:rPr>
              <w:t>926,00</w:t>
            </w:r>
          </w:p>
        </w:tc>
      </w:tr>
    </w:tbl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456" w:rsidRDefault="00112456">
      <w:r>
        <w:separator/>
      </w:r>
    </w:p>
  </w:endnote>
  <w:endnote w:type="continuationSeparator" w:id="0">
    <w:p w:rsidR="00112456" w:rsidRDefault="00112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E5086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3E5086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406034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406034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3E5086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3E5086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112456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112456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3E508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709F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3E5086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3E5086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F3936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456" w:rsidRDefault="00112456">
      <w:r>
        <w:separator/>
      </w:r>
    </w:p>
  </w:footnote>
  <w:footnote w:type="continuationSeparator" w:id="0">
    <w:p w:rsidR="00112456" w:rsidRDefault="00112456">
      <w:r>
        <w:continuationSeparator/>
      </w:r>
    </w:p>
  </w:footnote>
  <w:footnote w:id="1">
    <w:p w:rsidR="00406034" w:rsidRPr="0028333A" w:rsidRDefault="00406034" w:rsidP="00406034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406034" w:rsidRDefault="00406034" w:rsidP="00406034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  <w:p w:rsidR="00406034" w:rsidRPr="00902257" w:rsidRDefault="00406034" w:rsidP="00406034">
      <w:pPr>
        <w:pStyle w:val="Textonotapie"/>
        <w:jc w:val="both"/>
        <w:rPr>
          <w:rFonts w:ascii="Arial" w:hAnsi="Arial" w:cs="Arial"/>
          <w:sz w:val="16"/>
          <w:szCs w:val="16"/>
          <w:vertAlign w:val="superscript"/>
          <w:lang w:val="ca-ES"/>
        </w:rPr>
      </w:pPr>
      <w:r w:rsidRPr="004717DD">
        <w:rPr>
          <w:rFonts w:ascii="Arial" w:hAnsi="Arial" w:cs="Arial"/>
          <w:sz w:val="16"/>
          <w:szCs w:val="16"/>
          <w:vertAlign w:val="superscript"/>
          <w:lang w:val="ca-ES"/>
        </w:rPr>
        <w:t xml:space="preserve">3 </w:t>
      </w:r>
      <w:r w:rsidRPr="004717DD">
        <w:rPr>
          <w:rFonts w:ascii="Arial" w:hAnsi="Arial" w:cs="Arial"/>
          <w:sz w:val="16"/>
          <w:szCs w:val="16"/>
          <w:lang w:val="ca-ES"/>
        </w:rPr>
        <w:t>A la retribució salarial s’ha tingut en compte l’increment d’un 14% aproximadament de l’IPC entre el 2020 i el 2023.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3E508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3E5086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8655" w:type="dxa"/>
      <w:jc w:val="center"/>
      <w:tblLayout w:type="fixed"/>
      <w:tblLook w:val="04A0" w:firstRow="1" w:lastRow="0" w:firstColumn="1" w:lastColumn="0" w:noHBand="0" w:noVBand="1"/>
    </w:tblPr>
    <w:tblGrid>
      <w:gridCol w:w="1324"/>
      <w:gridCol w:w="1701"/>
      <w:gridCol w:w="1302"/>
      <w:gridCol w:w="1675"/>
      <w:gridCol w:w="1210"/>
      <w:gridCol w:w="1443"/>
    </w:tblGrid>
    <w:tr w:rsidR="00793BD8" w:rsidTr="00406034">
      <w:trPr>
        <w:trHeight w:val="686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3E5086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²1U4Z34101Q3W4D5P0UT6}»</w:t>
          </w:r>
        </w:p>
        <w:p w:rsidR="006227E9" w:rsidRPr="002627BC" w:rsidRDefault="003E5086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1U4Z 3410 1Q3W 4D5P 0UT6</w:t>
          </w:r>
        </w:p>
      </w:tc>
    </w:tr>
    <w:tr w:rsidR="00793BD8" w:rsidTr="00406034">
      <w:trPr>
        <w:trHeight w:val="427"/>
        <w:jc w:val="center"/>
      </w:trPr>
      <w:tc>
        <w:tcPr>
          <w:tcW w:w="1324" w:type="dxa"/>
          <w:shd w:val="clear" w:color="auto" w:fill="D9D9D9"/>
          <w:vAlign w:val="center"/>
        </w:tcPr>
        <w:p w:rsidR="006227E9" w:rsidRPr="00A671FE" w:rsidRDefault="003E508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701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3E5086" w:rsidP="00F54B54">
          <w:pPr>
            <w:pStyle w:val="Encabezado"/>
            <w:tabs>
              <w:tab w:val="clear" w:pos="4252"/>
              <w:tab w:val="clear" w:pos="8504"/>
              <w:tab w:val="right" w:pos="1485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BNA/2023/83</w:t>
          </w:r>
        </w:p>
      </w:tc>
      <w:tc>
        <w:tcPr>
          <w:tcW w:w="1302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67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3E5086" w:rsidP="00F54B54">
          <w:pPr>
            <w:pStyle w:val="Encabezado"/>
            <w:tabs>
              <w:tab w:val="clear" w:pos="4252"/>
              <w:tab w:val="center" w:pos="1459"/>
            </w:tabs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BNA17I00XD</w:t>
          </w:r>
        </w:p>
      </w:tc>
      <w:tc>
        <w:tcPr>
          <w:tcW w:w="1210" w:type="dxa"/>
          <w:tcBorders>
            <w:top w:val="single" w:sz="4" w:space="0" w:color="auto"/>
            <w:bottom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443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E5086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19-04-2023</w:t>
          </w:r>
        </w:p>
      </w:tc>
    </w:tr>
    <w:tr w:rsidR="00793BD8" w:rsidTr="00406034">
      <w:trPr>
        <w:trHeight w:val="405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E508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Feminisme, Benestar Animal i Participació</w:t>
          </w:r>
        </w:p>
      </w:tc>
    </w:tr>
    <w:tr w:rsidR="00793BD8" w:rsidTr="0040603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3E508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Benestar Animal</w:t>
          </w:r>
        </w:p>
      </w:tc>
    </w:tr>
    <w:tr w:rsidR="00793BD8" w:rsidTr="00406034">
      <w:trPr>
        <w:trHeight w:val="427"/>
        <w:jc w:val="center"/>
      </w:trPr>
      <w:tc>
        <w:tcPr>
          <w:tcW w:w="1324" w:type="dxa"/>
          <w:tcBorders>
            <w:right w:val="single" w:sz="4" w:space="0" w:color="auto"/>
          </w:tcBorders>
          <w:shd w:val="clear" w:color="auto" w:fill="D9D9D9"/>
          <w:vAlign w:val="center"/>
        </w:tcPr>
        <w:p w:rsidR="006227E9" w:rsidRPr="00A671FE" w:rsidRDefault="003E5086" w:rsidP="00F54B54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3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3E5086" w:rsidP="00F54B54">
          <w:pPr>
            <w:pStyle w:val="Encabezado"/>
            <w:tabs>
              <w:tab w:val="clear" w:pos="4252"/>
              <w:tab w:val="clear" w:pos="8504"/>
            </w:tabs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Procediment del licitació del contracte de serveis anomenat: "Servei de control de colònies de gats ferals de Sabadell mitjançant el mètode CER (Captura, Esterilització i Retorn)", que preveu la captura, testat, esterilització i retorn a la colonia de gats ferals de la ciutat, mitjançant procediment obert ordinari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2456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5086"/>
    <w:rsid w:val="003F5274"/>
    <w:rsid w:val="00406034"/>
    <w:rsid w:val="00433EDE"/>
    <w:rsid w:val="00437DFF"/>
    <w:rsid w:val="0045359E"/>
    <w:rsid w:val="004709FF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93BD8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06034"/>
    <w:pPr>
      <w:jc w:val="left"/>
    </w:pPr>
    <w:rPr>
      <w:rFonts w:ascii="Times New Roman" w:hAnsi="Times New Roman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06034"/>
    <w:rPr>
      <w:lang w:val="x-none"/>
    </w:rPr>
  </w:style>
  <w:style w:type="character" w:styleId="Refdenotaalpie">
    <w:name w:val="footnote reference"/>
    <w:uiPriority w:val="99"/>
    <w:semiHidden/>
    <w:unhideWhenUsed/>
    <w:rsid w:val="004060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3CCEC-EFD5-4A2B-88AD-47D305A6E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Jodar F Carolina COOPERACIO I BENESTAR ANIMAL</dc:creator>
  <cp:lastModifiedBy>Jodar F Carolina COOPERACIO I BENESTAR ANIMAL</cp:lastModifiedBy>
  <cp:revision>2</cp:revision>
  <cp:lastPrinted>2015-04-24T12:36:00Z</cp:lastPrinted>
  <dcterms:created xsi:type="dcterms:W3CDTF">2023-06-05T12:07:00Z</dcterms:created>
  <dcterms:modified xsi:type="dcterms:W3CDTF">2023-06-05T12:07:00Z</dcterms:modified>
</cp:coreProperties>
</file>