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01C" w:rsidRDefault="0049401C">
      <w:pPr>
        <w:pStyle w:val="Ttulo8"/>
      </w:pPr>
      <w:r>
        <w:t>ANNEX  4</w:t>
      </w:r>
    </w:p>
    <w:p w:rsidR="0049401C" w:rsidRDefault="0049401C">
      <w:pPr>
        <w:rPr>
          <w:rFonts w:cs="Arial"/>
          <w:b/>
          <w:color w:val="000000"/>
          <w:spacing w:val="-2"/>
          <w:sz w:val="20"/>
          <w:u w:val="single"/>
        </w:rPr>
      </w:pP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DC49C9">
      <w:pPr>
        <w:rPr>
          <w:rFonts w:cs="Arial"/>
          <w:color w:val="000000"/>
          <w:spacing w:val="-2"/>
          <w:sz w:val="20"/>
        </w:rPr>
      </w:pPr>
      <w:r>
        <w:rPr>
          <w:rFonts w:cs="Arial"/>
          <w:b/>
          <w:bCs/>
          <w:color w:val="000000"/>
          <w:spacing w:val="-2"/>
          <w:sz w:val="20"/>
        </w:rPr>
        <w:t>A. OFERTA ECONÒMICA.</w:t>
      </w:r>
      <w:r w:rsidR="00DD5B12">
        <w:rPr>
          <w:rFonts w:cs="Arial"/>
          <w:b/>
          <w:bCs/>
          <w:color w:val="000000"/>
          <w:spacing w:val="-2"/>
          <w:sz w:val="20"/>
        </w:rPr>
        <w:t xml:space="preserve"> </w:t>
      </w:r>
    </w:p>
    <w:p w:rsidR="0049401C" w:rsidRDefault="0049401C">
      <w:pPr>
        <w:rPr>
          <w:rFonts w:cs="Arial"/>
          <w:color w:val="000000"/>
          <w:spacing w:val="-2"/>
          <w:sz w:val="20"/>
        </w:rPr>
      </w:pPr>
    </w:p>
    <w:p w:rsidR="0049401C" w:rsidRDefault="0049401C" w:rsidP="00DB0523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 w:rsidR="001A0964">
        <w:rPr>
          <w:rFonts w:cs="Arial"/>
          <w:sz w:val="20"/>
          <w:szCs w:val="22"/>
        </w:rPr>
        <w:t xml:space="preserve">         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 w:rsidR="001A0964">
        <w:rPr>
          <w:rFonts w:cs="Arial"/>
          <w:sz w:val="20"/>
          <w:szCs w:val="22"/>
        </w:rPr>
        <w:t xml:space="preserve">       </w:t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49401C" w:rsidRDefault="0049401C" w:rsidP="00DB0523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49401C" w:rsidRDefault="00157860" w:rsidP="00DB0523">
      <w:pPr>
        <w:rPr>
          <w:rFonts w:cs="Arial"/>
          <w:color w:val="000000"/>
          <w:spacing w:val="-2"/>
          <w:sz w:val="20"/>
        </w:rPr>
      </w:pPr>
      <w:r>
        <w:rPr>
          <w:rFonts w:cs="Arial"/>
          <w:b/>
          <w:sz w:val="20"/>
        </w:rPr>
        <w:t>“Subministrament (lloguer)</w:t>
      </w:r>
      <w:r w:rsidR="00343C87" w:rsidRPr="00343C87">
        <w:rPr>
          <w:rFonts w:cs="Arial"/>
          <w:b/>
          <w:sz w:val="20"/>
        </w:rPr>
        <w:t xml:space="preserve"> de material logístic per infraestructures: cadires, taules i tanques</w:t>
      </w:r>
      <w:r w:rsidR="00343C87">
        <w:rPr>
          <w:rFonts w:cs="Arial"/>
          <w:sz w:val="20"/>
        </w:rPr>
        <w:t>”</w:t>
      </w:r>
      <w:r w:rsidR="00DB0523" w:rsidRPr="00DB0523">
        <w:rPr>
          <w:rFonts w:cs="Arial"/>
          <w:b/>
          <w:sz w:val="20"/>
        </w:rPr>
        <w:t>,</w:t>
      </w:r>
      <w:r w:rsidR="00DB0523">
        <w:rPr>
          <w:rFonts w:cs="Arial"/>
          <w:b/>
          <w:bCs/>
          <w:spacing w:val="-2"/>
          <w:sz w:val="20"/>
        </w:rPr>
        <w:t xml:space="preserve"> </w:t>
      </w:r>
      <w:r w:rsidR="0049401C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49401C" w:rsidRDefault="0049401C" w:rsidP="00DB052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49401C" w:rsidRDefault="0049401C" w:rsidP="00DB0523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:rsidR="0049401C" w:rsidRDefault="0049401C" w:rsidP="00DB0523">
      <w:pPr>
        <w:rPr>
          <w:rFonts w:cs="Arial"/>
          <w:color w:val="000000"/>
          <w:spacing w:val="-2"/>
          <w:sz w:val="20"/>
        </w:rPr>
      </w:pPr>
    </w:p>
    <w:p w:rsidR="00763722" w:rsidRDefault="00763722" w:rsidP="00763722">
      <w:pPr>
        <w:rPr>
          <w:rFonts w:cs="Arial"/>
          <w:color w:val="000000"/>
          <w:spacing w:val="-2"/>
          <w:sz w:val="20"/>
        </w:rPr>
      </w:pPr>
    </w:p>
    <w:p w:rsidR="00B53C57" w:rsidRDefault="00B53C57" w:rsidP="00B53C57">
      <w:pPr>
        <w:ind w:left="720"/>
        <w:rPr>
          <w:rFonts w:cs="Arial"/>
          <w:b/>
          <w:color w:val="000000"/>
          <w:spacing w:val="-2"/>
          <w:sz w:val="20"/>
          <w:u w:val="single"/>
        </w:rPr>
      </w:pPr>
      <w:r>
        <w:rPr>
          <w:rFonts w:cs="Arial"/>
          <w:b/>
          <w:color w:val="000000"/>
          <w:spacing w:val="-2"/>
          <w:sz w:val="20"/>
          <w:u w:val="single"/>
        </w:rPr>
        <w:t xml:space="preserve">Criteri:  </w:t>
      </w:r>
      <w:r w:rsidRPr="0056633B">
        <w:rPr>
          <w:rFonts w:cs="Arial"/>
          <w:b/>
          <w:color w:val="000000"/>
          <w:spacing w:val="-2"/>
          <w:sz w:val="20"/>
          <w:u w:val="single"/>
        </w:rPr>
        <w:t xml:space="preserve">Oferta econòmica: </w:t>
      </w:r>
    </w:p>
    <w:p w:rsidR="00B53C57" w:rsidRPr="0056633B" w:rsidRDefault="00B53C57" w:rsidP="00B53C57">
      <w:pPr>
        <w:rPr>
          <w:rFonts w:cs="Arial"/>
          <w:b/>
          <w:color w:val="000000"/>
          <w:spacing w:val="-2"/>
          <w:sz w:val="20"/>
          <w:u w:val="single"/>
        </w:rPr>
      </w:pPr>
    </w:p>
    <w:p w:rsidR="00B53C57" w:rsidRPr="00763722" w:rsidRDefault="00B53C57" w:rsidP="00B53C57">
      <w:pPr>
        <w:pStyle w:val="Textoindependiente3"/>
        <w:rPr>
          <w:rFonts w:ascii="Arial" w:hAnsi="Arial" w:cs="Arial"/>
          <w:spacing w:val="-2"/>
          <w:sz w:val="20"/>
          <w:u w:val="none"/>
        </w:rPr>
      </w:pPr>
      <w:r w:rsidRPr="00763722">
        <w:rPr>
          <w:rFonts w:ascii="Arial" w:hAnsi="Arial" w:cs="Arial"/>
          <w:bCs/>
          <w:sz w:val="20"/>
          <w:u w:val="none"/>
        </w:rPr>
        <w:t xml:space="preserve">S’haurà de presentar, juntament amb l’annex 4, </w:t>
      </w:r>
      <w:r w:rsidRPr="00763722">
        <w:rPr>
          <w:rFonts w:ascii="Arial" w:hAnsi="Arial" w:cs="Arial"/>
          <w:noProof/>
          <w:sz w:val="20"/>
          <w:u w:val="none"/>
          <w:lang w:val="es-ES"/>
        </w:rPr>
        <w:t>fotografia o fitxa tècnica amb descripció del</w:t>
      </w:r>
      <w:r>
        <w:rPr>
          <w:rFonts w:ascii="Arial" w:hAnsi="Arial" w:cs="Arial"/>
          <w:noProof/>
          <w:sz w:val="20"/>
          <w:u w:val="none"/>
          <w:lang w:val="es-ES"/>
        </w:rPr>
        <w:t xml:space="preserve"> cada</w:t>
      </w:r>
      <w:r w:rsidRPr="00763722">
        <w:rPr>
          <w:rFonts w:ascii="Arial" w:hAnsi="Arial" w:cs="Arial"/>
          <w:noProof/>
          <w:sz w:val="20"/>
          <w:u w:val="none"/>
          <w:lang w:val="es-ES"/>
        </w:rPr>
        <w:t xml:space="preserve"> material a subministrar</w:t>
      </w:r>
    </w:p>
    <w:p w:rsidR="00B53C57" w:rsidRDefault="00B53C57" w:rsidP="00B53C57">
      <w:pPr>
        <w:rPr>
          <w:rFonts w:cs="Arial"/>
          <w:color w:val="000000"/>
          <w:spacing w:val="-2"/>
          <w:sz w:val="20"/>
        </w:rPr>
      </w:pPr>
    </w:p>
    <w:p w:rsidR="00B53C57" w:rsidRDefault="00B53C57" w:rsidP="00B53C57">
      <w:pPr>
        <w:rPr>
          <w:rFonts w:cs="Arial"/>
          <w:color w:val="000000"/>
          <w:spacing w:val="-2"/>
          <w:sz w:val="20"/>
        </w:rPr>
      </w:pPr>
      <w:r w:rsidRPr="0056633B">
        <w:rPr>
          <w:rFonts w:cs="Arial"/>
          <w:color w:val="000000"/>
          <w:spacing w:val="-2"/>
          <w:sz w:val="20"/>
        </w:rPr>
        <w:t xml:space="preserve">Ofereix com a oferta econòmica els següents preus unitaris dels materials que figuren en el Plec de prescripcions tècniques </w:t>
      </w:r>
      <w:r>
        <w:rPr>
          <w:rFonts w:cs="Arial"/>
          <w:color w:val="000000"/>
          <w:spacing w:val="-2"/>
          <w:sz w:val="20"/>
        </w:rPr>
        <w:t>(on consten els</w:t>
      </w:r>
      <w:r w:rsidRPr="0056633B">
        <w:rPr>
          <w:rFonts w:cs="Arial"/>
          <w:color w:val="000000"/>
          <w:spacing w:val="-2"/>
          <w:sz w:val="20"/>
        </w:rPr>
        <w:t xml:space="preserve"> preus màxims):</w:t>
      </w:r>
    </w:p>
    <w:p w:rsidR="00763722" w:rsidRPr="00763722" w:rsidRDefault="00763722" w:rsidP="00763722">
      <w:pPr>
        <w:rPr>
          <w:rFonts w:cs="Arial"/>
          <w:b/>
          <w:color w:val="000000"/>
          <w:spacing w:val="-2"/>
          <w:sz w:val="20"/>
        </w:rPr>
      </w:pPr>
    </w:p>
    <w:p w:rsidR="00210184" w:rsidRDefault="00210184" w:rsidP="00DB0523">
      <w:pPr>
        <w:rPr>
          <w:rFonts w:cs="Arial"/>
          <w:b/>
          <w:color w:val="000000"/>
          <w:spacing w:val="-2"/>
          <w:sz w:val="20"/>
        </w:rPr>
      </w:pPr>
    </w:p>
    <w:p w:rsidR="00343C87" w:rsidRDefault="00742908" w:rsidP="00DB0523">
      <w:pPr>
        <w:rPr>
          <w:rFonts w:cs="Arial"/>
          <w:b/>
          <w:color w:val="000000"/>
          <w:spacing w:val="-2"/>
          <w:sz w:val="20"/>
        </w:rPr>
      </w:pPr>
      <w:r w:rsidRPr="00742908">
        <w:rPr>
          <w:rFonts w:cs="Arial"/>
          <w:sz w:val="18"/>
        </w:rPr>
        <w:t>MATERIAL LOGÍSTIC</w:t>
      </w:r>
      <w:r w:rsidR="002E3DA7">
        <w:rPr>
          <w:rFonts w:cs="Arial"/>
          <w:sz w:val="18"/>
        </w:rPr>
        <w:t>:</w:t>
      </w:r>
      <w:r>
        <w:rPr>
          <w:rFonts w:cs="Arial"/>
          <w:b/>
          <w:sz w:val="18"/>
        </w:rPr>
        <w:t xml:space="preserve"> </w:t>
      </w:r>
    </w:p>
    <w:p w:rsidR="00343C87" w:rsidRDefault="00742908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>Cadira</w:t>
      </w:r>
      <w:r w:rsidR="00343C87">
        <w:rPr>
          <w:color w:val="000000"/>
          <w:sz w:val="20"/>
          <w:szCs w:val="20"/>
          <w:lang w:eastAsia="ca-ES"/>
        </w:rPr>
        <w:t xml:space="preserve"> ..</w:t>
      </w:r>
      <w:r w:rsidR="004225B2">
        <w:rPr>
          <w:color w:val="000000"/>
          <w:sz w:val="20"/>
          <w:szCs w:val="20"/>
          <w:lang w:eastAsia="ca-ES"/>
        </w:rPr>
        <w:t>...........</w:t>
      </w:r>
      <w:r w:rsidR="00A10447">
        <w:rPr>
          <w:color w:val="000000"/>
          <w:sz w:val="20"/>
          <w:szCs w:val="20"/>
          <w:lang w:eastAsia="ca-ES"/>
        </w:rPr>
        <w:t>...</w:t>
      </w:r>
      <w:r w:rsidR="004225B2">
        <w:rPr>
          <w:color w:val="000000"/>
          <w:sz w:val="20"/>
          <w:szCs w:val="20"/>
          <w:lang w:eastAsia="ca-ES"/>
        </w:rPr>
        <w:t>. € (sense IVA</w:t>
      </w:r>
      <w:r w:rsidR="00356201">
        <w:rPr>
          <w:color w:val="000000"/>
          <w:sz w:val="20"/>
          <w:szCs w:val="20"/>
          <w:lang w:eastAsia="ca-ES"/>
        </w:rPr>
        <w:t>)</w:t>
      </w:r>
    </w:p>
    <w:p w:rsidR="00343C87" w:rsidRDefault="00742908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>Taula</w:t>
      </w:r>
      <w:r w:rsidR="00356201">
        <w:rPr>
          <w:color w:val="000000"/>
          <w:sz w:val="20"/>
          <w:szCs w:val="20"/>
          <w:lang w:eastAsia="ca-ES"/>
        </w:rPr>
        <w:t xml:space="preserve"> </w:t>
      </w:r>
      <w:r w:rsidR="00356201">
        <w:rPr>
          <w:color w:val="000000"/>
          <w:sz w:val="20"/>
          <w:szCs w:val="20"/>
          <w:lang w:eastAsia="ca-ES"/>
        </w:rPr>
        <w:tab/>
      </w:r>
      <w:r w:rsidR="00343C87">
        <w:rPr>
          <w:color w:val="000000"/>
          <w:sz w:val="20"/>
          <w:szCs w:val="20"/>
          <w:lang w:eastAsia="ca-ES"/>
        </w:rPr>
        <w:t>....</w:t>
      </w:r>
      <w:r w:rsidR="004225B2">
        <w:rPr>
          <w:color w:val="000000"/>
          <w:sz w:val="20"/>
          <w:szCs w:val="20"/>
          <w:lang w:eastAsia="ca-ES"/>
        </w:rPr>
        <w:t>............ € (sense IVA)</w:t>
      </w:r>
    </w:p>
    <w:p w:rsidR="0049401C" w:rsidRDefault="00742908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>Tanca</w:t>
      </w:r>
      <w:r w:rsidR="00343C87">
        <w:rPr>
          <w:color w:val="000000"/>
          <w:sz w:val="20"/>
          <w:szCs w:val="20"/>
          <w:lang w:eastAsia="ca-ES"/>
        </w:rPr>
        <w:t xml:space="preserve"> .....</w:t>
      </w:r>
      <w:r w:rsidR="004225B2">
        <w:rPr>
          <w:color w:val="000000"/>
          <w:sz w:val="20"/>
          <w:szCs w:val="20"/>
          <w:lang w:eastAsia="ca-ES"/>
        </w:rPr>
        <w:t>..........</w:t>
      </w:r>
      <w:r w:rsidR="00A10447">
        <w:rPr>
          <w:color w:val="000000"/>
          <w:sz w:val="20"/>
          <w:szCs w:val="20"/>
          <w:lang w:eastAsia="ca-ES"/>
        </w:rPr>
        <w:t>..</w:t>
      </w:r>
      <w:r w:rsidR="004225B2">
        <w:rPr>
          <w:color w:val="000000"/>
          <w:sz w:val="20"/>
          <w:szCs w:val="20"/>
          <w:lang w:eastAsia="ca-ES"/>
        </w:rPr>
        <w:t>. € (sense IVA)</w:t>
      </w:r>
    </w:p>
    <w:p w:rsidR="00343C87" w:rsidRDefault="00343C87">
      <w:pPr>
        <w:rPr>
          <w:color w:val="000000"/>
          <w:sz w:val="20"/>
          <w:szCs w:val="20"/>
          <w:lang w:eastAsia="ca-ES"/>
        </w:rPr>
      </w:pPr>
    </w:p>
    <w:p w:rsidR="00742908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>COMPENSACIÓ PER NO RETORN</w:t>
      </w:r>
      <w:r w:rsidR="00742908">
        <w:rPr>
          <w:color w:val="000000"/>
          <w:sz w:val="20"/>
          <w:szCs w:val="20"/>
          <w:lang w:eastAsia="ca-ES"/>
        </w:rPr>
        <w:t xml:space="preserve"> </w:t>
      </w:r>
      <w:r w:rsidR="00742908">
        <w:rPr>
          <w:rFonts w:cs="Arial"/>
          <w:b/>
          <w:sz w:val="18"/>
        </w:rPr>
        <w:t>per pèrdua o danys a materials</w:t>
      </w:r>
      <w:r>
        <w:rPr>
          <w:color w:val="000000"/>
          <w:sz w:val="20"/>
          <w:szCs w:val="20"/>
          <w:lang w:eastAsia="ca-ES"/>
        </w:rPr>
        <w:t xml:space="preserve">: </w:t>
      </w:r>
      <w:r>
        <w:rPr>
          <w:color w:val="000000"/>
          <w:sz w:val="20"/>
          <w:szCs w:val="20"/>
          <w:lang w:eastAsia="ca-ES"/>
        </w:rPr>
        <w:tab/>
      </w:r>
    </w:p>
    <w:p w:rsidR="00356201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>Cadira</w:t>
      </w:r>
      <w:r w:rsidR="00A10447">
        <w:rPr>
          <w:color w:val="000000"/>
          <w:sz w:val="20"/>
          <w:szCs w:val="20"/>
          <w:lang w:eastAsia="ca-ES"/>
        </w:rPr>
        <w:t xml:space="preserve"> </w:t>
      </w:r>
      <w:r>
        <w:rPr>
          <w:color w:val="000000"/>
          <w:sz w:val="20"/>
          <w:szCs w:val="20"/>
          <w:lang w:eastAsia="ca-ES"/>
        </w:rPr>
        <w:t xml:space="preserve"> ...</w:t>
      </w:r>
      <w:r w:rsidR="00356201">
        <w:rPr>
          <w:color w:val="000000"/>
          <w:sz w:val="20"/>
          <w:szCs w:val="20"/>
          <w:lang w:eastAsia="ca-ES"/>
        </w:rPr>
        <w:t>...</w:t>
      </w:r>
      <w:r w:rsidR="00A10447">
        <w:rPr>
          <w:color w:val="000000"/>
          <w:sz w:val="20"/>
          <w:szCs w:val="20"/>
          <w:lang w:eastAsia="ca-ES"/>
        </w:rPr>
        <w:t>....</w:t>
      </w:r>
      <w:r w:rsidR="00356201">
        <w:rPr>
          <w:color w:val="000000"/>
          <w:sz w:val="20"/>
          <w:szCs w:val="20"/>
          <w:lang w:eastAsia="ca-ES"/>
        </w:rPr>
        <w:t>....... €</w:t>
      </w:r>
      <w:r w:rsidR="00444B6B">
        <w:rPr>
          <w:color w:val="000000"/>
          <w:sz w:val="20"/>
          <w:szCs w:val="20"/>
          <w:lang w:eastAsia="ca-ES"/>
        </w:rPr>
        <w:t xml:space="preserve"> (sense IVA)</w:t>
      </w:r>
    </w:p>
    <w:p w:rsidR="00343C87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 xml:space="preserve">Taula </w:t>
      </w:r>
      <w:r w:rsidR="00A10447">
        <w:rPr>
          <w:color w:val="000000"/>
          <w:sz w:val="20"/>
          <w:szCs w:val="20"/>
          <w:lang w:eastAsia="ca-ES"/>
        </w:rPr>
        <w:t xml:space="preserve"> </w:t>
      </w:r>
      <w:r>
        <w:rPr>
          <w:color w:val="000000"/>
          <w:sz w:val="20"/>
          <w:szCs w:val="20"/>
          <w:lang w:eastAsia="ca-ES"/>
        </w:rPr>
        <w:t>...........</w:t>
      </w:r>
      <w:r w:rsidR="00A10447">
        <w:rPr>
          <w:color w:val="000000"/>
          <w:sz w:val="20"/>
          <w:szCs w:val="20"/>
          <w:lang w:eastAsia="ca-ES"/>
        </w:rPr>
        <w:t>...</w:t>
      </w:r>
      <w:r>
        <w:rPr>
          <w:color w:val="000000"/>
          <w:sz w:val="20"/>
          <w:szCs w:val="20"/>
          <w:lang w:eastAsia="ca-ES"/>
        </w:rPr>
        <w:t>..... €</w:t>
      </w:r>
      <w:r w:rsidR="00444B6B">
        <w:rPr>
          <w:color w:val="000000"/>
          <w:sz w:val="20"/>
          <w:szCs w:val="20"/>
          <w:lang w:eastAsia="ca-ES"/>
        </w:rPr>
        <w:t xml:space="preserve"> (sense IVA)</w:t>
      </w:r>
    </w:p>
    <w:p w:rsidR="00343C87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 xml:space="preserve">Tanca </w:t>
      </w:r>
      <w:r w:rsidR="00A10447">
        <w:rPr>
          <w:color w:val="000000"/>
          <w:sz w:val="20"/>
          <w:szCs w:val="20"/>
          <w:lang w:eastAsia="ca-ES"/>
        </w:rPr>
        <w:t xml:space="preserve"> </w:t>
      </w:r>
      <w:r>
        <w:rPr>
          <w:color w:val="000000"/>
          <w:sz w:val="20"/>
          <w:szCs w:val="20"/>
          <w:lang w:eastAsia="ca-ES"/>
        </w:rPr>
        <w:t>.............</w:t>
      </w:r>
      <w:r w:rsidR="00A10447">
        <w:rPr>
          <w:color w:val="000000"/>
          <w:sz w:val="20"/>
          <w:szCs w:val="20"/>
          <w:lang w:eastAsia="ca-ES"/>
        </w:rPr>
        <w:t>...</w:t>
      </w:r>
      <w:r>
        <w:rPr>
          <w:color w:val="000000"/>
          <w:sz w:val="20"/>
          <w:szCs w:val="20"/>
          <w:lang w:eastAsia="ca-ES"/>
        </w:rPr>
        <w:t>.. €</w:t>
      </w:r>
      <w:r w:rsidR="00444B6B">
        <w:rPr>
          <w:color w:val="000000"/>
          <w:sz w:val="20"/>
          <w:szCs w:val="20"/>
          <w:lang w:eastAsia="ca-ES"/>
        </w:rPr>
        <w:t xml:space="preserve"> (sense IVA)</w:t>
      </w:r>
    </w:p>
    <w:p w:rsidR="00356201" w:rsidRDefault="00356201">
      <w:pPr>
        <w:rPr>
          <w:color w:val="000000"/>
          <w:sz w:val="20"/>
          <w:szCs w:val="20"/>
          <w:lang w:eastAsia="ca-ES"/>
        </w:rPr>
      </w:pPr>
    </w:p>
    <w:p w:rsidR="00742908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 xml:space="preserve">TRANSPORT:  </w:t>
      </w:r>
      <w:r>
        <w:rPr>
          <w:color w:val="000000"/>
          <w:sz w:val="20"/>
          <w:szCs w:val="20"/>
          <w:lang w:eastAsia="ca-ES"/>
        </w:rPr>
        <w:tab/>
      </w:r>
    </w:p>
    <w:p w:rsidR="00742908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>Transport fins a 3.500 Kg ........................ €</w:t>
      </w:r>
      <w:r>
        <w:rPr>
          <w:color w:val="000000"/>
          <w:sz w:val="20"/>
          <w:szCs w:val="20"/>
          <w:lang w:eastAsia="ca-ES"/>
        </w:rPr>
        <w:tab/>
      </w:r>
      <w:r>
        <w:rPr>
          <w:color w:val="000000"/>
          <w:sz w:val="20"/>
          <w:szCs w:val="20"/>
          <w:lang w:eastAsia="ca-ES"/>
        </w:rPr>
        <w:tab/>
      </w:r>
    </w:p>
    <w:p w:rsidR="00343C87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>Transport superior a 3.500 Kg ................. €</w:t>
      </w:r>
    </w:p>
    <w:p w:rsidR="00356201" w:rsidRDefault="00343C87">
      <w:pPr>
        <w:rPr>
          <w:color w:val="000000"/>
          <w:sz w:val="20"/>
          <w:szCs w:val="20"/>
          <w:lang w:eastAsia="ca-ES"/>
        </w:rPr>
      </w:pPr>
      <w:r>
        <w:rPr>
          <w:color w:val="000000"/>
          <w:sz w:val="20"/>
          <w:szCs w:val="20"/>
          <w:lang w:eastAsia="ca-ES"/>
        </w:rPr>
        <w:t xml:space="preserve">  </w:t>
      </w:r>
    </w:p>
    <w:p w:rsidR="00763722" w:rsidRDefault="00763722">
      <w:pPr>
        <w:rPr>
          <w:color w:val="000000"/>
          <w:sz w:val="20"/>
          <w:szCs w:val="20"/>
          <w:lang w:eastAsia="ca-ES"/>
        </w:rPr>
      </w:pPr>
    </w:p>
    <w:p w:rsidR="00356201" w:rsidRDefault="00356201">
      <w:pPr>
        <w:rPr>
          <w:rFonts w:cs="Arial"/>
          <w:color w:val="000000"/>
          <w:spacing w:val="-2"/>
          <w:sz w:val="20"/>
        </w:rPr>
      </w:pPr>
    </w:p>
    <w:p w:rsidR="00B53C57" w:rsidRDefault="00B53C57" w:rsidP="00B53C57">
      <w:pPr>
        <w:ind w:left="720"/>
        <w:rPr>
          <w:rFonts w:cs="Arial"/>
          <w:b/>
          <w:color w:val="000000"/>
          <w:spacing w:val="-2"/>
          <w:sz w:val="20"/>
          <w:u w:val="single"/>
        </w:rPr>
      </w:pPr>
      <w:r w:rsidRPr="0056633B">
        <w:rPr>
          <w:rFonts w:cs="Arial"/>
          <w:b/>
          <w:color w:val="000000"/>
          <w:spacing w:val="-2"/>
          <w:sz w:val="20"/>
          <w:u w:val="single"/>
        </w:rPr>
        <w:t>Criteri</w:t>
      </w:r>
      <w:r>
        <w:rPr>
          <w:rFonts w:cs="Arial"/>
          <w:b/>
          <w:color w:val="000000"/>
          <w:spacing w:val="-2"/>
          <w:sz w:val="20"/>
          <w:u w:val="single"/>
        </w:rPr>
        <w:t>:</w:t>
      </w:r>
      <w:r w:rsidRPr="0056633B">
        <w:rPr>
          <w:rFonts w:cs="Arial"/>
          <w:b/>
          <w:color w:val="000000"/>
          <w:spacing w:val="-2"/>
          <w:sz w:val="20"/>
          <w:u w:val="single"/>
        </w:rPr>
        <w:t xml:space="preserve"> </w:t>
      </w:r>
      <w:r>
        <w:rPr>
          <w:rFonts w:cs="Arial"/>
          <w:b/>
          <w:color w:val="000000"/>
          <w:spacing w:val="-2"/>
          <w:sz w:val="20"/>
          <w:u w:val="single"/>
        </w:rPr>
        <w:t>M</w:t>
      </w:r>
      <w:r w:rsidRPr="0056633B">
        <w:rPr>
          <w:rFonts w:cs="Arial"/>
          <w:b/>
          <w:color w:val="000000"/>
          <w:spacing w:val="-2"/>
          <w:sz w:val="20"/>
          <w:u w:val="single"/>
        </w:rPr>
        <w:t>illora del temps de resposta o reacció:</w:t>
      </w:r>
    </w:p>
    <w:p w:rsidR="00B53C57" w:rsidRPr="0056633B" w:rsidRDefault="00B53C57" w:rsidP="00B53C57">
      <w:pPr>
        <w:rPr>
          <w:rFonts w:cs="Arial"/>
          <w:b/>
          <w:color w:val="000000"/>
          <w:spacing w:val="-2"/>
          <w:sz w:val="20"/>
          <w:u w:val="single"/>
        </w:rPr>
      </w:pPr>
    </w:p>
    <w:p w:rsidR="00B53C57" w:rsidRDefault="00B53C57" w:rsidP="00B53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Ofereix una millora del temps de resposta o reacció </w:t>
      </w:r>
      <w:r w:rsidRPr="0056633B">
        <w:rPr>
          <w:rFonts w:cs="Arial"/>
          <w:color w:val="000000"/>
          <w:spacing w:val="-2"/>
          <w:sz w:val="20"/>
        </w:rPr>
        <w:t>en cas de sol·licitud de material extraordinari, fora dels terminis establerts per casos</w:t>
      </w:r>
      <w:r>
        <w:rPr>
          <w:rFonts w:cs="Arial"/>
          <w:color w:val="000000"/>
          <w:spacing w:val="-2"/>
          <w:sz w:val="20"/>
        </w:rPr>
        <w:t xml:space="preserve"> sobrevinguts </w:t>
      </w:r>
      <w:r w:rsidRPr="0056633B">
        <w:rPr>
          <w:rFonts w:cs="Arial"/>
          <w:color w:val="000000"/>
          <w:spacing w:val="-2"/>
          <w:sz w:val="20"/>
        </w:rPr>
        <w:t>amb motiu d’actuacions per seguretat, incidències greus o previsió de major aforament de públic que requereixin dels elements de mobiliari a subministrar.</w:t>
      </w:r>
      <w:r>
        <w:rPr>
          <w:rFonts w:cs="Arial"/>
          <w:color w:val="000000"/>
          <w:spacing w:val="-2"/>
          <w:sz w:val="20"/>
        </w:rPr>
        <w:t>:</w:t>
      </w:r>
    </w:p>
    <w:p w:rsidR="00B53C57" w:rsidRDefault="00B53C57" w:rsidP="00B53C57">
      <w:pPr>
        <w:rPr>
          <w:rFonts w:cs="Arial"/>
          <w:color w:val="000000"/>
          <w:spacing w:val="-2"/>
          <w:sz w:val="20"/>
        </w:rPr>
      </w:pPr>
    </w:p>
    <w:p w:rsidR="00B53C57" w:rsidRPr="00915EB8" w:rsidRDefault="00B53C57" w:rsidP="00B53C57">
      <w:pPr>
        <w:rPr>
          <w:rFonts w:cs="Arial"/>
          <w:color w:val="000000"/>
          <w:spacing w:val="-2"/>
          <w:sz w:val="20"/>
        </w:rPr>
      </w:pPr>
      <w:r w:rsidRPr="00915EB8">
        <w:rPr>
          <w:rFonts w:cs="Arial"/>
          <w:color w:val="000000"/>
          <w:spacing w:val="-2"/>
          <w:sz w:val="20"/>
        </w:rPr>
        <w:t>Millora del temps de resposta fins a .................... hores</w:t>
      </w: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63722" w:rsidRDefault="00763722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63722" w:rsidRPr="00F00B42" w:rsidRDefault="00763722" w:rsidP="00763722">
      <w:pPr>
        <w:pStyle w:val="Textoindependiente"/>
        <w:ind w:firstLine="708"/>
        <w:rPr>
          <w:b w:val="0"/>
          <w:bCs w:val="0"/>
          <w:color w:val="000000"/>
          <w:spacing w:val="-2"/>
          <w:sz w:val="20"/>
          <w:u w:val="none"/>
        </w:rPr>
      </w:pPr>
      <w:r w:rsidRPr="00F00B42">
        <w:rPr>
          <w:b w:val="0"/>
          <w:bCs w:val="0"/>
          <w:color w:val="000000"/>
          <w:spacing w:val="-2"/>
          <w:sz w:val="20"/>
          <w:u w:val="none"/>
        </w:rPr>
        <w:t>, a data de la signatura electrònica</w:t>
      </w:r>
    </w:p>
    <w:p w:rsidR="00763722" w:rsidRDefault="00763722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763722" w:rsidRDefault="00763722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49401C" w:rsidRDefault="0049401C" w:rsidP="00763722">
      <w:pPr>
        <w:pStyle w:val="Textoindependiente3"/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  <w:bookmarkStart w:id="0" w:name="_GoBack"/>
      <w:bookmarkEnd w:id="0"/>
    </w:p>
    <w:p w:rsidR="0049401C" w:rsidRDefault="0049401C">
      <w:pPr>
        <w:rPr>
          <w:sz w:val="21"/>
        </w:rPr>
      </w:pPr>
    </w:p>
    <w:p w:rsidR="0049401C" w:rsidRDefault="0049401C">
      <w:pPr>
        <w:rPr>
          <w:sz w:val="21"/>
        </w:rPr>
      </w:pPr>
    </w:p>
    <w:sectPr w:rsidR="0049401C" w:rsidSect="008A1E48">
      <w:headerReference w:type="default" r:id="rId7"/>
      <w:pgSz w:w="11906" w:h="16838" w:code="9"/>
      <w:pgMar w:top="2268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038" w:rsidRDefault="00586038">
      <w:r>
        <w:separator/>
      </w:r>
    </w:p>
  </w:endnote>
  <w:endnote w:type="continuationSeparator" w:id="0">
    <w:p w:rsidR="00586038" w:rsidRDefault="00586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038" w:rsidRDefault="00586038">
      <w:r>
        <w:separator/>
      </w:r>
    </w:p>
  </w:footnote>
  <w:footnote w:type="continuationSeparator" w:id="0">
    <w:p w:rsidR="00586038" w:rsidRDefault="005860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401C" w:rsidRDefault="00B53C57">
    <w:pPr>
      <w:pStyle w:val="Encabezado"/>
      <w:spacing w:after="40"/>
      <w:ind w:left="3538"/>
      <w:jc w:val="right"/>
      <w:rPr>
        <w:rFonts w:cs="Arial"/>
        <w:sz w:val="18"/>
      </w:rPr>
    </w:pPr>
    <w:r>
      <w:rPr>
        <w:rFonts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-28.15pt;margin-top:-9.8pt;width:102pt;height:51.2pt;z-index:251657728">
          <v:imagedata r:id="rId1" o:title=""/>
        </v:shape>
        <o:OLEObject Type="Embed" ProgID="MSPhotoEd.3" ShapeID="_x0000_s2055" DrawAspect="Content" ObjectID="_1750241200" r:id="rId2"/>
      </w:object>
    </w:r>
    <w:r w:rsidR="0049401C">
      <w:rPr>
        <w:b/>
        <w:bCs/>
        <w:sz w:val="20"/>
      </w:rPr>
      <w:tab/>
    </w:r>
    <w:r w:rsidR="0049401C">
      <w:rPr>
        <w:b/>
        <w:bCs/>
        <w:sz w:val="20"/>
      </w:rPr>
      <w:tab/>
    </w:r>
  </w:p>
  <w:p w:rsidR="0049401C" w:rsidRDefault="0049401C">
    <w:pPr>
      <w:pStyle w:val="Encabezado"/>
      <w:spacing w:after="40"/>
      <w:ind w:left="3538"/>
      <w:jc w:val="right"/>
      <w:rPr>
        <w:rFonts w:ascii="Calibri" w:hAnsi="Calibri"/>
      </w:rPr>
    </w:pPr>
  </w:p>
  <w:p w:rsidR="0049401C" w:rsidRDefault="0049401C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49401C" w:rsidRDefault="0049401C" w:rsidP="00B5300D">
    <w:pPr>
      <w:pStyle w:val="encapalament"/>
      <w:tabs>
        <w:tab w:val="clear" w:pos="1276"/>
      </w:tabs>
      <w:spacing w:line="240" w:lineRule="auto"/>
      <w:ind w:left="16" w:hanging="16"/>
      <w:rPr>
        <w:rFonts w:ascii="Arial" w:hAnsi="Arial"/>
        <w:b w:val="0"/>
        <w:bCs/>
        <w:sz w:val="20"/>
      </w:rPr>
    </w:pPr>
    <w:r>
      <w:rPr>
        <w:rFonts w:ascii="Arial" w:hAnsi="Arial" w:cs="Arial"/>
      </w:rPr>
      <w:t>Ex. Núm.:</w:t>
    </w:r>
    <w:r>
      <w:rPr>
        <w:rFonts w:ascii="Arial" w:hAnsi="Arial" w:cs="Arial"/>
        <w:noProof/>
      </w:rPr>
      <w:t xml:space="preserve"> </w:t>
    </w:r>
    <w:r>
      <w:rPr>
        <w:rFonts w:ascii="Arial" w:hAnsi="Arial" w:cs="Arial"/>
      </w:rPr>
      <w:t xml:space="preserve">                                                                       </w:t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  <w:r>
      <w:rPr>
        <w:rFonts w:ascii="Arial" w:hAnsi="Arial"/>
        <w:b w:val="0"/>
        <w:bCs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A85F45"/>
    <w:multiLevelType w:val="hybridMultilevel"/>
    <w:tmpl w:val="98986F64"/>
    <w:lvl w:ilvl="0" w:tplc="DD4C643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091D83"/>
    <w:multiLevelType w:val="hybridMultilevel"/>
    <w:tmpl w:val="05D0459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43FC7049"/>
    <w:multiLevelType w:val="hybridMultilevel"/>
    <w:tmpl w:val="C6509C26"/>
    <w:lvl w:ilvl="0" w:tplc="0C0A0003">
      <w:start w:val="1"/>
      <w:numFmt w:val="bullet"/>
      <w:lvlText w:val="o"/>
      <w:lvlJc w:val="left"/>
      <w:pPr>
        <w:ind w:left="93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 w15:restartNumberingAfterBreak="0">
    <w:nsid w:val="490E586F"/>
    <w:multiLevelType w:val="hybridMultilevel"/>
    <w:tmpl w:val="404E4974"/>
    <w:lvl w:ilvl="0" w:tplc="47145A9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173253"/>
    <w:multiLevelType w:val="hybridMultilevel"/>
    <w:tmpl w:val="968AD39A"/>
    <w:lvl w:ilvl="0" w:tplc="455A0036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569E4483"/>
    <w:multiLevelType w:val="hybridMultilevel"/>
    <w:tmpl w:val="272647E0"/>
    <w:lvl w:ilvl="0" w:tplc="984647B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B1077E"/>
    <w:multiLevelType w:val="hybridMultilevel"/>
    <w:tmpl w:val="31C4B9AA"/>
    <w:lvl w:ilvl="0" w:tplc="3224022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8F03FE3"/>
    <w:multiLevelType w:val="hybridMultilevel"/>
    <w:tmpl w:val="89CA6B6E"/>
    <w:lvl w:ilvl="0" w:tplc="0C0A0015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C77814"/>
    <w:multiLevelType w:val="hybridMultilevel"/>
    <w:tmpl w:val="52700314"/>
    <w:lvl w:ilvl="0" w:tplc="FFFFFFFF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62A47DAE"/>
    <w:multiLevelType w:val="hybridMultilevel"/>
    <w:tmpl w:val="B198B0A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754BE"/>
    <w:multiLevelType w:val="hybridMultilevel"/>
    <w:tmpl w:val="CD88662A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1"/>
  </w:num>
  <w:num w:numId="5">
    <w:abstractNumId w:val="8"/>
  </w:num>
  <w:num w:numId="6">
    <w:abstractNumId w:val="13"/>
  </w:num>
  <w:num w:numId="7">
    <w:abstractNumId w:val="15"/>
  </w:num>
  <w:num w:numId="8">
    <w:abstractNumId w:val="12"/>
  </w:num>
  <w:num w:numId="9">
    <w:abstractNumId w:val="3"/>
  </w:num>
  <w:num w:numId="10">
    <w:abstractNumId w:val="6"/>
  </w:num>
  <w:num w:numId="11">
    <w:abstractNumId w:val="14"/>
  </w:num>
  <w:num w:numId="12">
    <w:abstractNumId w:val="10"/>
  </w:num>
  <w:num w:numId="13">
    <w:abstractNumId w:val="5"/>
  </w:num>
  <w:num w:numId="14">
    <w:abstractNumId w:val="1"/>
  </w:num>
  <w:num w:numId="15">
    <w:abstractNumId w:val="9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403"/>
    <w:rsid w:val="000A6353"/>
    <w:rsid w:val="00102D63"/>
    <w:rsid w:val="00127584"/>
    <w:rsid w:val="00157860"/>
    <w:rsid w:val="001A0964"/>
    <w:rsid w:val="001F69C7"/>
    <w:rsid w:val="00210184"/>
    <w:rsid w:val="00291F4E"/>
    <w:rsid w:val="002E3DA7"/>
    <w:rsid w:val="00343C87"/>
    <w:rsid w:val="00356201"/>
    <w:rsid w:val="003B3A7B"/>
    <w:rsid w:val="004225B2"/>
    <w:rsid w:val="0043301E"/>
    <w:rsid w:val="00444B6B"/>
    <w:rsid w:val="00490463"/>
    <w:rsid w:val="0049401C"/>
    <w:rsid w:val="005367FB"/>
    <w:rsid w:val="0054696A"/>
    <w:rsid w:val="00586038"/>
    <w:rsid w:val="005E4977"/>
    <w:rsid w:val="0063554A"/>
    <w:rsid w:val="00681403"/>
    <w:rsid w:val="00742908"/>
    <w:rsid w:val="00763722"/>
    <w:rsid w:val="00764276"/>
    <w:rsid w:val="00845ADC"/>
    <w:rsid w:val="00846FFB"/>
    <w:rsid w:val="008A1E48"/>
    <w:rsid w:val="009B29C0"/>
    <w:rsid w:val="00A10447"/>
    <w:rsid w:val="00A12C70"/>
    <w:rsid w:val="00A92A53"/>
    <w:rsid w:val="00B5300D"/>
    <w:rsid w:val="00B53C57"/>
    <w:rsid w:val="00BD1919"/>
    <w:rsid w:val="00C242E1"/>
    <w:rsid w:val="00C60579"/>
    <w:rsid w:val="00D24419"/>
    <w:rsid w:val="00DB0523"/>
    <w:rsid w:val="00DB427C"/>
    <w:rsid w:val="00DC49C9"/>
    <w:rsid w:val="00DD5B12"/>
    <w:rsid w:val="00E43C2A"/>
    <w:rsid w:val="00E74A1F"/>
    <w:rsid w:val="00E815BB"/>
    <w:rsid w:val="00F00B42"/>
    <w:rsid w:val="00FC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E2036F5-7EA6-40B5-9BC3-CFA97875C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B12"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spacing w:val="-2"/>
      <w:u w:val="single"/>
    </w:rPr>
  </w:style>
  <w:style w:type="paragraph" w:styleId="Ttulo9">
    <w:name w:val="heading 9"/>
    <w:basedOn w:val="Normal"/>
    <w:next w:val="Normal"/>
    <w:qFormat/>
    <w:pPr>
      <w:keepNext/>
      <w:jc w:val="left"/>
      <w:outlineLvl w:val="8"/>
    </w:pPr>
    <w:rPr>
      <w:rFonts w:cs="Arial"/>
      <w:b/>
      <w:bCs/>
      <w:color w:val="000000"/>
      <w:spacing w:val="-2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69C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1F69C7"/>
    <w:rPr>
      <w:rFonts w:ascii="Segoe UI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763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segui\AppData\Local\Temp\ANNEX%204%20%20PROPOSTA%20ECON&#210;MIC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4  PROPOSTA ECONÒMICA.dot</Template>
  <TotalTime>15</TotalTime>
  <Pages>2</Pages>
  <Words>326</Words>
  <Characters>1941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Lara G  Linda ESPAI PUBLIC</cp:lastModifiedBy>
  <cp:revision>6</cp:revision>
  <cp:lastPrinted>2019-06-03T12:59:00Z</cp:lastPrinted>
  <dcterms:created xsi:type="dcterms:W3CDTF">2022-09-20T13:23:00Z</dcterms:created>
  <dcterms:modified xsi:type="dcterms:W3CDTF">2023-07-07T10:48:00Z</dcterms:modified>
</cp:coreProperties>
</file>