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286" w:rsidRDefault="00706286" w:rsidP="005720EF">
      <w:pPr>
        <w:pStyle w:val="Textoindependiente"/>
        <w:spacing w:before="10"/>
        <w:jc w:val="both"/>
        <w:rPr>
          <w:sz w:val="11"/>
        </w:rPr>
      </w:pPr>
    </w:p>
    <w:p w:rsidR="00706286" w:rsidRDefault="005720EF" w:rsidP="005720EF">
      <w:pPr>
        <w:pStyle w:val="Ttulo2"/>
        <w:spacing w:before="93"/>
        <w:jc w:val="both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12"/>
          <w:u w:val="none"/>
        </w:rPr>
        <w:t xml:space="preserve"> </w:t>
      </w:r>
      <w:r>
        <w:rPr>
          <w:u w:val="none"/>
        </w:rPr>
        <w:t>DEL</w:t>
      </w:r>
      <w:r>
        <w:rPr>
          <w:spacing w:val="-12"/>
          <w:u w:val="none"/>
        </w:rPr>
        <w:t xml:space="preserve"> </w:t>
      </w:r>
      <w:r>
        <w:rPr>
          <w:u w:val="none"/>
        </w:rPr>
        <w:t>CONTRACTE</w:t>
      </w:r>
      <w:r>
        <w:rPr>
          <w:spacing w:val="-12"/>
          <w:u w:val="none"/>
        </w:rPr>
        <w:t xml:space="preserve"> </w:t>
      </w:r>
      <w:r>
        <w:rPr>
          <w:u w:val="none"/>
        </w:rPr>
        <w:t>A</w:t>
      </w:r>
      <w:r>
        <w:rPr>
          <w:spacing w:val="-11"/>
          <w:u w:val="none"/>
        </w:rPr>
        <w:t xml:space="preserve"> </w:t>
      </w:r>
      <w:r>
        <w:rPr>
          <w:u w:val="none"/>
        </w:rPr>
        <w:t>SUBCONTRACTAR</w:t>
      </w:r>
    </w:p>
    <w:p w:rsidR="00706286" w:rsidRDefault="00706286" w:rsidP="005720EF">
      <w:pPr>
        <w:pStyle w:val="Textoindependiente"/>
        <w:jc w:val="both"/>
        <w:rPr>
          <w:rFonts w:ascii="Arial"/>
          <w:b/>
          <w:sz w:val="22"/>
        </w:rPr>
      </w:pPr>
    </w:p>
    <w:p w:rsidR="00706286" w:rsidRDefault="00706286" w:rsidP="005720EF">
      <w:pPr>
        <w:pStyle w:val="Textoindependiente"/>
        <w:jc w:val="both"/>
        <w:rPr>
          <w:rFonts w:ascii="Arial"/>
          <w:b/>
          <w:sz w:val="18"/>
        </w:rPr>
      </w:pPr>
    </w:p>
    <w:p w:rsidR="00706286" w:rsidRDefault="005720EF" w:rsidP="005720EF">
      <w:pPr>
        <w:pStyle w:val="Textoindependiente"/>
        <w:tabs>
          <w:tab w:val="left" w:pos="1575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 de</w:t>
      </w:r>
      <w:r>
        <w:tab/>
        <w:t>i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</w:p>
    <w:p w:rsidR="00706286" w:rsidRDefault="005720EF" w:rsidP="005720EF">
      <w:pPr>
        <w:pStyle w:val="Textoindependiente"/>
        <w:tabs>
          <w:tab w:val="left" w:pos="3699"/>
          <w:tab w:val="left" w:pos="5115"/>
          <w:tab w:val="left" w:pos="6532"/>
          <w:tab w:val="left" w:pos="6846"/>
          <w:tab w:val="left" w:pos="7749"/>
          <w:tab w:val="left" w:pos="7947"/>
          <w:tab w:val="left" w:pos="8886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tab/>
        <w:t>segons</w:t>
      </w:r>
      <w:r>
        <w:tab/>
        <w:t>escriptura</w:t>
      </w:r>
      <w:r>
        <w:tab/>
      </w:r>
      <w:r>
        <w:rPr>
          <w:spacing w:val="-1"/>
        </w:rPr>
        <w:t>pública</w:t>
      </w:r>
      <w:r>
        <w:rPr>
          <w:spacing w:val="-5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</w:r>
      <w:r>
        <w:tab/>
        <w:t>.</w:t>
      </w:r>
    </w:p>
    <w:p w:rsidR="00706286" w:rsidRDefault="005720EF" w:rsidP="005720EF">
      <w:pPr>
        <w:tabs>
          <w:tab w:val="left" w:pos="5115"/>
        </w:tabs>
        <w:ind w:left="160" w:right="116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perfil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Sabadell i de les condicions i requisits que s’exigeixen per a l’adjudicació del </w:t>
      </w:r>
      <w:r>
        <w:rPr>
          <w:rFonts w:ascii="Arial" w:hAnsi="Arial"/>
          <w:b/>
          <w:sz w:val="20"/>
        </w:rPr>
        <w:t>contracte d’obres, per</w:t>
      </w:r>
      <w:r>
        <w:rPr>
          <w:rFonts w:ascii="Arial" w:hAnsi="Arial"/>
          <w:b/>
          <w:spacing w:val="1"/>
          <w:sz w:val="20"/>
        </w:rPr>
        <w:t xml:space="preserve"> </w:t>
      </w:r>
      <w:bookmarkStart w:id="0" w:name="_GoBack"/>
      <w:bookmarkEnd w:id="0"/>
      <w:r>
        <w:rPr>
          <w:rFonts w:ascii="Arial" w:hAnsi="Arial"/>
          <w:b/>
          <w:sz w:val="20"/>
        </w:rPr>
        <w:t>execució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subsidiària,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retirada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actuals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estabilitzadors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façanes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protegides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vapor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de ca l’escardat i execució dels nous estabilitzad</w:t>
      </w:r>
      <w:r>
        <w:rPr>
          <w:rFonts w:ascii="Arial" w:hAnsi="Arial"/>
          <w:b/>
          <w:sz w:val="20"/>
        </w:rPr>
        <w:t>ors de façanes per l’interior de l’edifici, carrer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alemanya.60</w:t>
      </w:r>
    </w:p>
    <w:p w:rsidR="00706286" w:rsidRDefault="00706286" w:rsidP="005720EF">
      <w:pPr>
        <w:pStyle w:val="Textoindependiente"/>
        <w:jc w:val="both"/>
        <w:rPr>
          <w:rFonts w:ascii="Arial"/>
          <w:b/>
          <w:sz w:val="22"/>
        </w:rPr>
      </w:pPr>
    </w:p>
    <w:p w:rsidR="00706286" w:rsidRDefault="00706286" w:rsidP="005720EF">
      <w:pPr>
        <w:pStyle w:val="Textoindependiente"/>
        <w:jc w:val="both"/>
        <w:rPr>
          <w:rFonts w:ascii="Arial"/>
          <w:b/>
          <w:sz w:val="18"/>
        </w:rPr>
      </w:pPr>
    </w:p>
    <w:p w:rsidR="00706286" w:rsidRDefault="005720EF" w:rsidP="005720EF">
      <w:pPr>
        <w:pStyle w:val="Textoindependiente"/>
        <w:ind w:left="160" w:right="118"/>
        <w:jc w:val="both"/>
      </w:pPr>
      <w:r>
        <w:t>DECLARA que la societat a la qual representa, ha previst en la seva oferta subcontractar parcialment</w:t>
      </w:r>
      <w:r>
        <w:rPr>
          <w:spacing w:val="1"/>
        </w:rPr>
        <w:t xml:space="preserve"> </w:t>
      </w:r>
      <w:r>
        <w:t>l’objecte del contracte i que, als efectes previstos al plec de clàusules administratives particulars i l’article</w:t>
      </w:r>
      <w:r>
        <w:rPr>
          <w:spacing w:val="1"/>
        </w:rPr>
        <w:t xml:space="preserve"> </w:t>
      </w:r>
      <w:r>
        <w:t xml:space="preserve">215 de la Llei 9/2017, de 8 de novembre de contractes del sector públic, la relació dels </w:t>
      </w:r>
      <w:proofErr w:type="spellStart"/>
      <w:r>
        <w:t>subcontractistes</w:t>
      </w:r>
      <w:proofErr w:type="spellEnd"/>
      <w:r>
        <w:rPr>
          <w:spacing w:val="1"/>
        </w:rPr>
        <w:t xml:space="preserve"> </w:t>
      </w:r>
      <w:r>
        <w:t>(nom o perfil empresarial), el perce</w:t>
      </w:r>
      <w:r>
        <w:t>ntatge parcial i total a subcontractar i els imports a subcontractar són</w:t>
      </w:r>
      <w:r>
        <w:rPr>
          <w:spacing w:val="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següents:</w:t>
      </w:r>
    </w:p>
    <w:p w:rsidR="00706286" w:rsidRDefault="00706286" w:rsidP="005720EF">
      <w:pPr>
        <w:pStyle w:val="Textoindependiente"/>
        <w:jc w:val="both"/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1"/>
        <w:gridCol w:w="1959"/>
      </w:tblGrid>
      <w:tr w:rsidR="00706286">
        <w:trPr>
          <w:trHeight w:val="459"/>
        </w:trPr>
        <w:tc>
          <w:tcPr>
            <w:tcW w:w="1980" w:type="dxa"/>
          </w:tcPr>
          <w:p w:rsidR="00706286" w:rsidRDefault="005720EF" w:rsidP="005720EF">
            <w:pPr>
              <w:pStyle w:val="TableParagraph"/>
              <w:spacing w:before="115" w:line="240" w:lineRule="auto"/>
              <w:ind w:left="23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 w:rsidR="00706286" w:rsidRDefault="005720EF" w:rsidP="005720EF">
            <w:pPr>
              <w:pStyle w:val="TableParagraph"/>
              <w:spacing w:before="115" w:line="240" w:lineRule="auto"/>
              <w:ind w:left="18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subcontractar</w:t>
            </w:r>
          </w:p>
        </w:tc>
        <w:tc>
          <w:tcPr>
            <w:tcW w:w="1511" w:type="dxa"/>
          </w:tcPr>
          <w:p w:rsidR="00706286" w:rsidRDefault="005720EF" w:rsidP="005720EF">
            <w:pPr>
              <w:pStyle w:val="TableParagraph"/>
              <w:spacing w:line="230" w:lineRule="atLeast"/>
              <w:ind w:left="70" w:right="40" w:firstLine="157"/>
              <w:jc w:val="both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706286" w:rsidRDefault="005720EF" w:rsidP="005720EF">
            <w:pPr>
              <w:pStyle w:val="TableParagraph"/>
              <w:spacing w:before="115" w:line="240" w:lineRule="auto"/>
              <w:ind w:left="676" w:right="665"/>
              <w:jc w:val="both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706286">
        <w:trPr>
          <w:trHeight w:val="229"/>
        </w:trPr>
        <w:tc>
          <w:tcPr>
            <w:tcW w:w="1980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06286" w:rsidRDefault="005720EF" w:rsidP="005720EF">
            <w:pPr>
              <w:pStyle w:val="TableParagraph"/>
              <w:spacing w:line="210" w:lineRule="exact"/>
              <w:ind w:right="56"/>
              <w:jc w:val="both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706286">
        <w:trPr>
          <w:trHeight w:val="229"/>
        </w:trPr>
        <w:tc>
          <w:tcPr>
            <w:tcW w:w="1980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06286" w:rsidRDefault="005720EF" w:rsidP="005720EF">
            <w:pPr>
              <w:pStyle w:val="TableParagraph"/>
              <w:spacing w:line="210" w:lineRule="exact"/>
              <w:ind w:right="56"/>
              <w:jc w:val="both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706286">
        <w:trPr>
          <w:trHeight w:val="229"/>
        </w:trPr>
        <w:tc>
          <w:tcPr>
            <w:tcW w:w="5530" w:type="dxa"/>
            <w:gridSpan w:val="2"/>
          </w:tcPr>
          <w:p w:rsidR="00706286" w:rsidRDefault="005720EF" w:rsidP="005720EF">
            <w:pPr>
              <w:pStyle w:val="TableParagraph"/>
              <w:spacing w:line="210" w:lineRule="exact"/>
              <w:ind w:left="70"/>
              <w:jc w:val="both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1" w:type="dxa"/>
          </w:tcPr>
          <w:p w:rsidR="00706286" w:rsidRDefault="00706286" w:rsidP="005720EF">
            <w:pPr>
              <w:pStyle w:val="TableParagraph"/>
              <w:spacing w:line="240" w:lineRule="auto"/>
              <w:jc w:val="bot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706286" w:rsidRDefault="005720EF" w:rsidP="005720EF">
            <w:pPr>
              <w:pStyle w:val="TableParagraph"/>
              <w:spacing w:line="210" w:lineRule="exact"/>
              <w:ind w:right="56"/>
              <w:jc w:val="both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706286" w:rsidRDefault="00706286" w:rsidP="005720EF">
      <w:pPr>
        <w:pStyle w:val="Textoindependiente"/>
        <w:jc w:val="both"/>
      </w:pPr>
    </w:p>
    <w:p w:rsidR="00706286" w:rsidRDefault="005720EF" w:rsidP="005720EF">
      <w:pPr>
        <w:pStyle w:val="Textoindependiente"/>
        <w:ind w:left="160" w:right="115"/>
        <w:jc w:val="both"/>
      </w:pP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societat</w:t>
      </w:r>
      <w:r>
        <w:rPr>
          <w:spacing w:val="-12"/>
        </w:rPr>
        <w:t xml:space="preserve"> </w:t>
      </w:r>
      <w:r>
        <w:t>,</w:t>
      </w:r>
      <w:r>
        <w:rPr>
          <w:spacing w:val="-12"/>
        </w:rPr>
        <w:t xml:space="preserve"> </w:t>
      </w:r>
      <w:r>
        <w:t>abans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l’inici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l’execució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contracte,</w:t>
      </w:r>
      <w:r>
        <w:rPr>
          <w:spacing w:val="-13"/>
        </w:rPr>
        <w:t xml:space="preserve"> </w:t>
      </w:r>
      <w:r>
        <w:t>presentarà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l’Ajuntament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Sabadell,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detall</w:t>
      </w:r>
      <w:r>
        <w:rPr>
          <w:spacing w:val="-53"/>
        </w:rPr>
        <w:t xml:space="preserve"> </w:t>
      </w:r>
      <w:r>
        <w:t xml:space="preserve">de la relació de subcontractes a realitzar amb identificació exhaustiva de cadascun dels </w:t>
      </w:r>
      <w:proofErr w:type="spellStart"/>
      <w:r>
        <w:t>subcontractistes</w:t>
      </w:r>
      <w:proofErr w:type="spellEnd"/>
      <w:r>
        <w:rPr>
          <w:spacing w:val="1"/>
        </w:rPr>
        <w:t xml:space="preserve"> </w:t>
      </w:r>
      <w:r>
        <w:t>(nom,</w:t>
      </w:r>
      <w:r>
        <w:rPr>
          <w:spacing w:val="-8"/>
        </w:rPr>
        <w:t xml:space="preserve"> </w:t>
      </w:r>
      <w:r>
        <w:t>dades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contacte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representant</w:t>
      </w:r>
      <w:r>
        <w:rPr>
          <w:spacing w:val="-8"/>
        </w:rPr>
        <w:t xml:space="preserve"> </w:t>
      </w:r>
      <w:r>
        <w:t>legal)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justificarà</w:t>
      </w:r>
      <w:r>
        <w:rPr>
          <w:spacing w:val="-8"/>
        </w:rPr>
        <w:t xml:space="preserve"> </w:t>
      </w:r>
      <w:r>
        <w:t>adequadament,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cadascun</w:t>
      </w:r>
      <w:r>
        <w:rPr>
          <w:spacing w:val="-8"/>
        </w:rPr>
        <w:t xml:space="preserve"> </w:t>
      </w:r>
      <w:r>
        <w:t>d’ells,</w:t>
      </w:r>
      <w:r>
        <w:rPr>
          <w:spacing w:val="-7"/>
        </w:rPr>
        <w:t xml:space="preserve"> </w:t>
      </w:r>
      <w:r>
        <w:t>tant</w:t>
      </w:r>
      <w:r>
        <w:rPr>
          <w:spacing w:val="-7"/>
        </w:rPr>
        <w:t xml:space="preserve"> </w:t>
      </w:r>
      <w:r>
        <w:t>l’aptitud</w:t>
      </w:r>
      <w:r>
        <w:rPr>
          <w:spacing w:val="-54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executar</w:t>
      </w:r>
      <w:r>
        <w:rPr>
          <w:spacing w:val="-12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prestacions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</w:t>
      </w:r>
      <w:r>
        <w:rPr>
          <w:spacing w:val="-12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referència</w:t>
      </w:r>
      <w:r>
        <w:rPr>
          <w:spacing w:val="-12"/>
        </w:rPr>
        <w:t xml:space="preserve"> </w:t>
      </w:r>
      <w:r>
        <w:t>als</w:t>
      </w:r>
      <w:r>
        <w:rPr>
          <w:spacing w:val="-12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tècnics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humans</w:t>
      </w:r>
      <w:r>
        <w:rPr>
          <w:spacing w:val="-12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quals</w:t>
      </w:r>
      <w:r>
        <w:rPr>
          <w:spacing w:val="-53"/>
        </w:rPr>
        <w:t xml:space="preserve"> </w:t>
      </w:r>
      <w:r>
        <w:rPr>
          <w:spacing w:val="-1"/>
        </w:rPr>
        <w:t>disposa</w:t>
      </w:r>
      <w:r>
        <w:rPr>
          <w:spacing w:val="-13"/>
        </w:rPr>
        <w:t xml:space="preserve"> </w:t>
      </w:r>
      <w:r>
        <w:rPr>
          <w:spacing w:val="-1"/>
        </w:rPr>
        <w:t>i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seva</w:t>
      </w:r>
      <w:r>
        <w:rPr>
          <w:spacing w:val="-13"/>
        </w:rPr>
        <w:t xml:space="preserve"> </w:t>
      </w:r>
      <w:r>
        <w:rPr>
          <w:spacing w:val="-1"/>
        </w:rPr>
        <w:t>experiència,</w:t>
      </w:r>
      <w:r>
        <w:rPr>
          <w:spacing w:val="-13"/>
        </w:rPr>
        <w:t xml:space="preserve"> </w:t>
      </w:r>
      <w:r>
        <w:rPr>
          <w:spacing w:val="-1"/>
        </w:rPr>
        <w:t>com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subcontractista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3"/>
        </w:rPr>
        <w:t xml:space="preserve"> </w:t>
      </w:r>
      <w:r>
        <w:rPr>
          <w:spacing w:val="-1"/>
        </w:rPr>
        <w:t>es</w:t>
      </w:r>
      <w:r>
        <w:rPr>
          <w:spacing w:val="-13"/>
        </w:rPr>
        <w:t xml:space="preserve"> </w:t>
      </w:r>
      <w:r>
        <w:rPr>
          <w:spacing w:val="-1"/>
        </w:rPr>
        <w:t>troba</w:t>
      </w:r>
      <w:r>
        <w:rPr>
          <w:spacing w:val="-13"/>
        </w:rPr>
        <w:t xml:space="preserve"> </w:t>
      </w:r>
      <w:r>
        <w:rPr>
          <w:spacing w:val="-1"/>
        </w:rPr>
        <w:t>incurs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cap</w:t>
      </w:r>
      <w:r>
        <w:rPr>
          <w:spacing w:val="-13"/>
        </w:rPr>
        <w:t xml:space="preserve"> </w:t>
      </w:r>
      <w:r>
        <w:rPr>
          <w:spacing w:val="-1"/>
        </w:rPr>
        <w:t>prohibició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contractar</w:t>
      </w:r>
      <w:r>
        <w:rPr>
          <w:spacing w:val="-54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l’article</w:t>
      </w:r>
      <w:r>
        <w:rPr>
          <w:spacing w:val="-6"/>
        </w:rPr>
        <w:t xml:space="preserve"> </w:t>
      </w:r>
      <w:r>
        <w:t>71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LCSP.</w:t>
      </w:r>
    </w:p>
    <w:p w:rsidR="00706286" w:rsidRDefault="00706286" w:rsidP="005720EF">
      <w:pPr>
        <w:pStyle w:val="Textoindependiente"/>
        <w:spacing w:before="11"/>
        <w:jc w:val="both"/>
        <w:rPr>
          <w:sz w:val="19"/>
        </w:rPr>
      </w:pPr>
    </w:p>
    <w:p w:rsidR="00706286" w:rsidRDefault="005720EF" w:rsidP="005720EF">
      <w:pPr>
        <w:pStyle w:val="Textoindependiente"/>
        <w:ind w:left="160" w:right="115"/>
        <w:jc w:val="both"/>
      </w:pPr>
      <w:r>
        <w:t>Que l’empresa comunicarà, a requeriment de l’Ajuntament de Sabadell, la documentació que acrediti el</w:t>
      </w:r>
      <w:r>
        <w:rPr>
          <w:spacing w:val="1"/>
        </w:rPr>
        <w:t xml:space="preserve"> </w:t>
      </w:r>
      <w:r>
        <w:rPr>
          <w:spacing w:val="-3"/>
        </w:rPr>
        <w:t>compliment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les</w:t>
      </w:r>
      <w:r>
        <w:rPr>
          <w:spacing w:val="-10"/>
        </w:rPr>
        <w:t xml:space="preserve"> </w:t>
      </w:r>
      <w:r>
        <w:rPr>
          <w:spacing w:val="-3"/>
        </w:rPr>
        <w:t>obligacions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pagament</w:t>
      </w:r>
      <w:r>
        <w:rPr>
          <w:spacing w:val="-11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subcontractistes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hagin</w:t>
      </w:r>
      <w:r>
        <w:rPr>
          <w:spacing w:val="-11"/>
        </w:rPr>
        <w:t xml:space="preserve"> </w:t>
      </w:r>
      <w:r>
        <w:rPr>
          <w:spacing w:val="-2"/>
        </w:rPr>
        <w:t>finalitzat</w:t>
      </w:r>
      <w:r>
        <w:rPr>
          <w:spacing w:val="-11"/>
        </w:rPr>
        <w:t xml:space="preserve"> </w:t>
      </w:r>
      <w:r>
        <w:rPr>
          <w:spacing w:val="-2"/>
        </w:rPr>
        <w:t>les</w:t>
      </w:r>
      <w:r>
        <w:rPr>
          <w:spacing w:val="-10"/>
        </w:rPr>
        <w:t xml:space="preserve"> </w:t>
      </w:r>
      <w:r>
        <w:rPr>
          <w:spacing w:val="-2"/>
        </w:rPr>
        <w:t>seves</w:t>
      </w:r>
      <w:r>
        <w:rPr>
          <w:spacing w:val="-10"/>
        </w:rPr>
        <w:t xml:space="preserve"> </w:t>
      </w:r>
      <w:r>
        <w:rPr>
          <w:spacing w:val="-2"/>
        </w:rPr>
        <w:t>prestacions.</w:t>
      </w:r>
    </w:p>
    <w:p w:rsidR="00706286" w:rsidRDefault="00706286" w:rsidP="005720EF">
      <w:pPr>
        <w:pStyle w:val="Textoindependiente"/>
        <w:jc w:val="both"/>
      </w:pPr>
    </w:p>
    <w:p w:rsidR="00706286" w:rsidRDefault="005720EF" w:rsidP="005720EF">
      <w:pPr>
        <w:pStyle w:val="Textoindependiente"/>
        <w:tabs>
          <w:tab w:val="left" w:pos="2283"/>
          <w:tab w:val="left" w:pos="3699"/>
        </w:tabs>
        <w:ind w:left="1576"/>
        <w:jc w:val="both"/>
      </w:pPr>
      <w:r>
        <w:t>,</w:t>
      </w:r>
      <w:r>
        <w:tab/>
        <w:t>de</w:t>
      </w:r>
      <w:r>
        <w:tab/>
        <w:t>de</w:t>
      </w:r>
      <w:r>
        <w:rPr>
          <w:spacing w:val="-8"/>
        </w:rPr>
        <w:t xml:space="preserve"> </w:t>
      </w:r>
      <w:r>
        <w:t>202</w:t>
      </w:r>
    </w:p>
    <w:p w:rsidR="00706286" w:rsidRDefault="00706286" w:rsidP="005720EF">
      <w:pPr>
        <w:pStyle w:val="Textoindependiente"/>
        <w:jc w:val="both"/>
        <w:rPr>
          <w:sz w:val="22"/>
        </w:rPr>
      </w:pPr>
    </w:p>
    <w:p w:rsidR="00706286" w:rsidRDefault="00706286" w:rsidP="005720EF">
      <w:pPr>
        <w:pStyle w:val="Textoindependiente"/>
        <w:jc w:val="both"/>
        <w:rPr>
          <w:sz w:val="22"/>
        </w:rPr>
      </w:pPr>
    </w:p>
    <w:p w:rsidR="00706286" w:rsidRDefault="00706286" w:rsidP="005720EF">
      <w:pPr>
        <w:pStyle w:val="Textoindependiente"/>
        <w:jc w:val="both"/>
        <w:rPr>
          <w:sz w:val="22"/>
        </w:rPr>
      </w:pPr>
    </w:p>
    <w:p w:rsidR="00706286" w:rsidRDefault="005720EF" w:rsidP="005720EF">
      <w:pPr>
        <w:pStyle w:val="Textoindependiente"/>
        <w:spacing w:before="161"/>
        <w:ind w:left="160"/>
        <w:jc w:val="both"/>
      </w:pPr>
      <w:r>
        <w:t>Signat</w:t>
      </w:r>
      <w:r>
        <w:t>,</w:t>
      </w:r>
    </w:p>
    <w:p w:rsidR="00706286" w:rsidRDefault="00706286" w:rsidP="005720EF">
      <w:pPr>
        <w:jc w:val="both"/>
      </w:pPr>
    </w:p>
    <w:p w:rsidR="005720EF" w:rsidRDefault="005720EF" w:rsidP="005720EF">
      <w:pPr>
        <w:jc w:val="both"/>
      </w:pPr>
    </w:p>
    <w:p w:rsidR="00706286" w:rsidRDefault="00706286" w:rsidP="005720EF">
      <w:pPr>
        <w:pStyle w:val="Textoindependiente"/>
        <w:spacing w:before="1"/>
        <w:jc w:val="both"/>
      </w:pPr>
    </w:p>
    <w:sectPr w:rsidR="00706286">
      <w:headerReference w:type="default" r:id="rId7"/>
      <w:pgSz w:w="12240" w:h="15840"/>
      <w:pgMar w:top="1560" w:right="1320" w:bottom="280" w:left="1280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720EF">
      <w:r>
        <w:separator/>
      </w:r>
    </w:p>
  </w:endnote>
  <w:endnote w:type="continuationSeparator" w:id="0">
    <w:p w:rsidR="00000000" w:rsidRDefault="00572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720EF">
      <w:r>
        <w:separator/>
      </w:r>
    </w:p>
  </w:footnote>
  <w:footnote w:type="continuationSeparator" w:id="0">
    <w:p w:rsidR="00000000" w:rsidRDefault="00572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0EF" w:rsidRDefault="005720EF" w:rsidP="005720EF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9264" behindDoc="1" locked="0" layoutInCell="1" allowOverlap="1" wp14:anchorId="593B7536" wp14:editId="590C90BA">
          <wp:simplePos x="0" y="0"/>
          <wp:positionH relativeFrom="page">
            <wp:posOffset>743585</wp:posOffset>
          </wp:positionH>
          <wp:positionV relativeFrom="page">
            <wp:posOffset>221663</wp:posOffset>
          </wp:positionV>
          <wp:extent cx="1159273" cy="45692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06286" w:rsidRDefault="005720EF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787209</wp:posOffset>
              </wp:positionV>
              <wp:extent cx="686435" cy="18161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43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20EF" w:rsidRDefault="005720EF" w:rsidP="005720E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ANNEX 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1pt;margin-top:62pt;width:54.05pt;height:14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" filled="f" stroked="f">
              <v:textbox inset="0,0,0,0">
                <w:txbxContent>
                  <w:p w:rsidR="005720EF" w:rsidRDefault="005720EF" w:rsidP="005720EF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ANNEX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286"/>
    <w:rsid w:val="005720EF"/>
    <w:rsid w:val="0070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51AD1C5-29A4-4132-8D10-7488B65F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  <w:style w:type="paragraph" w:styleId="Encabezado">
    <w:name w:val="header"/>
    <w:basedOn w:val="Normal"/>
    <w:link w:val="EncabezadoCar"/>
    <w:uiPriority w:val="99"/>
    <w:unhideWhenUsed/>
    <w:rsid w:val="005720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20EF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720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0EF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2023-11-17T08:56:00Z</dcterms:created>
  <dcterms:modified xsi:type="dcterms:W3CDTF">2023-11-17T08:56:00Z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LastSaved">
    <vt:filetime>2023-11-17T00:00:00Z</vt:filetime>
  </property>
</Properties>
</file>