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1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4"/>
        <w:rPr>
          <w:rFonts w:ascii="Times New Roman"/>
          <w:sz w:val="24"/>
        </w:rPr>
      </w:pPr>
    </w:p>
    <w:p>
      <w:pPr>
        <w:pStyle w:val="Title"/>
      </w:pPr>
      <w:r>
        <w:rPr/>
        <w:pict>
          <v:rect style="position:absolute;margin-left:85.103996pt;margin-top:16.467878pt;width:50.88pt;height:1.2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/>
        <w:t>ANNEX</w:t>
      </w:r>
      <w:r>
        <w:rPr>
          <w:spacing w:val="-11"/>
        </w:rPr>
        <w:t> </w:t>
      </w:r>
      <w:r>
        <w:rPr/>
        <w:t>5</w:t>
      </w:r>
      <w:r>
        <w:rPr>
          <w:vertAlign w:val="superscript"/>
        </w:rPr>
        <w:t>1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2"/>
        <w:ind w:left="5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1"/>
          <w:sz w:val="20"/>
        </w:rPr>
        <w:t>PERSONALS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"/>
        <w:rPr>
          <w:rFonts w:ascii="Arial"/>
          <w:b/>
          <w:sz w:val="18"/>
        </w:rPr>
      </w:pPr>
    </w:p>
    <w:p>
      <w:pPr>
        <w:pStyle w:val="BodyText"/>
        <w:tabs>
          <w:tab w:pos="1957" w:val="left" w:leader="none"/>
          <w:tab w:pos="3374" w:val="left" w:leader="none"/>
          <w:tab w:pos="5498" w:val="left" w:leader="none"/>
        </w:tabs>
        <w:ind w:left="542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  <w:tab/>
        <w:t>,</w:t>
      </w:r>
      <w:r>
        <w:rPr>
          <w:spacing w:val="-1"/>
        </w:rPr>
        <w:t> </w:t>
      </w:r>
      <w:r>
        <w:rPr/>
        <w:t>en qualitat</w:t>
      </w:r>
      <w:r>
        <w:rPr>
          <w:spacing w:val="-2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790" w:val="left" w:leader="none"/>
          <w:tab w:pos="6206" w:val="left" w:leader="none"/>
          <w:tab w:pos="7622" w:val="left" w:leader="none"/>
          <w:tab w:pos="9039" w:val="left" w:leader="none"/>
        </w:tabs>
        <w:ind w:left="542" w:right="107" w:firstLine="1415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3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2"/>
        </w:rPr>
        <w:t> </w:t>
      </w:r>
      <w:r>
        <w:rPr/>
        <w:t>davant</w:t>
      </w:r>
      <w:r>
        <w:rPr>
          <w:spacing w:val="-2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 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protocol</w:t>
        <w:tab/>
        <w:t>.</w:t>
      </w:r>
    </w:p>
    <w:p>
      <w:pPr>
        <w:tabs>
          <w:tab w:pos="5498" w:val="left" w:leader="none"/>
        </w:tabs>
        <w:spacing w:line="237" w:lineRule="auto" w:before="3"/>
        <w:ind w:left="542" w:right="112" w:firstLine="0"/>
        <w:jc w:val="left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assabentat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l’anunci</w:t>
      </w:r>
      <w:r>
        <w:rPr>
          <w:spacing w:val="-5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2"/>
          <w:sz w:val="20"/>
        </w:rPr>
        <w:t> </w:t>
      </w:r>
      <w:r>
        <w:rPr>
          <w:sz w:val="20"/>
        </w:rPr>
        <w:t>el</w:t>
      </w:r>
      <w:r>
        <w:rPr>
          <w:spacing w:val="1"/>
          <w:sz w:val="20"/>
        </w:rPr>
        <w:t> </w:t>
      </w:r>
      <w:r>
        <w:rPr>
          <w:sz w:val="20"/>
        </w:rPr>
        <w:t>perfil</w:t>
      </w:r>
      <w:r>
        <w:rPr>
          <w:spacing w:val="2"/>
          <w:sz w:val="20"/>
        </w:rPr>
        <w:t> </w:t>
      </w:r>
      <w:r>
        <w:rPr>
          <w:sz w:val="20"/>
        </w:rPr>
        <w:t>del</w:t>
      </w:r>
      <w:r>
        <w:rPr>
          <w:spacing w:val="2"/>
          <w:sz w:val="20"/>
        </w:rPr>
        <w:t> </w:t>
      </w:r>
      <w:r>
        <w:rPr>
          <w:sz w:val="20"/>
        </w:rPr>
        <w:t>contractant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l’Ajuntament</w:t>
      </w:r>
      <w:r>
        <w:rPr>
          <w:spacing w:val="1"/>
          <w:sz w:val="20"/>
        </w:rPr>
        <w:t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> </w:t>
      </w:r>
      <w:r>
        <w:rPr>
          <w:rFonts w:ascii="Arial" w:hAnsi="Arial"/>
          <w:b/>
          <w:sz w:val="20"/>
        </w:rPr>
        <w:t>RENOVACIÓ</w:t>
      </w:r>
      <w:r>
        <w:rPr>
          <w:rFonts w:ascii="Arial" w:hAnsi="Arial"/>
          <w:b/>
          <w:spacing w:val="22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22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19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INSTAL·LACIONS</w:t>
      </w:r>
      <w:r>
        <w:rPr>
          <w:rFonts w:ascii="Arial" w:hAnsi="Arial"/>
          <w:b/>
          <w:spacing w:val="20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CLIMATITZACIÓ</w:t>
      </w:r>
      <w:r>
        <w:rPr>
          <w:rFonts w:ascii="Arial" w:hAnsi="Arial"/>
          <w:b/>
          <w:spacing w:val="22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22"/>
          <w:sz w:val="20"/>
        </w:rPr>
        <w:t> </w:t>
      </w:r>
      <w:r>
        <w:rPr>
          <w:rFonts w:ascii="Arial" w:hAnsi="Arial"/>
          <w:b/>
          <w:sz w:val="20"/>
        </w:rPr>
        <w:t>CENTRE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CÍVIC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CAN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LLONG</w:t>
      </w:r>
    </w:p>
    <w:p>
      <w:pPr>
        <w:pStyle w:val="BodyText"/>
        <w:spacing w:before="7"/>
        <w:rPr>
          <w:rFonts w:ascii="Arial"/>
          <w:b/>
        </w:rPr>
      </w:pPr>
    </w:p>
    <w:p>
      <w:pPr>
        <w:pStyle w:val="BodyText"/>
        <w:ind w:left="542"/>
      </w:pPr>
      <w:r>
        <w:rPr/>
        <w:t>DECLARA</w:t>
      </w:r>
      <w:r>
        <w:rPr>
          <w:spacing w:val="17"/>
        </w:rPr>
        <w:t> </w:t>
      </w:r>
      <w:r>
        <w:rPr/>
        <w:t>que</w:t>
      </w:r>
      <w:r>
        <w:rPr>
          <w:spacing w:val="19"/>
        </w:rPr>
        <w:t> </w:t>
      </w:r>
      <w:r>
        <w:rPr/>
        <w:t>la</w:t>
      </w:r>
      <w:r>
        <w:rPr>
          <w:spacing w:val="18"/>
        </w:rPr>
        <w:t> </w:t>
      </w:r>
      <w:r>
        <w:rPr/>
        <w:t>societat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9"/>
        </w:rPr>
        <w:t> </w:t>
      </w:r>
      <w:r>
        <w:rPr/>
        <w:t>qual</w:t>
      </w:r>
      <w:r>
        <w:rPr>
          <w:spacing w:val="17"/>
        </w:rPr>
        <w:t> </w:t>
      </w:r>
      <w:r>
        <w:rPr/>
        <w:t>representa,</w:t>
      </w:r>
      <w:r>
        <w:rPr>
          <w:spacing w:val="17"/>
        </w:rPr>
        <w:t> </w:t>
      </w:r>
      <w:r>
        <w:rPr/>
        <w:t>d’acord</w:t>
      </w:r>
      <w:r>
        <w:rPr>
          <w:spacing w:val="18"/>
        </w:rPr>
        <w:t> </w:t>
      </w:r>
      <w:r>
        <w:rPr/>
        <w:t>amb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estableix</w:t>
      </w:r>
      <w:r>
        <w:rPr>
          <w:spacing w:val="20"/>
        </w:rPr>
        <w:t> </w:t>
      </w:r>
      <w:r>
        <w:rPr/>
        <w:t>el</w:t>
      </w:r>
      <w:r>
        <w:rPr>
          <w:spacing w:val="19"/>
        </w:rPr>
        <w:t> </w:t>
      </w:r>
      <w:r>
        <w:rPr/>
        <w:t>plec</w:t>
      </w:r>
      <w:r>
        <w:rPr>
          <w:spacing w:val="22"/>
        </w:rPr>
        <w:t> </w:t>
      </w:r>
      <w:r>
        <w:rPr/>
        <w:t>de</w:t>
      </w:r>
      <w:r>
        <w:rPr>
          <w:spacing w:val="17"/>
        </w:rPr>
        <w:t> </w:t>
      </w:r>
      <w:r>
        <w:rPr/>
        <w:t>clàusules</w:t>
      </w:r>
      <w:r>
        <w:rPr>
          <w:spacing w:val="-52"/>
        </w:rPr>
        <w:t> </w:t>
      </w:r>
      <w:r>
        <w:rPr/>
        <w:t>administratives</w:t>
      </w:r>
      <w:r>
        <w:rPr>
          <w:spacing w:val="-2"/>
        </w:rPr>
        <w:t> </w:t>
      </w:r>
      <w:r>
        <w:rPr/>
        <w:t>particulars,</w:t>
      </w:r>
      <w:r>
        <w:rPr>
          <w:spacing w:val="-1"/>
        </w:rPr>
        <w:t> </w:t>
      </w:r>
      <w:r>
        <w:rPr/>
        <w:t>es</w:t>
      </w:r>
      <w:r>
        <w:rPr>
          <w:spacing w:val="-2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adscriure</w:t>
      </w:r>
      <w:r>
        <w:rPr>
          <w:spacing w:val="1"/>
        </w:rPr>
        <w:t> </w:t>
      </w:r>
      <w:r>
        <w:rPr/>
        <w:t>els</w:t>
      </w:r>
      <w:r>
        <w:rPr>
          <w:spacing w:val="-2"/>
        </w:rPr>
        <w:t> </w:t>
      </w:r>
      <w:r>
        <w:rPr/>
        <w:t>mitjans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es determinen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continuació: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902" w:right="0" w:hanging="360"/>
        <w:jc w:val="left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902" w:right="0" w:hanging="360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542"/>
      </w:pPr>
      <w:r>
        <w:rPr>
          <w:spacing w:val="-3"/>
        </w:rPr>
        <w:t>També</w:t>
      </w:r>
      <w:r>
        <w:rPr>
          <w:spacing w:val="-10"/>
        </w:rPr>
        <w:t> </w:t>
      </w:r>
      <w:r>
        <w:rPr>
          <w:spacing w:val="-3"/>
        </w:rPr>
        <w:t>fa</w:t>
      </w:r>
      <w:r>
        <w:rPr>
          <w:spacing w:val="-11"/>
        </w:rPr>
        <w:t> </w:t>
      </w:r>
      <w:r>
        <w:rPr>
          <w:spacing w:val="-3"/>
        </w:rPr>
        <w:t>constar</w:t>
      </w:r>
      <w:r>
        <w:rPr>
          <w:spacing w:val="-7"/>
        </w:rPr>
        <w:t> </w:t>
      </w:r>
      <w:r>
        <w:rPr>
          <w:spacing w:val="-3"/>
        </w:rPr>
        <w:t>que</w:t>
      </w:r>
      <w:r>
        <w:rPr>
          <w:spacing w:val="-8"/>
        </w:rPr>
        <w:t> </w:t>
      </w:r>
      <w:r>
        <w:rPr>
          <w:spacing w:val="-3"/>
        </w:rPr>
        <w:t>accepta</w:t>
      </w:r>
      <w:r>
        <w:rPr>
          <w:spacing w:val="-8"/>
        </w:rPr>
        <w:t> </w:t>
      </w:r>
      <w:r>
        <w:rPr>
          <w:spacing w:val="-3"/>
        </w:rPr>
        <w:t>el</w:t>
      </w:r>
      <w:r>
        <w:rPr>
          <w:spacing w:val="-8"/>
        </w:rPr>
        <w:t> </w:t>
      </w:r>
      <w:r>
        <w:rPr>
          <w:spacing w:val="-3"/>
        </w:rPr>
        <w:t>caràcter</w:t>
      </w:r>
      <w:r>
        <w:rPr>
          <w:spacing w:val="-7"/>
        </w:rPr>
        <w:t> </w:t>
      </w:r>
      <w:r>
        <w:rPr>
          <w:spacing w:val="-3"/>
        </w:rPr>
        <w:t>d’obligació</w:t>
      </w:r>
      <w:r>
        <w:rPr>
          <w:spacing w:val="-8"/>
        </w:rPr>
        <w:t> </w:t>
      </w:r>
      <w:r>
        <w:rPr>
          <w:spacing w:val="-2"/>
        </w:rPr>
        <w:t>essencial</w:t>
      </w:r>
      <w:r>
        <w:rPr>
          <w:spacing w:val="-9"/>
        </w:rPr>
        <w:t> </w:t>
      </w:r>
      <w:r>
        <w:rPr>
          <w:spacing w:val="-2"/>
        </w:rPr>
        <w:t>d’aquest</w:t>
      </w:r>
      <w:r>
        <w:rPr>
          <w:spacing w:val="-8"/>
        </w:rPr>
        <w:t> </w:t>
      </w:r>
      <w:r>
        <w:rPr>
          <w:spacing w:val="-2"/>
        </w:rPr>
        <w:t>compromís.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1"/>
        <w:ind w:left="195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2"/>
        </w:rPr>
        <w:t> </w:t>
      </w:r>
      <w:r>
        <w:rPr/>
        <w:t>electrònica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0"/>
        <w:ind w:left="542"/>
      </w:pPr>
      <w:r>
        <w:rPr/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4"/>
        </w:rPr>
      </w:pPr>
      <w:r>
        <w:rPr/>
        <w:pict>
          <v:rect style="position:absolute;margin-left:85.103996pt;margin-top:15.880048pt;width:144.020pt;height:.60004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> </w:t>
      </w:r>
      <w:r>
        <w:rPr/>
        <w:t>Aquest</w:t>
      </w:r>
      <w:r>
        <w:rPr>
          <w:spacing w:val="-4"/>
        </w:rPr>
        <w:t> </w:t>
      </w:r>
      <w:r>
        <w:rPr/>
        <w:t>annex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s’inclourà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contractes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subministrament.</w:t>
      </w:r>
    </w:p>
    <w:sectPr>
      <w:type w:val="continuous"/>
      <w:pgSz w:w="11910" w:h="16840"/>
      <w:pgMar w:top="860" w:bottom="280" w:left="116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902" w:hanging="360"/>
        <w:jc w:val="left"/>
      </w:pPr>
      <w:rPr>
        <w:rFonts w:hint="default" w:ascii="Arial MT" w:hAnsi="Arial MT" w:eastAsia="Arial MT" w:cs="Arial MT"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99"/>
      <w:ind w:left="54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902" w:hanging="360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2023-11-28T11:32:56Z</dcterms:created>
  <dcterms:modified xsi:type="dcterms:W3CDTF">2023-11-28T11:32:56Z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LastSaved">
    <vt:filetime>2023-11-28T00:00:00Z</vt:filetime>
  </property>
</Properties>
</file>