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11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4"/>
        <w:rPr>
          <w:rFonts w:ascii="Times New Roman"/>
          <w:sz w:val="24"/>
        </w:rPr>
      </w:pPr>
    </w:p>
    <w:p>
      <w:pPr>
        <w:pStyle w:val="Title"/>
      </w:pPr>
      <w:r>
        <w:rPr/>
        <w:pict>
          <v:rect style="position:absolute;margin-left:85.103996pt;margin-top:16.467878pt;width:50.88pt;height:1.2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/>
        <w:t>ANNEX</w:t>
      </w:r>
      <w:r>
        <w:rPr>
          <w:spacing w:val="-11"/>
        </w:rPr>
        <w:t> </w:t>
      </w:r>
      <w:r>
        <w:rPr/>
        <w:t>5</w:t>
      </w:r>
      <w:r>
        <w:rPr>
          <w:vertAlign w:val="superscript"/>
        </w:rPr>
        <w:t>1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2"/>
        <w:ind w:left="542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1"/>
          <w:sz w:val="20"/>
        </w:rPr>
        <w:t>PERSONALS</w: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"/>
        <w:rPr>
          <w:rFonts w:ascii="Arial"/>
          <w:b/>
          <w:sz w:val="18"/>
        </w:rPr>
      </w:pPr>
    </w:p>
    <w:p>
      <w:pPr>
        <w:pStyle w:val="BodyText"/>
        <w:tabs>
          <w:tab w:pos="1957" w:val="left" w:leader="none"/>
          <w:tab w:pos="5498" w:val="left" w:leader="none"/>
        </w:tabs>
        <w:ind w:left="542"/>
        <w:jc w:val="both"/>
      </w:pPr>
      <w:r>
        <w:rPr/>
        <w:t>En/na</w:t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NIF        </w:t>
      </w:r>
      <w:r>
        <w:rPr>
          <w:spacing w:val="36"/>
        </w:rPr>
        <w:t> </w:t>
      </w:r>
      <w:r>
        <w:rPr/>
        <w:t>,</w:t>
      </w:r>
      <w:r>
        <w:rPr>
          <w:spacing w:val="-2"/>
        </w:rPr>
        <w:t> </w:t>
      </w:r>
      <w:r>
        <w:rPr/>
        <w:t>en</w:t>
      </w:r>
      <w:r>
        <w:rPr>
          <w:spacing w:val="1"/>
        </w:rPr>
        <w:t> </w:t>
      </w:r>
      <w:r>
        <w:rPr/>
        <w:t>qualitat</w:t>
      </w:r>
      <w:r>
        <w:rPr>
          <w:spacing w:val="-1"/>
        </w:rPr>
        <w:t> </w:t>
      </w:r>
      <w:r>
        <w:rPr/>
        <w:t>de</w:t>
        <w:tab/>
        <w:t>i</w:t>
      </w:r>
      <w:r>
        <w:rPr>
          <w:spacing w:val="-4"/>
        </w:rPr>
        <w:t> </w:t>
      </w:r>
      <w:r>
        <w:rPr/>
        <w:t>en</w:t>
      </w:r>
      <w:r>
        <w:rPr>
          <w:spacing w:val="-1"/>
        </w:rPr>
        <w:t> </w:t>
      </w:r>
      <w:r>
        <w:rPr/>
        <w:t>nom</w:t>
      </w:r>
      <w:r>
        <w:rPr>
          <w:spacing w:val="2"/>
        </w:rPr>
        <w:t> </w:t>
      </w:r>
      <w:r>
        <w:rPr/>
        <w:t>i</w:t>
      </w:r>
      <w:r>
        <w:rPr>
          <w:spacing w:val="-4"/>
        </w:rPr>
        <w:t> </w:t>
      </w:r>
      <w:r>
        <w:rPr/>
        <w:t>representació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la</w:t>
      </w:r>
      <w:r>
        <w:rPr>
          <w:spacing w:val="-3"/>
        </w:rPr>
        <w:t> </w:t>
      </w:r>
      <w:r>
        <w:rPr/>
        <w:t>societat</w:t>
      </w:r>
    </w:p>
    <w:p>
      <w:pPr>
        <w:pStyle w:val="BodyText"/>
        <w:tabs>
          <w:tab w:pos="4790" w:val="left" w:leader="none"/>
          <w:tab w:pos="6206" w:val="left" w:leader="none"/>
          <w:tab w:pos="7622" w:val="left" w:leader="none"/>
        </w:tabs>
        <w:ind w:left="542" w:right="107" w:firstLine="1415"/>
        <w:jc w:val="both"/>
      </w:pPr>
      <w:r>
        <w:rPr/>
        <w:t>,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CIF</w:t>
      </w:r>
      <w:r>
        <w:rPr>
          <w:spacing w:val="-2"/>
        </w:rPr>
        <w:t> </w:t>
      </w:r>
      <w:r>
        <w:rPr/>
        <w:t>.................... i</w:t>
      </w:r>
      <w:r>
        <w:rPr>
          <w:spacing w:val="-3"/>
        </w:rPr>
        <w:t> </w:t>
      </w:r>
      <w:r>
        <w:rPr/>
        <w:t>domiciliada a</w:t>
        <w:tab/>
        <w:tab/>
        <w:t>,</w:t>
      </w:r>
      <w:r>
        <w:rPr>
          <w:spacing w:val="10"/>
        </w:rPr>
        <w:t> </w:t>
      </w:r>
      <w:r>
        <w:rPr/>
        <w:t>segons</w:t>
      </w:r>
      <w:r>
        <w:rPr>
          <w:spacing w:val="10"/>
        </w:rPr>
        <w:t> </w:t>
      </w:r>
      <w:r>
        <w:rPr/>
        <w:t>escriptura</w:t>
      </w:r>
      <w:r>
        <w:rPr>
          <w:spacing w:val="-54"/>
        </w:rPr>
        <w:t> </w:t>
      </w:r>
      <w:r>
        <w:rPr/>
        <w:t>pública</w:t>
      </w:r>
      <w:r>
        <w:rPr>
          <w:spacing w:val="-2"/>
        </w:rPr>
        <w:t> </w:t>
      </w:r>
      <w:r>
        <w:rPr/>
        <w:t>autoritzada</w:t>
      </w:r>
      <w:r>
        <w:rPr>
          <w:spacing w:val="-2"/>
        </w:rPr>
        <w:t> </w:t>
      </w:r>
      <w:r>
        <w:rPr/>
        <w:t>davant</w:t>
      </w:r>
      <w:r>
        <w:rPr>
          <w:spacing w:val="-2"/>
        </w:rPr>
        <w:t> </w:t>
      </w:r>
      <w:r>
        <w:rPr/>
        <w:t>Notari/a</w:t>
        <w:tab/>
        <w:t>,</w:t>
      </w:r>
      <w:r>
        <w:rPr>
          <w:spacing w:val="-2"/>
        </w:rPr>
        <w:t> </w:t>
      </w:r>
      <w:r>
        <w:rPr/>
        <w:t>en data</w:t>
        <w:tab/>
        <w:t>i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protocol</w:t>
      </w:r>
      <w:r>
        <w:rPr>
          <w:spacing w:val="10"/>
        </w:rPr>
        <w:t> </w:t>
      </w:r>
      <w:r>
        <w:rPr/>
        <w:t>.</w:t>
      </w:r>
    </w:p>
    <w:p>
      <w:pPr>
        <w:tabs>
          <w:tab w:pos="5498" w:val="left" w:leader="none"/>
        </w:tabs>
        <w:spacing w:line="237" w:lineRule="auto" w:before="3"/>
        <w:ind w:left="542" w:right="106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assabentat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l’anunci</w:t>
      </w:r>
      <w:r>
        <w:rPr>
          <w:spacing w:val="-5"/>
          <w:sz w:val="20"/>
        </w:rPr>
        <w:t> </w:t>
      </w:r>
      <w:r>
        <w:rPr>
          <w:sz w:val="20"/>
        </w:rPr>
        <w:t>publicat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data</w:t>
        <w:tab/>
        <w:t>en</w:t>
      </w:r>
      <w:r>
        <w:rPr>
          <w:spacing w:val="35"/>
          <w:sz w:val="20"/>
        </w:rPr>
        <w:t> </w:t>
      </w:r>
      <w:r>
        <w:rPr>
          <w:sz w:val="20"/>
        </w:rPr>
        <w:t>el</w:t>
      </w:r>
      <w:r>
        <w:rPr>
          <w:spacing w:val="35"/>
          <w:sz w:val="20"/>
        </w:rPr>
        <w:t> </w:t>
      </w:r>
      <w:r>
        <w:rPr>
          <w:sz w:val="20"/>
        </w:rPr>
        <w:t>perfil</w:t>
      </w:r>
      <w:r>
        <w:rPr>
          <w:spacing w:val="35"/>
          <w:sz w:val="20"/>
        </w:rPr>
        <w:t> </w:t>
      </w:r>
      <w:r>
        <w:rPr>
          <w:sz w:val="20"/>
        </w:rPr>
        <w:t>del</w:t>
      </w:r>
      <w:r>
        <w:rPr>
          <w:spacing w:val="35"/>
          <w:sz w:val="20"/>
        </w:rPr>
        <w:t> </w:t>
      </w:r>
      <w:r>
        <w:rPr>
          <w:sz w:val="20"/>
        </w:rPr>
        <w:t>contractant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l’Ajuntament</w:t>
      </w:r>
      <w:r>
        <w:rPr>
          <w:spacing w:val="-53"/>
          <w:sz w:val="20"/>
        </w:rPr>
        <w:t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> </w:t>
      </w:r>
      <w:r>
        <w:rPr>
          <w:rFonts w:ascii="Arial" w:hAnsi="Arial"/>
          <w:b/>
          <w:sz w:val="20"/>
        </w:rPr>
        <w:t>Manteniment preventiu, normatiu i correctiu de les instal·lacions de protecció contra incendis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als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equipaments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municipals</w:t>
      </w:r>
    </w:p>
    <w:p>
      <w:pPr>
        <w:pStyle w:val="BodyText"/>
        <w:spacing w:before="7"/>
        <w:rPr>
          <w:rFonts w:ascii="Arial"/>
          <w:b/>
        </w:rPr>
      </w:pPr>
    </w:p>
    <w:p>
      <w:pPr>
        <w:pStyle w:val="BodyText"/>
        <w:ind w:left="542" w:right="116"/>
        <w:jc w:val="both"/>
      </w:pPr>
      <w:r>
        <w:rPr/>
        <w:t>DECLARA que la societat a la qual representa, d’acord amb el que estableix el plec de clàusules</w:t>
      </w:r>
      <w:r>
        <w:rPr>
          <w:spacing w:val="1"/>
        </w:rPr>
        <w:t> </w:t>
      </w:r>
      <w:r>
        <w:rPr/>
        <w:t>administratives</w:t>
      </w:r>
      <w:r>
        <w:rPr>
          <w:spacing w:val="-2"/>
        </w:rPr>
        <w:t> </w:t>
      </w:r>
      <w:r>
        <w:rPr/>
        <w:t>particulars, es</w:t>
      </w:r>
      <w:r>
        <w:rPr>
          <w:spacing w:val="-2"/>
        </w:rPr>
        <w:t> </w:t>
      </w:r>
      <w:r>
        <w:rPr/>
        <w:t>compromet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adscriure els</w:t>
      </w:r>
      <w:r>
        <w:rPr>
          <w:spacing w:val="-1"/>
        </w:rPr>
        <w:t> </w:t>
      </w:r>
      <w:r>
        <w:rPr/>
        <w:t>mitjans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es</w:t>
      </w:r>
      <w:r>
        <w:rPr>
          <w:spacing w:val="1"/>
        </w:rPr>
        <w:t> </w:t>
      </w:r>
      <w:r>
        <w:rPr/>
        <w:t>determinen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continuació: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902" w:right="0" w:hanging="360"/>
        <w:jc w:val="left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902" w:val="left" w:leader="none"/>
        </w:tabs>
        <w:spacing w:line="240" w:lineRule="auto" w:before="0" w:after="0"/>
        <w:ind w:left="902" w:right="0" w:hanging="360"/>
        <w:jc w:val="left"/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l’empresa: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542"/>
        <w:jc w:val="both"/>
      </w:pPr>
      <w:r>
        <w:rPr>
          <w:spacing w:val="-3"/>
        </w:rPr>
        <w:t>També</w:t>
      </w:r>
      <w:r>
        <w:rPr>
          <w:spacing w:val="-10"/>
        </w:rPr>
        <w:t> </w:t>
      </w:r>
      <w:r>
        <w:rPr>
          <w:spacing w:val="-3"/>
        </w:rPr>
        <w:t>fa</w:t>
      </w:r>
      <w:r>
        <w:rPr>
          <w:spacing w:val="-11"/>
        </w:rPr>
        <w:t> </w:t>
      </w:r>
      <w:r>
        <w:rPr>
          <w:spacing w:val="-3"/>
        </w:rPr>
        <w:t>constar</w:t>
      </w:r>
      <w:r>
        <w:rPr>
          <w:spacing w:val="-7"/>
        </w:rPr>
        <w:t> </w:t>
      </w:r>
      <w:r>
        <w:rPr>
          <w:spacing w:val="-3"/>
        </w:rPr>
        <w:t>que</w:t>
      </w:r>
      <w:r>
        <w:rPr>
          <w:spacing w:val="-8"/>
        </w:rPr>
        <w:t> </w:t>
      </w:r>
      <w:r>
        <w:rPr>
          <w:spacing w:val="-3"/>
        </w:rPr>
        <w:t>accepta</w:t>
      </w:r>
      <w:r>
        <w:rPr>
          <w:spacing w:val="-8"/>
        </w:rPr>
        <w:t> </w:t>
      </w:r>
      <w:r>
        <w:rPr>
          <w:spacing w:val="-3"/>
        </w:rPr>
        <w:t>el</w:t>
      </w:r>
      <w:r>
        <w:rPr>
          <w:spacing w:val="-8"/>
        </w:rPr>
        <w:t> </w:t>
      </w:r>
      <w:r>
        <w:rPr>
          <w:spacing w:val="-3"/>
        </w:rPr>
        <w:t>caràcter</w:t>
      </w:r>
      <w:r>
        <w:rPr>
          <w:spacing w:val="-7"/>
        </w:rPr>
        <w:t> </w:t>
      </w:r>
      <w:r>
        <w:rPr>
          <w:spacing w:val="-3"/>
        </w:rPr>
        <w:t>d’obligació</w:t>
      </w:r>
      <w:r>
        <w:rPr>
          <w:spacing w:val="-8"/>
        </w:rPr>
        <w:t> </w:t>
      </w:r>
      <w:r>
        <w:rPr>
          <w:spacing w:val="-2"/>
        </w:rPr>
        <w:t>essencial</w:t>
      </w:r>
      <w:r>
        <w:rPr>
          <w:spacing w:val="-9"/>
        </w:rPr>
        <w:t> </w:t>
      </w:r>
      <w:r>
        <w:rPr>
          <w:spacing w:val="-2"/>
        </w:rPr>
        <w:t>d’aquest</w:t>
      </w:r>
      <w:r>
        <w:rPr>
          <w:spacing w:val="-8"/>
        </w:rPr>
        <w:t> </w:t>
      </w:r>
      <w:r>
        <w:rPr>
          <w:spacing w:val="-2"/>
        </w:rPr>
        <w:t>compromís.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spacing w:before="1"/>
        <w:ind w:left="195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1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signatura</w:t>
      </w:r>
      <w:r>
        <w:rPr>
          <w:spacing w:val="-12"/>
        </w:rPr>
        <w:t> </w:t>
      </w:r>
      <w:r>
        <w:rPr/>
        <w:t>electrònica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0"/>
        <w:ind w:left="542"/>
      </w:pPr>
      <w:r>
        <w:rPr/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4"/>
        </w:rPr>
      </w:pPr>
      <w:r>
        <w:rPr/>
        <w:pict>
          <v:rect style="position:absolute;margin-left:85.103996pt;margin-top:15.880048pt;width:144.020pt;height:.60004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> </w:t>
      </w:r>
      <w:r>
        <w:rPr/>
        <w:t>Aquest</w:t>
      </w:r>
      <w:r>
        <w:rPr>
          <w:spacing w:val="-4"/>
        </w:rPr>
        <w:t> </w:t>
      </w:r>
      <w:r>
        <w:rPr/>
        <w:t>annex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s’inclourà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els</w:t>
      </w:r>
      <w:r>
        <w:rPr>
          <w:spacing w:val="-3"/>
        </w:rPr>
        <w:t> </w:t>
      </w:r>
      <w:r>
        <w:rPr/>
        <w:t>contractes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subministrament.</w:t>
      </w:r>
    </w:p>
    <w:sectPr>
      <w:type w:val="continuous"/>
      <w:pgSz w:w="11910" w:h="16840"/>
      <w:pgMar w:top="860" w:bottom="280" w:left="1160" w:right="1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902" w:hanging="360"/>
        <w:jc w:val="left"/>
      </w:pPr>
      <w:rPr>
        <w:rFonts w:hint="default" w:ascii="Arial MT" w:hAnsi="Arial MT" w:eastAsia="Arial MT" w:cs="Arial MT"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99"/>
      <w:ind w:left="54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902" w:hanging="360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2023-12-22T08:09:45Z</dcterms:created>
  <dcterms:modified xsi:type="dcterms:W3CDTF">2023-12-22T08:09:45Z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LastSaved">
    <vt:filetime>2023-12-22T00:00:00Z</vt:filetime>
  </property>
</Properties>
</file>