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0F6F" w:rsidRDefault="0004727B" w:rsidP="00CD0F6F">
      <w:pPr>
        <w:pStyle w:val="Encabezado"/>
        <w:tabs>
          <w:tab w:val="left" w:pos="3620"/>
          <w:tab w:val="left" w:pos="6335"/>
        </w:tabs>
        <w:spacing w:before="0"/>
        <w:ind w:firstLine="0"/>
        <w:rPr>
          <w:rFonts w:cs="Arial"/>
          <w:bCs/>
          <w:sz w:val="20"/>
        </w:rPr>
      </w:pPr>
      <w:r>
        <w:rPr>
          <w:rFonts w:cs="Arial"/>
          <w:bCs/>
          <w:vanish/>
          <w:color w:val="C0C0C0"/>
          <w:sz w:val="20"/>
        </w:rPr>
        <w:t>BEGINBODY_ANNEX4</w:t>
      </w:r>
      <w:r>
        <w:rPr>
          <w:rFonts w:cs="Arial"/>
          <w:bCs/>
          <w:sz w:val="20"/>
        </w:rPr>
        <w:t xml:space="preserve"> </w:t>
      </w:r>
    </w:p>
    <w:p w:rsidR="00B80EE0" w:rsidRPr="00B80EE0" w:rsidRDefault="0004727B" w:rsidP="00B80EE0">
      <w:pPr>
        <w:rPr>
          <w:b/>
          <w:u w:val="single"/>
        </w:rPr>
      </w:pPr>
      <w:r w:rsidRPr="00B80EE0">
        <w:rPr>
          <w:b/>
          <w:u w:val="single"/>
        </w:rPr>
        <w:t>ANNEX  4</w:t>
      </w:r>
    </w:p>
    <w:p w:rsidR="00B80EE0" w:rsidRPr="00B80EE0" w:rsidRDefault="00B80EE0" w:rsidP="00B80EE0">
      <w:pPr>
        <w:rPr>
          <w:rFonts w:cs="Arial"/>
          <w:color w:val="000000"/>
          <w:spacing w:val="-2"/>
          <w:sz w:val="20"/>
        </w:rPr>
      </w:pPr>
    </w:p>
    <w:p w:rsidR="00B80EE0" w:rsidRPr="00B80EE0" w:rsidRDefault="00B80EE0" w:rsidP="00B80EE0">
      <w:pPr>
        <w:rPr>
          <w:rFonts w:cs="Arial"/>
          <w:color w:val="000000"/>
          <w:spacing w:val="-2"/>
          <w:sz w:val="20"/>
        </w:rPr>
      </w:pPr>
    </w:p>
    <w:p w:rsidR="00A528C6" w:rsidRPr="00B80EE0" w:rsidRDefault="00A528C6" w:rsidP="00A528C6">
      <w:pPr>
        <w:rPr>
          <w:rFonts w:cs="Arial"/>
          <w:b/>
          <w:bCs/>
          <w:color w:val="000000"/>
          <w:spacing w:val="-2"/>
          <w:sz w:val="20"/>
        </w:rPr>
      </w:pPr>
      <w:r w:rsidRPr="00B80EE0">
        <w:rPr>
          <w:rFonts w:cs="Arial"/>
          <w:b/>
          <w:bCs/>
          <w:color w:val="000000"/>
          <w:spacing w:val="-2"/>
          <w:sz w:val="20"/>
        </w:rPr>
        <w:t xml:space="preserve">A. MODEL D’OFERTA ECONÒMICA GENERAL </w:t>
      </w:r>
    </w:p>
    <w:p w:rsidR="00A528C6" w:rsidRPr="00B80EE0" w:rsidRDefault="00A528C6" w:rsidP="00A528C6">
      <w:pPr>
        <w:rPr>
          <w:rFonts w:cs="Arial"/>
          <w:color w:val="000000"/>
          <w:spacing w:val="-2"/>
          <w:sz w:val="20"/>
        </w:rPr>
      </w:pPr>
    </w:p>
    <w:p w:rsidR="00A528C6" w:rsidRPr="00B80EE0" w:rsidRDefault="00A528C6" w:rsidP="00A528C6">
      <w:pPr>
        <w:rPr>
          <w:rFonts w:cs="Arial"/>
          <w:sz w:val="20"/>
        </w:rPr>
      </w:pPr>
      <w:r w:rsidRPr="00B80EE0">
        <w:rPr>
          <w:rFonts w:cs="Arial"/>
          <w:sz w:val="20"/>
        </w:rPr>
        <w:t>En/na</w:t>
      </w:r>
      <w:r w:rsidRPr="00B80EE0">
        <w:rPr>
          <w:rFonts w:cs="Arial"/>
          <w:sz w:val="20"/>
        </w:rPr>
        <w:tab/>
      </w:r>
      <w:r w:rsidRPr="00B80EE0">
        <w:rPr>
          <w:rFonts w:cs="Arial"/>
          <w:sz w:val="20"/>
        </w:rPr>
        <w:tab/>
        <w:t>, amb NIF</w:t>
      </w:r>
      <w:r w:rsidRPr="00B80EE0">
        <w:rPr>
          <w:rFonts w:cs="Arial"/>
          <w:sz w:val="20"/>
        </w:rPr>
        <w:tab/>
        <w:t xml:space="preserve">, en qualitat de </w:t>
      </w:r>
      <w:r w:rsidRPr="00B80EE0">
        <w:rPr>
          <w:rFonts w:cs="Arial"/>
          <w:sz w:val="20"/>
        </w:rPr>
        <w:tab/>
      </w:r>
      <w:r w:rsidRPr="00B80EE0">
        <w:rPr>
          <w:rFonts w:cs="Arial"/>
          <w:sz w:val="20"/>
        </w:rPr>
        <w:tab/>
        <w:t>i en nom i representació de la societat</w:t>
      </w:r>
      <w:r w:rsidRPr="00B80EE0">
        <w:rPr>
          <w:rFonts w:cs="Arial"/>
          <w:sz w:val="20"/>
        </w:rPr>
        <w:tab/>
      </w:r>
      <w:r w:rsidRPr="00B80EE0">
        <w:rPr>
          <w:rFonts w:cs="Arial"/>
          <w:sz w:val="20"/>
        </w:rPr>
        <w:tab/>
      </w:r>
      <w:r w:rsidRPr="00B80EE0">
        <w:rPr>
          <w:rFonts w:cs="Arial"/>
          <w:sz w:val="20"/>
        </w:rPr>
        <w:tab/>
        <w:t xml:space="preserve">, amb CIF .................... i domiciliada a </w:t>
      </w:r>
      <w:r w:rsidRPr="00B80EE0">
        <w:rPr>
          <w:rFonts w:cs="Arial"/>
          <w:sz w:val="20"/>
        </w:rPr>
        <w:tab/>
      </w:r>
      <w:r w:rsidRPr="00B80EE0">
        <w:rPr>
          <w:rFonts w:cs="Arial"/>
          <w:sz w:val="20"/>
        </w:rPr>
        <w:tab/>
      </w:r>
      <w:r w:rsidRPr="00B80EE0">
        <w:rPr>
          <w:rFonts w:cs="Arial"/>
          <w:sz w:val="20"/>
        </w:rPr>
        <w:tab/>
      </w:r>
      <w:r w:rsidRPr="00B80EE0">
        <w:rPr>
          <w:rFonts w:cs="Arial"/>
          <w:sz w:val="20"/>
        </w:rPr>
        <w:tab/>
        <w:t>, segons escriptura pública autoritzada davant Notari/a</w:t>
      </w:r>
      <w:r w:rsidRPr="00B80EE0">
        <w:rPr>
          <w:rFonts w:cs="Arial"/>
          <w:sz w:val="20"/>
        </w:rPr>
        <w:tab/>
      </w:r>
      <w:r w:rsidRPr="00B80EE0">
        <w:rPr>
          <w:rFonts w:cs="Arial"/>
          <w:sz w:val="20"/>
        </w:rPr>
        <w:tab/>
        <w:t xml:space="preserve">, en data </w:t>
      </w:r>
      <w:r w:rsidRPr="00B80EE0">
        <w:rPr>
          <w:rFonts w:cs="Arial"/>
          <w:sz w:val="20"/>
        </w:rPr>
        <w:tab/>
        <w:t>i amb número de protocol</w:t>
      </w:r>
      <w:r w:rsidRPr="00B80EE0">
        <w:rPr>
          <w:rFonts w:cs="Arial"/>
          <w:sz w:val="20"/>
        </w:rPr>
        <w:tab/>
        <w:t>.</w:t>
      </w:r>
    </w:p>
    <w:p w:rsidR="00A528C6" w:rsidRPr="00B80EE0" w:rsidRDefault="00A528C6" w:rsidP="00A528C6">
      <w:pPr>
        <w:rPr>
          <w:rFonts w:cs="Arial"/>
          <w:color w:val="000000"/>
          <w:spacing w:val="-2"/>
          <w:sz w:val="20"/>
        </w:rPr>
      </w:pPr>
      <w:r w:rsidRPr="00B80EE0">
        <w:rPr>
          <w:rFonts w:cs="Arial"/>
          <w:sz w:val="20"/>
        </w:rPr>
        <w:t xml:space="preserve">, assabentat de l’anunci publicat en data </w:t>
      </w:r>
      <w:r w:rsidRPr="00B80EE0">
        <w:rPr>
          <w:rFonts w:cs="Arial"/>
          <w:sz w:val="20"/>
        </w:rPr>
        <w:tab/>
      </w:r>
      <w:r w:rsidRPr="00B80EE0">
        <w:rPr>
          <w:rFonts w:cs="Arial"/>
          <w:sz w:val="20"/>
        </w:rPr>
        <w:tab/>
        <w:t>en el perfil del contractant de l’Ajuntament de Sabadell i de les condicions i requisits que s’exigeixen per a l’adjudicació del contracte anomenat</w:t>
      </w:r>
      <w:r>
        <w:rPr>
          <w:rFonts w:cs="Arial"/>
          <w:sz w:val="20"/>
        </w:rPr>
        <w:t xml:space="preserve"> “</w:t>
      </w:r>
      <w:r w:rsidRPr="0045464E">
        <w:rPr>
          <w:rFonts w:cs="Arial"/>
          <w:b/>
          <w:sz w:val="20"/>
        </w:rPr>
        <w:t>VESTUARI LABORAL PEL PERSONAL OPERARI I PERSONAL DE REFORÇ DELS MERCATS MUNICIPALS, ADSCRITS AL SERVEI DE COMERÇ I CONSUM DE L’AJUNTAMENT DE SABADELL</w:t>
      </w:r>
      <w:r>
        <w:rPr>
          <w:rFonts w:cs="Arial"/>
          <w:b/>
          <w:sz w:val="20"/>
        </w:rPr>
        <w:t>”,</w:t>
      </w:r>
      <w:r w:rsidRPr="00B80EE0">
        <w:rPr>
          <w:rFonts w:cs="Arial"/>
          <w:color w:val="000000"/>
          <w:spacing w:val="-2"/>
          <w:sz w:val="20"/>
        </w:rPr>
        <w:t>concorre a aquest procediment i es compromet, en cas de ser seleccionada la seva oferta, a l’execució del contracte amb estricta subjecció al plec de clàusules administratives particulars, al plec de condicions tècniques particulars i la resta de documentació que forma part de la licitació.</w:t>
      </w:r>
    </w:p>
    <w:p w:rsidR="00A528C6" w:rsidRPr="00B80EE0" w:rsidRDefault="00A528C6" w:rsidP="00A528C6">
      <w:pPr>
        <w:rPr>
          <w:rFonts w:cs="Arial"/>
          <w:color w:val="000000"/>
          <w:spacing w:val="-2"/>
          <w:sz w:val="20"/>
        </w:rPr>
      </w:pPr>
      <w:r w:rsidRPr="00B80EE0">
        <w:rPr>
          <w:rFonts w:cs="Arial"/>
          <w:color w:val="000000"/>
          <w:spacing w:val="-2"/>
          <w:sz w:val="20"/>
        </w:rPr>
        <w:t xml:space="preserve"> </w:t>
      </w:r>
    </w:p>
    <w:p w:rsidR="00A528C6" w:rsidRPr="00B80EE0" w:rsidRDefault="00A528C6" w:rsidP="00A528C6">
      <w:pPr>
        <w:rPr>
          <w:rFonts w:cs="Arial"/>
          <w:color w:val="000000"/>
          <w:spacing w:val="-2"/>
          <w:sz w:val="20"/>
        </w:rPr>
      </w:pPr>
      <w:r w:rsidRPr="00B80EE0">
        <w:rPr>
          <w:rFonts w:cs="Arial"/>
          <w:color w:val="000000"/>
          <w:spacing w:val="-2"/>
          <w:sz w:val="20"/>
        </w:rPr>
        <w:t>En relació als criteris d’adjudicació avaluables mitjançant l’aplicació de fórmules que preveu el Plec de clàusules administratives particulars fa constar que l’oferta presentada es desglossa conforme el següent:</w:t>
      </w:r>
    </w:p>
    <w:p w:rsidR="00A528C6" w:rsidRDefault="00A528C6" w:rsidP="00A528C6">
      <w:pPr>
        <w:rPr>
          <w:rFonts w:cs="Arial"/>
          <w:color w:val="000000"/>
          <w:spacing w:val="-2"/>
          <w:sz w:val="20"/>
        </w:rPr>
      </w:pPr>
    </w:p>
    <w:p w:rsidR="00A528C6" w:rsidRDefault="00A528C6" w:rsidP="00A528C6">
      <w:pPr>
        <w:tabs>
          <w:tab w:val="right" w:pos="8505"/>
        </w:tabs>
        <w:rPr>
          <w:rFonts w:cs="Arial"/>
          <w:color w:val="000000"/>
          <w:spacing w:val="-2"/>
          <w:sz w:val="20"/>
        </w:rPr>
      </w:pPr>
      <w:r>
        <w:rPr>
          <w:b/>
          <w:bCs/>
          <w:sz w:val="20"/>
        </w:rPr>
        <w:t xml:space="preserve">CRITERI 1: BAIXA ECONÒMICA. </w:t>
      </w:r>
      <w:r>
        <w:rPr>
          <w:b/>
          <w:bCs/>
          <w:sz w:val="20"/>
        </w:rPr>
        <w:tab/>
        <w:t>Màxim 95 punts</w:t>
      </w:r>
    </w:p>
    <w:p w:rsidR="00A528C6" w:rsidRPr="00B80EE0" w:rsidRDefault="00A528C6" w:rsidP="00A528C6">
      <w:pPr>
        <w:rPr>
          <w:rFonts w:cs="Arial"/>
          <w:color w:val="000000"/>
          <w:spacing w:val="-2"/>
          <w:sz w:val="20"/>
        </w:rPr>
      </w:pPr>
    </w:p>
    <w:p w:rsidR="00A528C6" w:rsidRPr="00FA319E" w:rsidRDefault="00A528C6" w:rsidP="00A528C6">
      <w:pPr>
        <w:rPr>
          <w:rFonts w:cs="Arial"/>
          <w:color w:val="000000"/>
          <w:spacing w:val="-2"/>
          <w:sz w:val="20"/>
        </w:rPr>
      </w:pPr>
      <w:r w:rsidRPr="00FA319E">
        <w:rPr>
          <w:rFonts w:cs="Arial"/>
          <w:color w:val="000000"/>
          <w:spacing w:val="-2"/>
          <w:sz w:val="20"/>
        </w:rPr>
        <w:t>A fi de seleccionar la proposta econòmica més avantatjosa, es valorarà la presentació d’una oferta econòmicament més favorable en relació al màxim pressupostat.</w:t>
      </w:r>
    </w:p>
    <w:p w:rsidR="00A528C6" w:rsidRPr="00FA319E" w:rsidRDefault="00A528C6" w:rsidP="00A528C6">
      <w:pPr>
        <w:rPr>
          <w:rFonts w:cs="Arial"/>
          <w:color w:val="000000"/>
          <w:spacing w:val="-2"/>
          <w:sz w:val="20"/>
        </w:rPr>
      </w:pPr>
    </w:p>
    <w:p w:rsidR="00A528C6" w:rsidRPr="00FA319E" w:rsidRDefault="00A528C6" w:rsidP="00A528C6">
      <w:pPr>
        <w:rPr>
          <w:rFonts w:cs="Arial"/>
          <w:color w:val="000000"/>
          <w:spacing w:val="-2"/>
          <w:sz w:val="20"/>
        </w:rPr>
      </w:pPr>
      <w:r w:rsidRPr="00FA319E">
        <w:rPr>
          <w:rFonts w:cs="Arial"/>
          <w:color w:val="000000"/>
          <w:spacing w:val="-2"/>
          <w:sz w:val="20"/>
        </w:rPr>
        <w:t>Obtindrà 95 punts l’oferta econòmica més baixa i a la resta, de forma inversament proporcional, pel procediment de regla de tres simple:</w:t>
      </w:r>
    </w:p>
    <w:p w:rsidR="00A528C6" w:rsidRPr="00FA319E" w:rsidRDefault="00A528C6" w:rsidP="00A528C6">
      <w:pPr>
        <w:rPr>
          <w:rFonts w:cs="Arial"/>
          <w:color w:val="000000"/>
          <w:spacing w:val="-2"/>
          <w:sz w:val="20"/>
        </w:rPr>
      </w:pPr>
    </w:p>
    <w:p w:rsidR="00A528C6" w:rsidRPr="00FA319E" w:rsidRDefault="00A528C6" w:rsidP="00A528C6">
      <w:pPr>
        <w:ind w:left="567" w:hanging="141"/>
        <w:rPr>
          <w:rFonts w:cs="Arial"/>
          <w:color w:val="000000"/>
          <w:spacing w:val="-2"/>
          <w:sz w:val="20"/>
        </w:rPr>
      </w:pPr>
      <w:r w:rsidRPr="00FA319E">
        <w:rPr>
          <w:rFonts w:cs="Arial"/>
          <w:color w:val="000000"/>
          <w:spacing w:val="-2"/>
          <w:sz w:val="20"/>
        </w:rPr>
        <w:t>- S’entendrà per proposició econòmica el preu total en funció de les unitats estimades a la taul</w:t>
      </w:r>
      <w:r>
        <w:rPr>
          <w:rFonts w:cs="Arial"/>
          <w:color w:val="000000"/>
          <w:spacing w:val="-2"/>
          <w:sz w:val="20"/>
        </w:rPr>
        <w:t>a del punt 7 de l’informe tècnic, i punt I del quadre resum</w:t>
      </w:r>
      <w:r w:rsidRPr="00FA319E">
        <w:rPr>
          <w:rFonts w:cs="Arial"/>
          <w:color w:val="000000"/>
          <w:spacing w:val="-2"/>
          <w:sz w:val="20"/>
        </w:rPr>
        <w:t xml:space="preserve"> tenint en compte que l’oferta presentada ha de correspondre al termini de vigència inicial del contracte. </w:t>
      </w:r>
    </w:p>
    <w:p w:rsidR="00A528C6" w:rsidRPr="00FA319E" w:rsidRDefault="00A528C6" w:rsidP="00A528C6">
      <w:pPr>
        <w:ind w:left="567" w:hanging="141"/>
        <w:rPr>
          <w:rFonts w:cs="Arial"/>
          <w:color w:val="000000"/>
          <w:spacing w:val="-2"/>
          <w:sz w:val="20"/>
        </w:rPr>
      </w:pPr>
      <w:r w:rsidRPr="00FA319E">
        <w:rPr>
          <w:rFonts w:cs="Arial"/>
          <w:color w:val="000000"/>
          <w:spacing w:val="-2"/>
          <w:sz w:val="20"/>
        </w:rPr>
        <w:t>- Caldrà especificar el preu unitari per producte en la seva oferta econòmica expressat amb 2 decimals i l’IVA exclòs.</w:t>
      </w:r>
    </w:p>
    <w:p w:rsidR="00A528C6" w:rsidRDefault="00A528C6" w:rsidP="00A528C6">
      <w:pPr>
        <w:ind w:left="567" w:hanging="141"/>
        <w:rPr>
          <w:rFonts w:cs="Arial"/>
          <w:color w:val="000000"/>
          <w:spacing w:val="-2"/>
          <w:sz w:val="20"/>
        </w:rPr>
      </w:pPr>
      <w:r w:rsidRPr="00FA319E">
        <w:rPr>
          <w:rFonts w:cs="Arial"/>
          <w:color w:val="000000"/>
          <w:spacing w:val="-2"/>
          <w:sz w:val="20"/>
        </w:rPr>
        <w:t xml:space="preserve">- S’utilitzarà el següent sistema de càlcul: </w:t>
      </w:r>
    </w:p>
    <w:p w:rsidR="00A528C6" w:rsidRPr="00FA319E" w:rsidRDefault="00A528C6" w:rsidP="00A528C6">
      <w:pPr>
        <w:ind w:left="851" w:hanging="284"/>
        <w:rPr>
          <w:rFonts w:cs="Arial"/>
          <w:color w:val="000000"/>
          <w:spacing w:val="-2"/>
          <w:sz w:val="20"/>
        </w:rPr>
      </w:pPr>
      <w:r w:rsidRPr="00FA319E">
        <w:rPr>
          <w:rFonts w:cs="Arial"/>
          <w:color w:val="000000"/>
          <w:spacing w:val="-2"/>
          <w:sz w:val="20"/>
        </w:rPr>
        <w:t xml:space="preserve">a) Es multiplicaran els preus oferts per cada una de les unitats de producte sense l’IVA, pel nombre d’unitats màximes estimades. </w:t>
      </w:r>
    </w:p>
    <w:p w:rsidR="00A528C6" w:rsidRPr="00FA319E" w:rsidRDefault="00A528C6" w:rsidP="00A528C6">
      <w:pPr>
        <w:ind w:left="851" w:hanging="284"/>
        <w:rPr>
          <w:rFonts w:cs="Arial"/>
          <w:color w:val="000000"/>
          <w:spacing w:val="-2"/>
          <w:sz w:val="20"/>
        </w:rPr>
      </w:pPr>
      <w:r w:rsidRPr="00FA319E">
        <w:rPr>
          <w:rFonts w:cs="Arial"/>
          <w:color w:val="000000"/>
          <w:spacing w:val="-2"/>
          <w:sz w:val="20"/>
        </w:rPr>
        <w:t xml:space="preserve">b) La suma dels imports resultants, s’entendrà com la quantitat màxima possible en la licitació. </w:t>
      </w:r>
    </w:p>
    <w:p w:rsidR="00A528C6" w:rsidRPr="00FA319E" w:rsidRDefault="00A528C6" w:rsidP="00A528C6">
      <w:pPr>
        <w:ind w:left="851" w:hanging="284"/>
        <w:rPr>
          <w:rFonts w:cs="Arial"/>
          <w:color w:val="000000"/>
          <w:spacing w:val="-2"/>
          <w:sz w:val="20"/>
        </w:rPr>
      </w:pPr>
      <w:r w:rsidRPr="00FA319E">
        <w:rPr>
          <w:rFonts w:cs="Arial"/>
          <w:color w:val="000000"/>
          <w:spacing w:val="-2"/>
          <w:sz w:val="20"/>
        </w:rPr>
        <w:t xml:space="preserve">c) Sobre la quantitat resultant, s’aplicarà la formula següent: </w:t>
      </w:r>
    </w:p>
    <w:p w:rsidR="00A528C6" w:rsidRDefault="00A528C6" w:rsidP="00A528C6">
      <w:pPr>
        <w:ind w:left="851"/>
        <w:rPr>
          <w:rFonts w:cs="Arial"/>
          <w:color w:val="000000"/>
          <w:spacing w:val="-2"/>
          <w:sz w:val="20"/>
        </w:rPr>
      </w:pPr>
    </w:p>
    <w:tbl>
      <w:tblPr>
        <w:tblStyle w:val="Tablaconcuadrcula"/>
        <w:tblW w:w="0" w:type="auto"/>
        <w:tblInd w:w="851" w:type="dxa"/>
        <w:tblLook w:val="04A0" w:firstRow="1" w:lastRow="0" w:firstColumn="1" w:lastColumn="0" w:noHBand="0" w:noVBand="1"/>
      </w:tblPr>
      <w:tblGrid>
        <w:gridCol w:w="5643"/>
      </w:tblGrid>
      <w:tr w:rsidR="00A528C6" w:rsidTr="007F7AC5">
        <w:trPr>
          <w:trHeight w:val="1133"/>
        </w:trPr>
        <w:tc>
          <w:tcPr>
            <w:tcW w:w="5643" w:type="dxa"/>
            <w:vAlign w:val="center"/>
          </w:tcPr>
          <w:p w:rsidR="00A528C6" w:rsidRPr="00FA319E" w:rsidRDefault="00A528C6" w:rsidP="007F7AC5">
            <w:pPr>
              <w:rPr>
                <w:rFonts w:cs="Arial"/>
                <w:color w:val="000000"/>
                <w:spacing w:val="-2"/>
                <w:sz w:val="20"/>
              </w:rPr>
            </w:pPr>
            <w:r w:rsidRPr="00FA319E">
              <w:rPr>
                <w:rFonts w:cs="Arial"/>
                <w:color w:val="000000"/>
                <w:spacing w:val="-2"/>
                <w:sz w:val="20"/>
              </w:rPr>
              <w:t xml:space="preserve">PUNTUACIÓ: = 95 x (OM / OF) </w:t>
            </w:r>
          </w:p>
          <w:p w:rsidR="00A528C6" w:rsidRPr="00FA319E" w:rsidRDefault="00A528C6" w:rsidP="007F7AC5">
            <w:pPr>
              <w:rPr>
                <w:rFonts w:cs="Arial"/>
                <w:color w:val="000000"/>
                <w:spacing w:val="-2"/>
                <w:sz w:val="20"/>
              </w:rPr>
            </w:pPr>
            <w:r w:rsidRPr="00FA319E">
              <w:rPr>
                <w:rFonts w:cs="Arial"/>
                <w:color w:val="000000"/>
                <w:spacing w:val="-2"/>
                <w:sz w:val="20"/>
              </w:rPr>
              <w:t xml:space="preserve">P: PUNTUACIÓ </w:t>
            </w:r>
          </w:p>
          <w:p w:rsidR="00A528C6" w:rsidRPr="00FA319E" w:rsidRDefault="00A528C6" w:rsidP="007F7AC5">
            <w:pPr>
              <w:rPr>
                <w:rFonts w:cs="Arial"/>
                <w:color w:val="000000"/>
                <w:spacing w:val="-2"/>
                <w:sz w:val="20"/>
              </w:rPr>
            </w:pPr>
            <w:r w:rsidRPr="00FA319E">
              <w:rPr>
                <w:rFonts w:cs="Arial"/>
                <w:color w:val="000000"/>
                <w:spacing w:val="-2"/>
                <w:sz w:val="20"/>
              </w:rPr>
              <w:t xml:space="preserve">OM: Quantitat corresponent a l’oferta més baixa </w:t>
            </w:r>
          </w:p>
          <w:p w:rsidR="00A528C6" w:rsidRDefault="00A528C6" w:rsidP="007F7AC5">
            <w:pPr>
              <w:rPr>
                <w:rFonts w:cs="Arial"/>
                <w:color w:val="000000"/>
                <w:spacing w:val="-2"/>
                <w:sz w:val="20"/>
              </w:rPr>
            </w:pPr>
            <w:r w:rsidRPr="00FA319E">
              <w:rPr>
                <w:rFonts w:cs="Arial"/>
                <w:color w:val="000000"/>
                <w:spacing w:val="-2"/>
                <w:sz w:val="20"/>
              </w:rPr>
              <w:t>OF: Quantitat corresponent a l’oferta de l’empresa licitadora</w:t>
            </w:r>
          </w:p>
        </w:tc>
      </w:tr>
    </w:tbl>
    <w:p w:rsidR="00A528C6" w:rsidRDefault="00A528C6" w:rsidP="00A528C6">
      <w:pPr>
        <w:rPr>
          <w:rFonts w:cs="Arial"/>
          <w:color w:val="000000"/>
          <w:spacing w:val="-2"/>
          <w:sz w:val="20"/>
        </w:rPr>
      </w:pPr>
      <w:r>
        <w:rPr>
          <w:sz w:val="20"/>
        </w:rPr>
        <w:lastRenderedPageBreak/>
        <w:t>Adjuntem la taula de preus i previsió de consum que s’ha fet servir pel càlcul del pressupost base de licitació:</w:t>
      </w:r>
    </w:p>
    <w:p w:rsidR="00A528C6" w:rsidRPr="00B80EE0" w:rsidRDefault="00A528C6" w:rsidP="00A528C6">
      <w:pPr>
        <w:rPr>
          <w:rFonts w:cs="Arial"/>
          <w:color w:val="000000"/>
          <w:spacing w:val="-2"/>
          <w:sz w:val="20"/>
        </w:rPr>
      </w:pPr>
    </w:p>
    <w:p w:rsidR="00A528C6" w:rsidRPr="00032530" w:rsidRDefault="00A528C6" w:rsidP="00A528C6">
      <w:pPr>
        <w:rPr>
          <w:rFonts w:cs="Arial"/>
          <w:color w:val="000000"/>
          <w:sz w:val="20"/>
        </w:rPr>
      </w:pPr>
      <w:r w:rsidRPr="00032530">
        <w:rPr>
          <w:rFonts w:cs="Arial"/>
          <w:color w:val="000000"/>
          <w:sz w:val="20"/>
        </w:rPr>
        <w:t>Primer lliurament previst l’any 2024:</w:t>
      </w:r>
    </w:p>
    <w:p w:rsidR="00A528C6" w:rsidRPr="00F97C7D" w:rsidRDefault="00A528C6" w:rsidP="00A528C6">
      <w:pPr>
        <w:rPr>
          <w:rFonts w:cs="Arial"/>
          <w:color w:val="000000"/>
          <w:szCs w:val="22"/>
        </w:rPr>
      </w:pPr>
    </w:p>
    <w:tbl>
      <w:tblPr>
        <w:tblW w:w="8753" w:type="dxa"/>
        <w:tblInd w:w="-5" w:type="dxa"/>
        <w:tblCellMar>
          <w:left w:w="70" w:type="dxa"/>
          <w:right w:w="70" w:type="dxa"/>
        </w:tblCellMar>
        <w:tblLook w:val="04A0" w:firstRow="1" w:lastRow="0" w:firstColumn="1" w:lastColumn="0" w:noHBand="0" w:noVBand="1"/>
      </w:tblPr>
      <w:tblGrid>
        <w:gridCol w:w="2599"/>
        <w:gridCol w:w="956"/>
        <w:gridCol w:w="686"/>
        <w:gridCol w:w="956"/>
        <w:gridCol w:w="843"/>
        <w:gridCol w:w="1010"/>
        <w:gridCol w:w="776"/>
        <w:gridCol w:w="1010"/>
      </w:tblGrid>
      <w:tr w:rsidR="00A528C6" w:rsidRPr="00DE0E32" w:rsidTr="007F7AC5">
        <w:trPr>
          <w:trHeight w:val="451"/>
        </w:trPr>
        <w:tc>
          <w:tcPr>
            <w:tcW w:w="25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528C6" w:rsidRPr="00DE0E32" w:rsidRDefault="00A528C6" w:rsidP="007F7AC5">
            <w:pPr>
              <w:jc w:val="center"/>
              <w:rPr>
                <w:rFonts w:cs="Arial"/>
                <w:b/>
                <w:bCs/>
                <w:color w:val="000000"/>
                <w:sz w:val="16"/>
                <w:szCs w:val="16"/>
              </w:rPr>
            </w:pPr>
            <w:r w:rsidRPr="00DE0E32">
              <w:rPr>
                <w:rFonts w:cs="Arial"/>
                <w:b/>
                <w:bCs/>
                <w:color w:val="000000"/>
                <w:sz w:val="16"/>
                <w:szCs w:val="16"/>
              </w:rPr>
              <w:t>Article</w:t>
            </w:r>
          </w:p>
        </w:tc>
        <w:tc>
          <w:tcPr>
            <w:tcW w:w="956" w:type="dxa"/>
            <w:tcBorders>
              <w:top w:val="single" w:sz="4" w:space="0" w:color="auto"/>
              <w:left w:val="nil"/>
              <w:bottom w:val="single" w:sz="4" w:space="0" w:color="auto"/>
              <w:right w:val="single" w:sz="4" w:space="0" w:color="auto"/>
            </w:tcBorders>
            <w:shd w:val="clear" w:color="auto" w:fill="auto"/>
            <w:vAlign w:val="bottom"/>
            <w:hideMark/>
          </w:tcPr>
          <w:p w:rsidR="00A528C6" w:rsidRPr="00DE0E32" w:rsidRDefault="00A528C6" w:rsidP="007F7AC5">
            <w:pPr>
              <w:jc w:val="center"/>
              <w:rPr>
                <w:rFonts w:cs="Arial"/>
                <w:b/>
                <w:bCs/>
                <w:color w:val="000000"/>
                <w:sz w:val="16"/>
                <w:szCs w:val="16"/>
              </w:rPr>
            </w:pPr>
            <w:r w:rsidRPr="00DE0E32">
              <w:rPr>
                <w:rFonts w:cs="Arial"/>
                <w:b/>
                <w:bCs/>
                <w:color w:val="000000"/>
                <w:sz w:val="16"/>
                <w:szCs w:val="16"/>
              </w:rPr>
              <w:t xml:space="preserve">Preu Unitari </w:t>
            </w:r>
            <w:r w:rsidRPr="00DE0E32">
              <w:rPr>
                <w:rFonts w:cs="Arial"/>
                <w:b/>
                <w:bCs/>
                <w:color w:val="000000"/>
                <w:sz w:val="16"/>
                <w:szCs w:val="16"/>
              </w:rPr>
              <w:br/>
              <w:t>sense IVA</w:t>
            </w:r>
          </w:p>
        </w:tc>
        <w:tc>
          <w:tcPr>
            <w:tcW w:w="686" w:type="dxa"/>
            <w:tcBorders>
              <w:top w:val="single" w:sz="4" w:space="0" w:color="auto"/>
              <w:left w:val="nil"/>
              <w:bottom w:val="single" w:sz="4" w:space="0" w:color="auto"/>
              <w:right w:val="single" w:sz="4" w:space="0" w:color="auto"/>
            </w:tcBorders>
            <w:shd w:val="clear" w:color="auto" w:fill="auto"/>
            <w:noWrap/>
            <w:vAlign w:val="bottom"/>
            <w:hideMark/>
          </w:tcPr>
          <w:p w:rsidR="00A528C6" w:rsidRPr="00DE0E32" w:rsidRDefault="00A528C6" w:rsidP="007F7AC5">
            <w:pPr>
              <w:jc w:val="center"/>
              <w:rPr>
                <w:rFonts w:cs="Arial"/>
                <w:b/>
                <w:bCs/>
                <w:color w:val="000000"/>
                <w:sz w:val="16"/>
                <w:szCs w:val="16"/>
              </w:rPr>
            </w:pPr>
            <w:r w:rsidRPr="00DE0E32">
              <w:rPr>
                <w:rFonts w:cs="Arial"/>
                <w:b/>
                <w:bCs/>
                <w:color w:val="000000"/>
                <w:sz w:val="16"/>
                <w:szCs w:val="16"/>
              </w:rPr>
              <w:t>IVA</w:t>
            </w:r>
          </w:p>
        </w:tc>
        <w:tc>
          <w:tcPr>
            <w:tcW w:w="956" w:type="dxa"/>
            <w:tcBorders>
              <w:top w:val="single" w:sz="4" w:space="0" w:color="auto"/>
              <w:left w:val="nil"/>
              <w:bottom w:val="single" w:sz="4" w:space="0" w:color="auto"/>
              <w:right w:val="single" w:sz="4" w:space="0" w:color="auto"/>
            </w:tcBorders>
            <w:shd w:val="clear" w:color="auto" w:fill="auto"/>
            <w:vAlign w:val="bottom"/>
            <w:hideMark/>
          </w:tcPr>
          <w:p w:rsidR="00A528C6" w:rsidRPr="00DE0E32" w:rsidRDefault="00A528C6" w:rsidP="007F7AC5">
            <w:pPr>
              <w:jc w:val="center"/>
              <w:rPr>
                <w:rFonts w:cs="Arial"/>
                <w:b/>
                <w:bCs/>
                <w:color w:val="000000"/>
                <w:sz w:val="16"/>
                <w:szCs w:val="16"/>
              </w:rPr>
            </w:pPr>
            <w:r w:rsidRPr="00DE0E32">
              <w:rPr>
                <w:rFonts w:cs="Arial"/>
                <w:b/>
                <w:bCs/>
                <w:color w:val="000000"/>
                <w:sz w:val="16"/>
                <w:szCs w:val="16"/>
              </w:rPr>
              <w:t xml:space="preserve">Preu Unitari </w:t>
            </w:r>
            <w:r w:rsidRPr="00DE0E32">
              <w:rPr>
                <w:rFonts w:cs="Arial"/>
                <w:b/>
                <w:bCs/>
                <w:color w:val="000000"/>
                <w:sz w:val="16"/>
                <w:szCs w:val="16"/>
              </w:rPr>
              <w:br/>
              <w:t>amb IVA</w:t>
            </w:r>
          </w:p>
        </w:tc>
        <w:tc>
          <w:tcPr>
            <w:tcW w:w="760" w:type="dxa"/>
            <w:tcBorders>
              <w:top w:val="single" w:sz="4" w:space="0" w:color="auto"/>
              <w:left w:val="nil"/>
              <w:bottom w:val="single" w:sz="4" w:space="0" w:color="auto"/>
              <w:right w:val="single" w:sz="4" w:space="0" w:color="auto"/>
            </w:tcBorders>
            <w:shd w:val="clear" w:color="auto" w:fill="auto"/>
            <w:vAlign w:val="bottom"/>
            <w:hideMark/>
          </w:tcPr>
          <w:p w:rsidR="00A528C6" w:rsidRPr="00DE0E32" w:rsidRDefault="00A528C6" w:rsidP="007F7AC5">
            <w:pPr>
              <w:jc w:val="center"/>
              <w:rPr>
                <w:rFonts w:cs="Arial"/>
                <w:b/>
                <w:bCs/>
                <w:color w:val="000000"/>
                <w:sz w:val="16"/>
                <w:szCs w:val="16"/>
              </w:rPr>
            </w:pPr>
            <w:r w:rsidRPr="00DE0E32">
              <w:rPr>
                <w:rFonts w:cs="Arial"/>
                <w:b/>
                <w:bCs/>
                <w:color w:val="000000"/>
                <w:sz w:val="16"/>
                <w:szCs w:val="16"/>
              </w:rPr>
              <w:t xml:space="preserve">Quantitat </w:t>
            </w:r>
            <w:r w:rsidRPr="00DE0E32">
              <w:rPr>
                <w:rFonts w:cs="Arial"/>
                <w:b/>
                <w:bCs/>
                <w:color w:val="000000"/>
                <w:sz w:val="16"/>
                <w:szCs w:val="16"/>
              </w:rPr>
              <w:br/>
              <w:t>prevista</w:t>
            </w:r>
          </w:p>
        </w:tc>
        <w:tc>
          <w:tcPr>
            <w:tcW w:w="1010" w:type="dxa"/>
            <w:tcBorders>
              <w:top w:val="single" w:sz="4" w:space="0" w:color="auto"/>
              <w:left w:val="nil"/>
              <w:bottom w:val="single" w:sz="4" w:space="0" w:color="auto"/>
              <w:right w:val="single" w:sz="4" w:space="0" w:color="auto"/>
            </w:tcBorders>
            <w:shd w:val="clear" w:color="auto" w:fill="auto"/>
            <w:noWrap/>
            <w:vAlign w:val="bottom"/>
            <w:hideMark/>
          </w:tcPr>
          <w:p w:rsidR="00A528C6" w:rsidRPr="00DE0E32" w:rsidRDefault="00A528C6" w:rsidP="007F7AC5">
            <w:pPr>
              <w:jc w:val="center"/>
              <w:rPr>
                <w:rFonts w:cs="Arial"/>
                <w:b/>
                <w:bCs/>
                <w:color w:val="000000"/>
                <w:sz w:val="16"/>
                <w:szCs w:val="16"/>
              </w:rPr>
            </w:pPr>
            <w:r w:rsidRPr="00DE0E32">
              <w:rPr>
                <w:rFonts w:cs="Arial"/>
                <w:b/>
                <w:bCs/>
                <w:color w:val="000000"/>
                <w:sz w:val="16"/>
                <w:szCs w:val="16"/>
              </w:rPr>
              <w:t>Preu previst</w:t>
            </w:r>
          </w:p>
        </w:tc>
        <w:tc>
          <w:tcPr>
            <w:tcW w:w="776" w:type="dxa"/>
            <w:tcBorders>
              <w:top w:val="single" w:sz="4" w:space="0" w:color="auto"/>
              <w:left w:val="nil"/>
              <w:bottom w:val="single" w:sz="4" w:space="0" w:color="auto"/>
              <w:right w:val="single" w:sz="4" w:space="0" w:color="auto"/>
            </w:tcBorders>
            <w:shd w:val="clear" w:color="auto" w:fill="auto"/>
            <w:noWrap/>
            <w:vAlign w:val="bottom"/>
            <w:hideMark/>
          </w:tcPr>
          <w:p w:rsidR="00A528C6" w:rsidRPr="00DE0E32" w:rsidRDefault="00A528C6" w:rsidP="007F7AC5">
            <w:pPr>
              <w:jc w:val="center"/>
              <w:rPr>
                <w:rFonts w:cs="Arial"/>
                <w:b/>
                <w:bCs/>
                <w:color w:val="000000"/>
                <w:sz w:val="16"/>
                <w:szCs w:val="16"/>
              </w:rPr>
            </w:pPr>
            <w:r w:rsidRPr="00DE0E32">
              <w:rPr>
                <w:rFonts w:cs="Arial"/>
                <w:b/>
                <w:bCs/>
                <w:color w:val="000000"/>
                <w:sz w:val="16"/>
                <w:szCs w:val="16"/>
              </w:rPr>
              <w:t>IVA</w:t>
            </w:r>
          </w:p>
        </w:tc>
        <w:tc>
          <w:tcPr>
            <w:tcW w:w="1010" w:type="dxa"/>
            <w:tcBorders>
              <w:top w:val="single" w:sz="4" w:space="0" w:color="auto"/>
              <w:left w:val="nil"/>
              <w:bottom w:val="single" w:sz="4" w:space="0" w:color="auto"/>
              <w:right w:val="single" w:sz="4" w:space="0" w:color="auto"/>
            </w:tcBorders>
            <w:shd w:val="clear" w:color="auto" w:fill="auto"/>
            <w:vAlign w:val="bottom"/>
            <w:hideMark/>
          </w:tcPr>
          <w:p w:rsidR="00A528C6" w:rsidRPr="00DE0E32" w:rsidRDefault="00A528C6" w:rsidP="007F7AC5">
            <w:pPr>
              <w:jc w:val="center"/>
              <w:rPr>
                <w:rFonts w:cs="Arial"/>
                <w:b/>
                <w:bCs/>
                <w:color w:val="000000"/>
                <w:sz w:val="16"/>
                <w:szCs w:val="16"/>
              </w:rPr>
            </w:pPr>
            <w:r w:rsidRPr="00DE0E32">
              <w:rPr>
                <w:rFonts w:cs="Arial"/>
                <w:b/>
                <w:bCs/>
                <w:color w:val="000000"/>
                <w:sz w:val="16"/>
                <w:szCs w:val="16"/>
              </w:rPr>
              <w:t xml:space="preserve">Preu previst </w:t>
            </w:r>
            <w:r w:rsidRPr="00DE0E32">
              <w:rPr>
                <w:rFonts w:cs="Arial"/>
                <w:b/>
                <w:bCs/>
                <w:color w:val="000000"/>
                <w:sz w:val="16"/>
                <w:szCs w:val="16"/>
              </w:rPr>
              <w:br/>
              <w:t>amb IVA</w:t>
            </w:r>
          </w:p>
        </w:tc>
      </w:tr>
      <w:tr w:rsidR="00A528C6" w:rsidRPr="00DE0E32" w:rsidTr="007F7AC5">
        <w:trPr>
          <w:trHeight w:val="291"/>
        </w:trPr>
        <w:tc>
          <w:tcPr>
            <w:tcW w:w="2599" w:type="dxa"/>
            <w:tcBorders>
              <w:top w:val="nil"/>
              <w:left w:val="single" w:sz="4" w:space="0" w:color="auto"/>
              <w:bottom w:val="single" w:sz="4" w:space="0" w:color="auto"/>
              <w:right w:val="single" w:sz="4" w:space="0" w:color="auto"/>
            </w:tcBorders>
            <w:shd w:val="clear" w:color="auto" w:fill="auto"/>
            <w:noWrap/>
            <w:vAlign w:val="bottom"/>
            <w:hideMark/>
          </w:tcPr>
          <w:p w:rsidR="00A528C6" w:rsidRPr="00DE0E32" w:rsidRDefault="00A528C6" w:rsidP="007F7AC5">
            <w:pPr>
              <w:jc w:val="left"/>
              <w:rPr>
                <w:rFonts w:cs="Arial"/>
                <w:color w:val="000000"/>
                <w:sz w:val="16"/>
                <w:szCs w:val="16"/>
              </w:rPr>
            </w:pPr>
            <w:r w:rsidRPr="00DE0E32">
              <w:rPr>
                <w:rFonts w:cs="Arial"/>
                <w:color w:val="000000"/>
                <w:sz w:val="16"/>
                <w:szCs w:val="16"/>
              </w:rPr>
              <w:t>Pantaló hivern</w:t>
            </w:r>
          </w:p>
        </w:tc>
        <w:tc>
          <w:tcPr>
            <w:tcW w:w="956" w:type="dxa"/>
            <w:tcBorders>
              <w:top w:val="nil"/>
              <w:left w:val="nil"/>
              <w:bottom w:val="single" w:sz="4" w:space="0" w:color="auto"/>
              <w:right w:val="single" w:sz="4" w:space="0" w:color="auto"/>
            </w:tcBorders>
            <w:shd w:val="clear" w:color="auto" w:fill="auto"/>
            <w:noWrap/>
            <w:vAlign w:val="bottom"/>
            <w:hideMark/>
          </w:tcPr>
          <w:p w:rsidR="00A528C6" w:rsidRPr="00DE0E32" w:rsidRDefault="00A528C6" w:rsidP="007F7AC5">
            <w:pPr>
              <w:jc w:val="center"/>
              <w:rPr>
                <w:rFonts w:cs="Arial"/>
                <w:color w:val="000000"/>
                <w:sz w:val="16"/>
                <w:szCs w:val="16"/>
              </w:rPr>
            </w:pPr>
            <w:r w:rsidRPr="00DE0E32">
              <w:rPr>
                <w:rFonts w:cs="Arial"/>
                <w:color w:val="000000"/>
                <w:sz w:val="16"/>
                <w:szCs w:val="16"/>
              </w:rPr>
              <w:t xml:space="preserve">      31,00 € </w:t>
            </w:r>
          </w:p>
        </w:tc>
        <w:tc>
          <w:tcPr>
            <w:tcW w:w="686" w:type="dxa"/>
            <w:tcBorders>
              <w:top w:val="nil"/>
              <w:left w:val="nil"/>
              <w:bottom w:val="single" w:sz="4" w:space="0" w:color="auto"/>
              <w:right w:val="single" w:sz="4" w:space="0" w:color="auto"/>
            </w:tcBorders>
            <w:shd w:val="clear" w:color="auto" w:fill="auto"/>
            <w:noWrap/>
            <w:vAlign w:val="bottom"/>
            <w:hideMark/>
          </w:tcPr>
          <w:p w:rsidR="00A528C6" w:rsidRPr="00DE0E32" w:rsidRDefault="00A528C6" w:rsidP="007F7AC5">
            <w:pPr>
              <w:jc w:val="center"/>
              <w:rPr>
                <w:rFonts w:cs="Arial"/>
                <w:color w:val="000000"/>
                <w:sz w:val="16"/>
                <w:szCs w:val="16"/>
              </w:rPr>
            </w:pPr>
            <w:r w:rsidRPr="00DE0E32">
              <w:rPr>
                <w:rFonts w:cs="Arial"/>
                <w:color w:val="000000"/>
                <w:sz w:val="16"/>
                <w:szCs w:val="16"/>
              </w:rPr>
              <w:t xml:space="preserve">  6,51 € </w:t>
            </w:r>
          </w:p>
        </w:tc>
        <w:tc>
          <w:tcPr>
            <w:tcW w:w="956" w:type="dxa"/>
            <w:tcBorders>
              <w:top w:val="nil"/>
              <w:left w:val="nil"/>
              <w:bottom w:val="single" w:sz="4" w:space="0" w:color="auto"/>
              <w:right w:val="single" w:sz="4" w:space="0" w:color="auto"/>
            </w:tcBorders>
            <w:shd w:val="clear" w:color="auto" w:fill="auto"/>
            <w:noWrap/>
            <w:vAlign w:val="bottom"/>
            <w:hideMark/>
          </w:tcPr>
          <w:p w:rsidR="00A528C6" w:rsidRPr="00DE0E32" w:rsidRDefault="00A528C6" w:rsidP="007F7AC5">
            <w:pPr>
              <w:jc w:val="center"/>
              <w:rPr>
                <w:rFonts w:cs="Arial"/>
                <w:color w:val="000000"/>
                <w:sz w:val="16"/>
                <w:szCs w:val="16"/>
              </w:rPr>
            </w:pPr>
            <w:r w:rsidRPr="00DE0E32">
              <w:rPr>
                <w:rFonts w:cs="Arial"/>
                <w:color w:val="000000"/>
                <w:sz w:val="16"/>
                <w:szCs w:val="16"/>
              </w:rPr>
              <w:t xml:space="preserve">      37,51 € </w:t>
            </w:r>
          </w:p>
        </w:tc>
        <w:tc>
          <w:tcPr>
            <w:tcW w:w="760" w:type="dxa"/>
            <w:tcBorders>
              <w:top w:val="nil"/>
              <w:left w:val="nil"/>
              <w:bottom w:val="single" w:sz="4" w:space="0" w:color="auto"/>
              <w:right w:val="single" w:sz="4" w:space="0" w:color="auto"/>
            </w:tcBorders>
            <w:shd w:val="clear" w:color="auto" w:fill="auto"/>
            <w:noWrap/>
            <w:vAlign w:val="bottom"/>
            <w:hideMark/>
          </w:tcPr>
          <w:p w:rsidR="00A528C6" w:rsidRPr="00DE0E32" w:rsidRDefault="00A528C6" w:rsidP="007F7AC5">
            <w:pPr>
              <w:jc w:val="center"/>
              <w:rPr>
                <w:rFonts w:cs="Arial"/>
                <w:color w:val="000000"/>
                <w:sz w:val="16"/>
                <w:szCs w:val="16"/>
              </w:rPr>
            </w:pPr>
            <w:r w:rsidRPr="00DE0E32">
              <w:rPr>
                <w:rFonts w:cs="Arial"/>
                <w:color w:val="000000"/>
                <w:sz w:val="16"/>
                <w:szCs w:val="16"/>
              </w:rPr>
              <w:t>6</w:t>
            </w:r>
          </w:p>
        </w:tc>
        <w:tc>
          <w:tcPr>
            <w:tcW w:w="1010" w:type="dxa"/>
            <w:tcBorders>
              <w:top w:val="nil"/>
              <w:left w:val="nil"/>
              <w:bottom w:val="single" w:sz="4" w:space="0" w:color="auto"/>
              <w:right w:val="single" w:sz="4" w:space="0" w:color="auto"/>
            </w:tcBorders>
            <w:shd w:val="clear" w:color="auto" w:fill="auto"/>
            <w:noWrap/>
            <w:vAlign w:val="bottom"/>
            <w:hideMark/>
          </w:tcPr>
          <w:p w:rsidR="00A528C6" w:rsidRPr="00DE0E32" w:rsidRDefault="00A528C6" w:rsidP="007F7AC5">
            <w:pPr>
              <w:jc w:val="center"/>
              <w:rPr>
                <w:rFonts w:cs="Arial"/>
                <w:color w:val="000000"/>
                <w:sz w:val="16"/>
                <w:szCs w:val="16"/>
              </w:rPr>
            </w:pPr>
            <w:r w:rsidRPr="00DE0E32">
              <w:rPr>
                <w:rFonts w:cs="Arial"/>
                <w:color w:val="000000"/>
                <w:sz w:val="16"/>
                <w:szCs w:val="16"/>
              </w:rPr>
              <w:t xml:space="preserve">     186,00 € </w:t>
            </w:r>
          </w:p>
        </w:tc>
        <w:tc>
          <w:tcPr>
            <w:tcW w:w="776" w:type="dxa"/>
            <w:tcBorders>
              <w:top w:val="nil"/>
              <w:left w:val="nil"/>
              <w:bottom w:val="single" w:sz="4" w:space="0" w:color="auto"/>
              <w:right w:val="single" w:sz="4" w:space="0" w:color="auto"/>
            </w:tcBorders>
            <w:shd w:val="clear" w:color="auto" w:fill="auto"/>
            <w:noWrap/>
            <w:vAlign w:val="bottom"/>
            <w:hideMark/>
          </w:tcPr>
          <w:p w:rsidR="00A528C6" w:rsidRPr="00DE0E32" w:rsidRDefault="00A528C6" w:rsidP="007F7AC5">
            <w:pPr>
              <w:jc w:val="center"/>
              <w:rPr>
                <w:rFonts w:cs="Arial"/>
                <w:color w:val="000000"/>
                <w:sz w:val="16"/>
                <w:szCs w:val="16"/>
              </w:rPr>
            </w:pPr>
            <w:r w:rsidRPr="00DE0E32">
              <w:rPr>
                <w:rFonts w:cs="Arial"/>
                <w:color w:val="000000"/>
                <w:sz w:val="16"/>
                <w:szCs w:val="16"/>
              </w:rPr>
              <w:t xml:space="preserve">  39,06 € </w:t>
            </w:r>
          </w:p>
        </w:tc>
        <w:tc>
          <w:tcPr>
            <w:tcW w:w="1010" w:type="dxa"/>
            <w:tcBorders>
              <w:top w:val="nil"/>
              <w:left w:val="nil"/>
              <w:bottom w:val="single" w:sz="4" w:space="0" w:color="auto"/>
              <w:right w:val="single" w:sz="4" w:space="0" w:color="auto"/>
            </w:tcBorders>
            <w:shd w:val="clear" w:color="auto" w:fill="auto"/>
            <w:noWrap/>
            <w:vAlign w:val="bottom"/>
            <w:hideMark/>
          </w:tcPr>
          <w:p w:rsidR="00A528C6" w:rsidRPr="00DE0E32" w:rsidRDefault="00A528C6" w:rsidP="007F7AC5">
            <w:pPr>
              <w:jc w:val="center"/>
              <w:rPr>
                <w:rFonts w:cs="Arial"/>
                <w:color w:val="000000"/>
                <w:sz w:val="16"/>
                <w:szCs w:val="16"/>
              </w:rPr>
            </w:pPr>
            <w:r w:rsidRPr="00DE0E32">
              <w:rPr>
                <w:rFonts w:cs="Arial"/>
                <w:color w:val="000000"/>
                <w:sz w:val="16"/>
                <w:szCs w:val="16"/>
              </w:rPr>
              <w:t xml:space="preserve">     225,06 € </w:t>
            </w:r>
          </w:p>
        </w:tc>
      </w:tr>
      <w:tr w:rsidR="00A528C6" w:rsidRPr="00DE0E32" w:rsidTr="007F7AC5">
        <w:trPr>
          <w:trHeight w:val="291"/>
        </w:trPr>
        <w:tc>
          <w:tcPr>
            <w:tcW w:w="2599" w:type="dxa"/>
            <w:tcBorders>
              <w:top w:val="nil"/>
              <w:left w:val="single" w:sz="4" w:space="0" w:color="auto"/>
              <w:bottom w:val="single" w:sz="4" w:space="0" w:color="auto"/>
              <w:right w:val="single" w:sz="4" w:space="0" w:color="auto"/>
            </w:tcBorders>
            <w:shd w:val="clear" w:color="auto" w:fill="auto"/>
            <w:noWrap/>
            <w:vAlign w:val="bottom"/>
            <w:hideMark/>
          </w:tcPr>
          <w:p w:rsidR="00A528C6" w:rsidRPr="00DE0E32" w:rsidRDefault="00A528C6" w:rsidP="007F7AC5">
            <w:pPr>
              <w:jc w:val="left"/>
              <w:rPr>
                <w:rFonts w:cs="Arial"/>
                <w:color w:val="000000"/>
                <w:sz w:val="16"/>
                <w:szCs w:val="16"/>
              </w:rPr>
            </w:pPr>
            <w:r w:rsidRPr="00DE0E32">
              <w:rPr>
                <w:rFonts w:cs="Arial"/>
                <w:color w:val="000000"/>
                <w:sz w:val="16"/>
                <w:szCs w:val="16"/>
              </w:rPr>
              <w:t>Jaqueta hivern (amb logo Ajuntament)</w:t>
            </w:r>
          </w:p>
        </w:tc>
        <w:tc>
          <w:tcPr>
            <w:tcW w:w="956" w:type="dxa"/>
            <w:tcBorders>
              <w:top w:val="nil"/>
              <w:left w:val="nil"/>
              <w:bottom w:val="single" w:sz="4" w:space="0" w:color="auto"/>
              <w:right w:val="single" w:sz="4" w:space="0" w:color="auto"/>
            </w:tcBorders>
            <w:shd w:val="clear" w:color="auto" w:fill="auto"/>
            <w:noWrap/>
            <w:vAlign w:val="bottom"/>
            <w:hideMark/>
          </w:tcPr>
          <w:p w:rsidR="00A528C6" w:rsidRPr="00DE0E32" w:rsidRDefault="00A528C6" w:rsidP="007F7AC5">
            <w:pPr>
              <w:jc w:val="center"/>
              <w:rPr>
                <w:rFonts w:cs="Arial"/>
                <w:color w:val="000000"/>
                <w:sz w:val="16"/>
                <w:szCs w:val="16"/>
              </w:rPr>
            </w:pPr>
            <w:r w:rsidRPr="00DE0E32">
              <w:rPr>
                <w:rFonts w:cs="Arial"/>
                <w:color w:val="000000"/>
                <w:sz w:val="16"/>
                <w:szCs w:val="16"/>
              </w:rPr>
              <w:t xml:space="preserve">      39,00 € </w:t>
            </w:r>
          </w:p>
        </w:tc>
        <w:tc>
          <w:tcPr>
            <w:tcW w:w="686" w:type="dxa"/>
            <w:tcBorders>
              <w:top w:val="nil"/>
              <w:left w:val="nil"/>
              <w:bottom w:val="single" w:sz="4" w:space="0" w:color="auto"/>
              <w:right w:val="single" w:sz="4" w:space="0" w:color="auto"/>
            </w:tcBorders>
            <w:shd w:val="clear" w:color="auto" w:fill="auto"/>
            <w:noWrap/>
            <w:vAlign w:val="bottom"/>
            <w:hideMark/>
          </w:tcPr>
          <w:p w:rsidR="00A528C6" w:rsidRPr="00DE0E32" w:rsidRDefault="00A528C6" w:rsidP="007F7AC5">
            <w:pPr>
              <w:jc w:val="center"/>
              <w:rPr>
                <w:rFonts w:cs="Arial"/>
                <w:color w:val="000000"/>
                <w:sz w:val="16"/>
                <w:szCs w:val="16"/>
              </w:rPr>
            </w:pPr>
            <w:r w:rsidRPr="00DE0E32">
              <w:rPr>
                <w:rFonts w:cs="Arial"/>
                <w:color w:val="000000"/>
                <w:sz w:val="16"/>
                <w:szCs w:val="16"/>
              </w:rPr>
              <w:t xml:space="preserve">  8,19 € </w:t>
            </w:r>
          </w:p>
        </w:tc>
        <w:tc>
          <w:tcPr>
            <w:tcW w:w="956" w:type="dxa"/>
            <w:tcBorders>
              <w:top w:val="nil"/>
              <w:left w:val="nil"/>
              <w:bottom w:val="single" w:sz="4" w:space="0" w:color="auto"/>
              <w:right w:val="single" w:sz="4" w:space="0" w:color="auto"/>
            </w:tcBorders>
            <w:shd w:val="clear" w:color="auto" w:fill="auto"/>
            <w:noWrap/>
            <w:vAlign w:val="bottom"/>
            <w:hideMark/>
          </w:tcPr>
          <w:p w:rsidR="00A528C6" w:rsidRPr="00DE0E32" w:rsidRDefault="00A528C6" w:rsidP="007F7AC5">
            <w:pPr>
              <w:jc w:val="center"/>
              <w:rPr>
                <w:rFonts w:cs="Arial"/>
                <w:color w:val="000000"/>
                <w:sz w:val="16"/>
                <w:szCs w:val="16"/>
              </w:rPr>
            </w:pPr>
            <w:r w:rsidRPr="00DE0E32">
              <w:rPr>
                <w:rFonts w:cs="Arial"/>
                <w:color w:val="000000"/>
                <w:sz w:val="16"/>
                <w:szCs w:val="16"/>
              </w:rPr>
              <w:t xml:space="preserve">      47,19 € </w:t>
            </w:r>
          </w:p>
        </w:tc>
        <w:tc>
          <w:tcPr>
            <w:tcW w:w="760" w:type="dxa"/>
            <w:tcBorders>
              <w:top w:val="nil"/>
              <w:left w:val="nil"/>
              <w:bottom w:val="single" w:sz="4" w:space="0" w:color="auto"/>
              <w:right w:val="single" w:sz="4" w:space="0" w:color="auto"/>
            </w:tcBorders>
            <w:shd w:val="clear" w:color="auto" w:fill="auto"/>
            <w:noWrap/>
            <w:vAlign w:val="bottom"/>
            <w:hideMark/>
          </w:tcPr>
          <w:p w:rsidR="00A528C6" w:rsidRPr="00DE0E32" w:rsidRDefault="00A528C6" w:rsidP="007F7AC5">
            <w:pPr>
              <w:jc w:val="center"/>
              <w:rPr>
                <w:rFonts w:cs="Arial"/>
                <w:color w:val="000000"/>
                <w:sz w:val="16"/>
                <w:szCs w:val="16"/>
              </w:rPr>
            </w:pPr>
            <w:r w:rsidRPr="00DE0E32">
              <w:rPr>
                <w:rFonts w:cs="Arial"/>
                <w:color w:val="000000"/>
                <w:sz w:val="16"/>
                <w:szCs w:val="16"/>
              </w:rPr>
              <w:t>6</w:t>
            </w:r>
          </w:p>
        </w:tc>
        <w:tc>
          <w:tcPr>
            <w:tcW w:w="1010" w:type="dxa"/>
            <w:tcBorders>
              <w:top w:val="nil"/>
              <w:left w:val="nil"/>
              <w:bottom w:val="single" w:sz="4" w:space="0" w:color="auto"/>
              <w:right w:val="single" w:sz="4" w:space="0" w:color="auto"/>
            </w:tcBorders>
            <w:shd w:val="clear" w:color="auto" w:fill="auto"/>
            <w:noWrap/>
            <w:vAlign w:val="bottom"/>
            <w:hideMark/>
          </w:tcPr>
          <w:p w:rsidR="00A528C6" w:rsidRPr="00DE0E32" w:rsidRDefault="00A528C6" w:rsidP="007F7AC5">
            <w:pPr>
              <w:jc w:val="center"/>
              <w:rPr>
                <w:rFonts w:cs="Arial"/>
                <w:color w:val="000000"/>
                <w:sz w:val="16"/>
                <w:szCs w:val="16"/>
              </w:rPr>
            </w:pPr>
            <w:r w:rsidRPr="00DE0E32">
              <w:rPr>
                <w:rFonts w:cs="Arial"/>
                <w:color w:val="000000"/>
                <w:sz w:val="16"/>
                <w:szCs w:val="16"/>
              </w:rPr>
              <w:t xml:space="preserve">     234,00 € </w:t>
            </w:r>
          </w:p>
        </w:tc>
        <w:tc>
          <w:tcPr>
            <w:tcW w:w="776" w:type="dxa"/>
            <w:tcBorders>
              <w:top w:val="nil"/>
              <w:left w:val="nil"/>
              <w:bottom w:val="single" w:sz="4" w:space="0" w:color="auto"/>
              <w:right w:val="single" w:sz="4" w:space="0" w:color="auto"/>
            </w:tcBorders>
            <w:shd w:val="clear" w:color="auto" w:fill="auto"/>
            <w:noWrap/>
            <w:vAlign w:val="bottom"/>
            <w:hideMark/>
          </w:tcPr>
          <w:p w:rsidR="00A528C6" w:rsidRPr="00DE0E32" w:rsidRDefault="00A528C6" w:rsidP="007F7AC5">
            <w:pPr>
              <w:jc w:val="center"/>
              <w:rPr>
                <w:rFonts w:cs="Arial"/>
                <w:color w:val="000000"/>
                <w:sz w:val="16"/>
                <w:szCs w:val="16"/>
              </w:rPr>
            </w:pPr>
            <w:r w:rsidRPr="00DE0E32">
              <w:rPr>
                <w:rFonts w:cs="Arial"/>
                <w:color w:val="000000"/>
                <w:sz w:val="16"/>
                <w:szCs w:val="16"/>
              </w:rPr>
              <w:t xml:space="preserve">  49,14 € </w:t>
            </w:r>
          </w:p>
        </w:tc>
        <w:tc>
          <w:tcPr>
            <w:tcW w:w="1010" w:type="dxa"/>
            <w:tcBorders>
              <w:top w:val="nil"/>
              <w:left w:val="nil"/>
              <w:bottom w:val="single" w:sz="4" w:space="0" w:color="auto"/>
              <w:right w:val="single" w:sz="4" w:space="0" w:color="auto"/>
            </w:tcBorders>
            <w:shd w:val="clear" w:color="auto" w:fill="auto"/>
            <w:noWrap/>
            <w:vAlign w:val="bottom"/>
            <w:hideMark/>
          </w:tcPr>
          <w:p w:rsidR="00A528C6" w:rsidRPr="00DE0E32" w:rsidRDefault="00A528C6" w:rsidP="007F7AC5">
            <w:pPr>
              <w:jc w:val="center"/>
              <w:rPr>
                <w:rFonts w:cs="Arial"/>
                <w:color w:val="000000"/>
                <w:sz w:val="16"/>
                <w:szCs w:val="16"/>
              </w:rPr>
            </w:pPr>
            <w:r w:rsidRPr="00DE0E32">
              <w:rPr>
                <w:rFonts w:cs="Arial"/>
                <w:color w:val="000000"/>
                <w:sz w:val="16"/>
                <w:szCs w:val="16"/>
              </w:rPr>
              <w:t xml:space="preserve">     283,14 € </w:t>
            </w:r>
          </w:p>
        </w:tc>
      </w:tr>
      <w:tr w:rsidR="00A528C6" w:rsidRPr="00DE0E32" w:rsidTr="007F7AC5">
        <w:trPr>
          <w:trHeight w:val="291"/>
        </w:trPr>
        <w:tc>
          <w:tcPr>
            <w:tcW w:w="2599" w:type="dxa"/>
            <w:tcBorders>
              <w:top w:val="nil"/>
              <w:left w:val="single" w:sz="4" w:space="0" w:color="auto"/>
              <w:bottom w:val="single" w:sz="4" w:space="0" w:color="auto"/>
              <w:right w:val="single" w:sz="4" w:space="0" w:color="auto"/>
            </w:tcBorders>
            <w:shd w:val="clear" w:color="auto" w:fill="auto"/>
            <w:noWrap/>
            <w:vAlign w:val="bottom"/>
            <w:hideMark/>
          </w:tcPr>
          <w:p w:rsidR="00A528C6" w:rsidRPr="00DE0E32" w:rsidRDefault="00A528C6" w:rsidP="007F7AC5">
            <w:pPr>
              <w:jc w:val="left"/>
              <w:rPr>
                <w:rFonts w:cs="Arial"/>
                <w:color w:val="000000"/>
                <w:sz w:val="16"/>
                <w:szCs w:val="16"/>
              </w:rPr>
            </w:pPr>
            <w:r w:rsidRPr="00DE0E32">
              <w:rPr>
                <w:rFonts w:cs="Arial"/>
                <w:color w:val="000000"/>
                <w:sz w:val="16"/>
                <w:szCs w:val="16"/>
              </w:rPr>
              <w:t>Camisa hivern (amb logo Ajuntament)</w:t>
            </w:r>
          </w:p>
        </w:tc>
        <w:tc>
          <w:tcPr>
            <w:tcW w:w="956" w:type="dxa"/>
            <w:tcBorders>
              <w:top w:val="nil"/>
              <w:left w:val="nil"/>
              <w:bottom w:val="single" w:sz="4" w:space="0" w:color="auto"/>
              <w:right w:val="single" w:sz="4" w:space="0" w:color="auto"/>
            </w:tcBorders>
            <w:shd w:val="clear" w:color="auto" w:fill="auto"/>
            <w:noWrap/>
            <w:vAlign w:val="bottom"/>
            <w:hideMark/>
          </w:tcPr>
          <w:p w:rsidR="00A528C6" w:rsidRPr="00DE0E32" w:rsidRDefault="00A528C6" w:rsidP="007F7AC5">
            <w:pPr>
              <w:jc w:val="center"/>
              <w:rPr>
                <w:rFonts w:cs="Arial"/>
                <w:color w:val="000000"/>
                <w:sz w:val="16"/>
                <w:szCs w:val="16"/>
              </w:rPr>
            </w:pPr>
            <w:r w:rsidRPr="00DE0E32">
              <w:rPr>
                <w:rFonts w:cs="Arial"/>
                <w:color w:val="000000"/>
                <w:sz w:val="16"/>
                <w:szCs w:val="16"/>
              </w:rPr>
              <w:t xml:space="preserve">      24,00 € </w:t>
            </w:r>
          </w:p>
        </w:tc>
        <w:tc>
          <w:tcPr>
            <w:tcW w:w="686" w:type="dxa"/>
            <w:tcBorders>
              <w:top w:val="nil"/>
              <w:left w:val="nil"/>
              <w:bottom w:val="single" w:sz="4" w:space="0" w:color="auto"/>
              <w:right w:val="single" w:sz="4" w:space="0" w:color="auto"/>
            </w:tcBorders>
            <w:shd w:val="clear" w:color="auto" w:fill="auto"/>
            <w:noWrap/>
            <w:vAlign w:val="bottom"/>
            <w:hideMark/>
          </w:tcPr>
          <w:p w:rsidR="00A528C6" w:rsidRPr="00DE0E32" w:rsidRDefault="00A528C6" w:rsidP="007F7AC5">
            <w:pPr>
              <w:jc w:val="center"/>
              <w:rPr>
                <w:rFonts w:cs="Arial"/>
                <w:color w:val="000000"/>
                <w:sz w:val="16"/>
                <w:szCs w:val="16"/>
              </w:rPr>
            </w:pPr>
            <w:r w:rsidRPr="00DE0E32">
              <w:rPr>
                <w:rFonts w:cs="Arial"/>
                <w:color w:val="000000"/>
                <w:sz w:val="16"/>
                <w:szCs w:val="16"/>
              </w:rPr>
              <w:t xml:space="preserve">  5,04 € </w:t>
            </w:r>
          </w:p>
        </w:tc>
        <w:tc>
          <w:tcPr>
            <w:tcW w:w="956" w:type="dxa"/>
            <w:tcBorders>
              <w:top w:val="nil"/>
              <w:left w:val="nil"/>
              <w:bottom w:val="single" w:sz="4" w:space="0" w:color="auto"/>
              <w:right w:val="single" w:sz="4" w:space="0" w:color="auto"/>
            </w:tcBorders>
            <w:shd w:val="clear" w:color="auto" w:fill="auto"/>
            <w:noWrap/>
            <w:vAlign w:val="bottom"/>
            <w:hideMark/>
          </w:tcPr>
          <w:p w:rsidR="00A528C6" w:rsidRPr="00DE0E32" w:rsidRDefault="00A528C6" w:rsidP="007F7AC5">
            <w:pPr>
              <w:jc w:val="center"/>
              <w:rPr>
                <w:rFonts w:cs="Arial"/>
                <w:color w:val="000000"/>
                <w:sz w:val="16"/>
                <w:szCs w:val="16"/>
              </w:rPr>
            </w:pPr>
            <w:r w:rsidRPr="00DE0E32">
              <w:rPr>
                <w:rFonts w:cs="Arial"/>
                <w:color w:val="000000"/>
                <w:sz w:val="16"/>
                <w:szCs w:val="16"/>
              </w:rPr>
              <w:t xml:space="preserve">      29,04 € </w:t>
            </w:r>
          </w:p>
        </w:tc>
        <w:tc>
          <w:tcPr>
            <w:tcW w:w="760" w:type="dxa"/>
            <w:tcBorders>
              <w:top w:val="nil"/>
              <w:left w:val="nil"/>
              <w:bottom w:val="single" w:sz="4" w:space="0" w:color="auto"/>
              <w:right w:val="single" w:sz="4" w:space="0" w:color="auto"/>
            </w:tcBorders>
            <w:shd w:val="clear" w:color="auto" w:fill="auto"/>
            <w:noWrap/>
            <w:vAlign w:val="bottom"/>
            <w:hideMark/>
          </w:tcPr>
          <w:p w:rsidR="00A528C6" w:rsidRPr="00DE0E32" w:rsidRDefault="00A528C6" w:rsidP="007F7AC5">
            <w:pPr>
              <w:jc w:val="center"/>
              <w:rPr>
                <w:rFonts w:cs="Arial"/>
                <w:color w:val="000000"/>
                <w:sz w:val="16"/>
                <w:szCs w:val="16"/>
              </w:rPr>
            </w:pPr>
            <w:r w:rsidRPr="00DE0E32">
              <w:rPr>
                <w:rFonts w:cs="Arial"/>
                <w:color w:val="000000"/>
                <w:sz w:val="16"/>
                <w:szCs w:val="16"/>
              </w:rPr>
              <w:t>6</w:t>
            </w:r>
          </w:p>
        </w:tc>
        <w:tc>
          <w:tcPr>
            <w:tcW w:w="1010" w:type="dxa"/>
            <w:tcBorders>
              <w:top w:val="nil"/>
              <w:left w:val="nil"/>
              <w:bottom w:val="single" w:sz="4" w:space="0" w:color="auto"/>
              <w:right w:val="single" w:sz="4" w:space="0" w:color="auto"/>
            </w:tcBorders>
            <w:shd w:val="clear" w:color="auto" w:fill="auto"/>
            <w:noWrap/>
            <w:vAlign w:val="bottom"/>
            <w:hideMark/>
          </w:tcPr>
          <w:p w:rsidR="00A528C6" w:rsidRPr="00DE0E32" w:rsidRDefault="00A528C6" w:rsidP="007F7AC5">
            <w:pPr>
              <w:jc w:val="center"/>
              <w:rPr>
                <w:rFonts w:cs="Arial"/>
                <w:color w:val="000000"/>
                <w:sz w:val="16"/>
                <w:szCs w:val="16"/>
              </w:rPr>
            </w:pPr>
            <w:r w:rsidRPr="00DE0E32">
              <w:rPr>
                <w:rFonts w:cs="Arial"/>
                <w:color w:val="000000"/>
                <w:sz w:val="16"/>
                <w:szCs w:val="16"/>
              </w:rPr>
              <w:t xml:space="preserve">     144,00 € </w:t>
            </w:r>
          </w:p>
        </w:tc>
        <w:tc>
          <w:tcPr>
            <w:tcW w:w="776" w:type="dxa"/>
            <w:tcBorders>
              <w:top w:val="nil"/>
              <w:left w:val="nil"/>
              <w:bottom w:val="single" w:sz="4" w:space="0" w:color="auto"/>
              <w:right w:val="single" w:sz="4" w:space="0" w:color="auto"/>
            </w:tcBorders>
            <w:shd w:val="clear" w:color="auto" w:fill="auto"/>
            <w:noWrap/>
            <w:vAlign w:val="bottom"/>
            <w:hideMark/>
          </w:tcPr>
          <w:p w:rsidR="00A528C6" w:rsidRPr="00DE0E32" w:rsidRDefault="00A528C6" w:rsidP="007F7AC5">
            <w:pPr>
              <w:jc w:val="center"/>
              <w:rPr>
                <w:rFonts w:cs="Arial"/>
                <w:color w:val="000000"/>
                <w:sz w:val="16"/>
                <w:szCs w:val="16"/>
              </w:rPr>
            </w:pPr>
            <w:r w:rsidRPr="00DE0E32">
              <w:rPr>
                <w:rFonts w:cs="Arial"/>
                <w:color w:val="000000"/>
                <w:sz w:val="16"/>
                <w:szCs w:val="16"/>
              </w:rPr>
              <w:t xml:space="preserve">  30,24 € </w:t>
            </w:r>
          </w:p>
        </w:tc>
        <w:tc>
          <w:tcPr>
            <w:tcW w:w="1010" w:type="dxa"/>
            <w:tcBorders>
              <w:top w:val="nil"/>
              <w:left w:val="nil"/>
              <w:bottom w:val="single" w:sz="4" w:space="0" w:color="auto"/>
              <w:right w:val="single" w:sz="4" w:space="0" w:color="auto"/>
            </w:tcBorders>
            <w:shd w:val="clear" w:color="auto" w:fill="auto"/>
            <w:noWrap/>
            <w:vAlign w:val="bottom"/>
            <w:hideMark/>
          </w:tcPr>
          <w:p w:rsidR="00A528C6" w:rsidRPr="00DE0E32" w:rsidRDefault="00A528C6" w:rsidP="007F7AC5">
            <w:pPr>
              <w:jc w:val="center"/>
              <w:rPr>
                <w:rFonts w:cs="Arial"/>
                <w:color w:val="000000"/>
                <w:sz w:val="16"/>
                <w:szCs w:val="16"/>
              </w:rPr>
            </w:pPr>
            <w:r w:rsidRPr="00DE0E32">
              <w:rPr>
                <w:rFonts w:cs="Arial"/>
                <w:color w:val="000000"/>
                <w:sz w:val="16"/>
                <w:szCs w:val="16"/>
              </w:rPr>
              <w:t xml:space="preserve">     174,24 € </w:t>
            </w:r>
          </w:p>
        </w:tc>
      </w:tr>
      <w:tr w:rsidR="00A528C6" w:rsidRPr="00DE0E32" w:rsidTr="007F7AC5">
        <w:trPr>
          <w:trHeight w:val="291"/>
        </w:trPr>
        <w:tc>
          <w:tcPr>
            <w:tcW w:w="2599" w:type="dxa"/>
            <w:tcBorders>
              <w:top w:val="nil"/>
              <w:left w:val="single" w:sz="4" w:space="0" w:color="auto"/>
              <w:bottom w:val="single" w:sz="4" w:space="0" w:color="auto"/>
              <w:right w:val="single" w:sz="4" w:space="0" w:color="auto"/>
            </w:tcBorders>
            <w:shd w:val="clear" w:color="auto" w:fill="auto"/>
            <w:noWrap/>
            <w:vAlign w:val="bottom"/>
            <w:hideMark/>
          </w:tcPr>
          <w:p w:rsidR="00A528C6" w:rsidRPr="00DE0E32" w:rsidRDefault="00A528C6" w:rsidP="007F7AC5">
            <w:pPr>
              <w:jc w:val="left"/>
              <w:rPr>
                <w:rFonts w:cs="Arial"/>
                <w:color w:val="000000"/>
                <w:sz w:val="16"/>
                <w:szCs w:val="16"/>
              </w:rPr>
            </w:pPr>
            <w:r w:rsidRPr="00DE0E32">
              <w:rPr>
                <w:rFonts w:cs="Arial"/>
                <w:color w:val="000000"/>
                <w:sz w:val="16"/>
                <w:szCs w:val="16"/>
              </w:rPr>
              <w:t xml:space="preserve">Sabates hivern </w:t>
            </w:r>
          </w:p>
        </w:tc>
        <w:tc>
          <w:tcPr>
            <w:tcW w:w="956" w:type="dxa"/>
            <w:tcBorders>
              <w:top w:val="nil"/>
              <w:left w:val="nil"/>
              <w:bottom w:val="single" w:sz="4" w:space="0" w:color="auto"/>
              <w:right w:val="single" w:sz="4" w:space="0" w:color="auto"/>
            </w:tcBorders>
            <w:shd w:val="clear" w:color="auto" w:fill="auto"/>
            <w:noWrap/>
            <w:vAlign w:val="bottom"/>
            <w:hideMark/>
          </w:tcPr>
          <w:p w:rsidR="00A528C6" w:rsidRPr="00DE0E32" w:rsidRDefault="00A528C6" w:rsidP="007F7AC5">
            <w:pPr>
              <w:jc w:val="center"/>
              <w:rPr>
                <w:rFonts w:cs="Arial"/>
                <w:color w:val="000000"/>
                <w:sz w:val="16"/>
                <w:szCs w:val="16"/>
              </w:rPr>
            </w:pPr>
            <w:r w:rsidRPr="00DE0E32">
              <w:rPr>
                <w:rFonts w:cs="Arial"/>
                <w:color w:val="000000"/>
                <w:sz w:val="16"/>
                <w:szCs w:val="16"/>
              </w:rPr>
              <w:t xml:space="preserve">      67,00 € </w:t>
            </w:r>
          </w:p>
        </w:tc>
        <w:tc>
          <w:tcPr>
            <w:tcW w:w="686" w:type="dxa"/>
            <w:tcBorders>
              <w:top w:val="nil"/>
              <w:left w:val="nil"/>
              <w:bottom w:val="single" w:sz="4" w:space="0" w:color="auto"/>
              <w:right w:val="single" w:sz="4" w:space="0" w:color="auto"/>
            </w:tcBorders>
            <w:shd w:val="clear" w:color="auto" w:fill="auto"/>
            <w:noWrap/>
            <w:vAlign w:val="bottom"/>
            <w:hideMark/>
          </w:tcPr>
          <w:p w:rsidR="00A528C6" w:rsidRPr="00DE0E32" w:rsidRDefault="00A528C6" w:rsidP="007F7AC5">
            <w:pPr>
              <w:jc w:val="center"/>
              <w:rPr>
                <w:rFonts w:cs="Arial"/>
                <w:color w:val="000000"/>
                <w:sz w:val="16"/>
                <w:szCs w:val="16"/>
              </w:rPr>
            </w:pPr>
            <w:r w:rsidRPr="00DE0E32">
              <w:rPr>
                <w:rFonts w:cs="Arial"/>
                <w:color w:val="000000"/>
                <w:sz w:val="16"/>
                <w:szCs w:val="16"/>
              </w:rPr>
              <w:t xml:space="preserve">14,07 € </w:t>
            </w:r>
          </w:p>
        </w:tc>
        <w:tc>
          <w:tcPr>
            <w:tcW w:w="956" w:type="dxa"/>
            <w:tcBorders>
              <w:top w:val="nil"/>
              <w:left w:val="nil"/>
              <w:bottom w:val="single" w:sz="4" w:space="0" w:color="auto"/>
              <w:right w:val="single" w:sz="4" w:space="0" w:color="auto"/>
            </w:tcBorders>
            <w:shd w:val="clear" w:color="auto" w:fill="auto"/>
            <w:noWrap/>
            <w:vAlign w:val="bottom"/>
            <w:hideMark/>
          </w:tcPr>
          <w:p w:rsidR="00A528C6" w:rsidRPr="00DE0E32" w:rsidRDefault="00A528C6" w:rsidP="007F7AC5">
            <w:pPr>
              <w:jc w:val="center"/>
              <w:rPr>
                <w:rFonts w:cs="Arial"/>
                <w:color w:val="000000"/>
                <w:sz w:val="16"/>
                <w:szCs w:val="16"/>
              </w:rPr>
            </w:pPr>
            <w:r w:rsidRPr="00DE0E32">
              <w:rPr>
                <w:rFonts w:cs="Arial"/>
                <w:color w:val="000000"/>
                <w:sz w:val="16"/>
                <w:szCs w:val="16"/>
              </w:rPr>
              <w:t xml:space="preserve">      81,07 € </w:t>
            </w:r>
          </w:p>
        </w:tc>
        <w:tc>
          <w:tcPr>
            <w:tcW w:w="760" w:type="dxa"/>
            <w:tcBorders>
              <w:top w:val="nil"/>
              <w:left w:val="nil"/>
              <w:bottom w:val="single" w:sz="4" w:space="0" w:color="auto"/>
              <w:right w:val="single" w:sz="4" w:space="0" w:color="auto"/>
            </w:tcBorders>
            <w:shd w:val="clear" w:color="auto" w:fill="auto"/>
            <w:noWrap/>
            <w:vAlign w:val="bottom"/>
            <w:hideMark/>
          </w:tcPr>
          <w:p w:rsidR="00A528C6" w:rsidRPr="00DE0E32" w:rsidRDefault="00A528C6" w:rsidP="007F7AC5">
            <w:pPr>
              <w:jc w:val="center"/>
              <w:rPr>
                <w:rFonts w:cs="Arial"/>
                <w:color w:val="000000"/>
                <w:sz w:val="16"/>
                <w:szCs w:val="16"/>
              </w:rPr>
            </w:pPr>
            <w:r w:rsidRPr="00DE0E32">
              <w:rPr>
                <w:rFonts w:cs="Arial"/>
                <w:color w:val="000000"/>
                <w:sz w:val="16"/>
                <w:szCs w:val="16"/>
              </w:rPr>
              <w:t>6</w:t>
            </w:r>
          </w:p>
        </w:tc>
        <w:tc>
          <w:tcPr>
            <w:tcW w:w="1010" w:type="dxa"/>
            <w:tcBorders>
              <w:top w:val="nil"/>
              <w:left w:val="nil"/>
              <w:bottom w:val="single" w:sz="4" w:space="0" w:color="auto"/>
              <w:right w:val="single" w:sz="4" w:space="0" w:color="auto"/>
            </w:tcBorders>
            <w:shd w:val="clear" w:color="auto" w:fill="auto"/>
            <w:noWrap/>
            <w:vAlign w:val="bottom"/>
            <w:hideMark/>
          </w:tcPr>
          <w:p w:rsidR="00A528C6" w:rsidRPr="00DE0E32" w:rsidRDefault="00A528C6" w:rsidP="007F7AC5">
            <w:pPr>
              <w:jc w:val="center"/>
              <w:rPr>
                <w:rFonts w:cs="Arial"/>
                <w:color w:val="000000"/>
                <w:sz w:val="16"/>
                <w:szCs w:val="16"/>
              </w:rPr>
            </w:pPr>
            <w:r w:rsidRPr="00DE0E32">
              <w:rPr>
                <w:rFonts w:cs="Arial"/>
                <w:color w:val="000000"/>
                <w:sz w:val="16"/>
                <w:szCs w:val="16"/>
              </w:rPr>
              <w:t xml:space="preserve">     402,00 € </w:t>
            </w:r>
          </w:p>
        </w:tc>
        <w:tc>
          <w:tcPr>
            <w:tcW w:w="776" w:type="dxa"/>
            <w:tcBorders>
              <w:top w:val="nil"/>
              <w:left w:val="nil"/>
              <w:bottom w:val="single" w:sz="4" w:space="0" w:color="auto"/>
              <w:right w:val="single" w:sz="4" w:space="0" w:color="auto"/>
            </w:tcBorders>
            <w:shd w:val="clear" w:color="auto" w:fill="auto"/>
            <w:noWrap/>
            <w:vAlign w:val="bottom"/>
            <w:hideMark/>
          </w:tcPr>
          <w:p w:rsidR="00A528C6" w:rsidRPr="00DE0E32" w:rsidRDefault="00A528C6" w:rsidP="007F7AC5">
            <w:pPr>
              <w:jc w:val="center"/>
              <w:rPr>
                <w:rFonts w:cs="Arial"/>
                <w:color w:val="000000"/>
                <w:sz w:val="16"/>
                <w:szCs w:val="16"/>
              </w:rPr>
            </w:pPr>
            <w:r w:rsidRPr="00DE0E32">
              <w:rPr>
                <w:rFonts w:cs="Arial"/>
                <w:color w:val="000000"/>
                <w:sz w:val="16"/>
                <w:szCs w:val="16"/>
              </w:rPr>
              <w:t xml:space="preserve">  84,42 € </w:t>
            </w:r>
          </w:p>
        </w:tc>
        <w:tc>
          <w:tcPr>
            <w:tcW w:w="1010" w:type="dxa"/>
            <w:tcBorders>
              <w:top w:val="nil"/>
              <w:left w:val="nil"/>
              <w:bottom w:val="single" w:sz="4" w:space="0" w:color="auto"/>
              <w:right w:val="single" w:sz="4" w:space="0" w:color="auto"/>
            </w:tcBorders>
            <w:shd w:val="clear" w:color="auto" w:fill="auto"/>
            <w:noWrap/>
            <w:vAlign w:val="bottom"/>
            <w:hideMark/>
          </w:tcPr>
          <w:p w:rsidR="00A528C6" w:rsidRPr="00DE0E32" w:rsidRDefault="00A528C6" w:rsidP="007F7AC5">
            <w:pPr>
              <w:jc w:val="center"/>
              <w:rPr>
                <w:rFonts w:cs="Arial"/>
                <w:color w:val="000000"/>
                <w:sz w:val="16"/>
                <w:szCs w:val="16"/>
              </w:rPr>
            </w:pPr>
            <w:r w:rsidRPr="00DE0E32">
              <w:rPr>
                <w:rFonts w:cs="Arial"/>
                <w:color w:val="000000"/>
                <w:sz w:val="16"/>
                <w:szCs w:val="16"/>
              </w:rPr>
              <w:t xml:space="preserve">     486,42 € </w:t>
            </w:r>
          </w:p>
        </w:tc>
      </w:tr>
      <w:tr w:rsidR="00A528C6" w:rsidRPr="00DE0E32" w:rsidTr="007F7AC5">
        <w:trPr>
          <w:trHeight w:val="291"/>
        </w:trPr>
        <w:tc>
          <w:tcPr>
            <w:tcW w:w="2599" w:type="dxa"/>
            <w:tcBorders>
              <w:top w:val="nil"/>
              <w:left w:val="single" w:sz="4" w:space="0" w:color="auto"/>
              <w:bottom w:val="single" w:sz="4" w:space="0" w:color="auto"/>
              <w:right w:val="single" w:sz="4" w:space="0" w:color="auto"/>
            </w:tcBorders>
            <w:shd w:val="clear" w:color="auto" w:fill="auto"/>
            <w:noWrap/>
            <w:vAlign w:val="bottom"/>
            <w:hideMark/>
          </w:tcPr>
          <w:p w:rsidR="00A528C6" w:rsidRPr="00DE0E32" w:rsidRDefault="00A528C6" w:rsidP="007F7AC5">
            <w:pPr>
              <w:jc w:val="left"/>
              <w:rPr>
                <w:rFonts w:cs="Arial"/>
                <w:color w:val="000000"/>
                <w:sz w:val="16"/>
                <w:szCs w:val="16"/>
              </w:rPr>
            </w:pPr>
            <w:r w:rsidRPr="00DE0E32">
              <w:rPr>
                <w:rFonts w:cs="Arial"/>
                <w:color w:val="000000"/>
                <w:sz w:val="16"/>
                <w:szCs w:val="16"/>
              </w:rPr>
              <w:t>Jersei (amb logo Ajuntament)</w:t>
            </w:r>
          </w:p>
        </w:tc>
        <w:tc>
          <w:tcPr>
            <w:tcW w:w="956" w:type="dxa"/>
            <w:tcBorders>
              <w:top w:val="nil"/>
              <w:left w:val="nil"/>
              <w:bottom w:val="single" w:sz="4" w:space="0" w:color="auto"/>
              <w:right w:val="single" w:sz="4" w:space="0" w:color="auto"/>
            </w:tcBorders>
            <w:shd w:val="clear" w:color="auto" w:fill="auto"/>
            <w:noWrap/>
            <w:vAlign w:val="bottom"/>
            <w:hideMark/>
          </w:tcPr>
          <w:p w:rsidR="00A528C6" w:rsidRPr="00DE0E32" w:rsidRDefault="00A528C6" w:rsidP="007F7AC5">
            <w:pPr>
              <w:jc w:val="center"/>
              <w:rPr>
                <w:rFonts w:cs="Arial"/>
                <w:color w:val="000000"/>
                <w:sz w:val="16"/>
                <w:szCs w:val="16"/>
              </w:rPr>
            </w:pPr>
            <w:r w:rsidRPr="00DE0E32">
              <w:rPr>
                <w:rFonts w:cs="Arial"/>
                <w:color w:val="000000"/>
                <w:sz w:val="16"/>
                <w:szCs w:val="16"/>
              </w:rPr>
              <w:t xml:space="preserve">      24,00 € </w:t>
            </w:r>
          </w:p>
        </w:tc>
        <w:tc>
          <w:tcPr>
            <w:tcW w:w="686" w:type="dxa"/>
            <w:tcBorders>
              <w:top w:val="nil"/>
              <w:left w:val="nil"/>
              <w:bottom w:val="single" w:sz="4" w:space="0" w:color="auto"/>
              <w:right w:val="single" w:sz="4" w:space="0" w:color="auto"/>
            </w:tcBorders>
            <w:shd w:val="clear" w:color="auto" w:fill="auto"/>
            <w:noWrap/>
            <w:vAlign w:val="bottom"/>
            <w:hideMark/>
          </w:tcPr>
          <w:p w:rsidR="00A528C6" w:rsidRPr="00DE0E32" w:rsidRDefault="00A528C6" w:rsidP="007F7AC5">
            <w:pPr>
              <w:jc w:val="center"/>
              <w:rPr>
                <w:rFonts w:cs="Arial"/>
                <w:color w:val="000000"/>
                <w:sz w:val="16"/>
                <w:szCs w:val="16"/>
              </w:rPr>
            </w:pPr>
            <w:r w:rsidRPr="00DE0E32">
              <w:rPr>
                <w:rFonts w:cs="Arial"/>
                <w:color w:val="000000"/>
                <w:sz w:val="16"/>
                <w:szCs w:val="16"/>
              </w:rPr>
              <w:t xml:space="preserve">  5,04 € </w:t>
            </w:r>
          </w:p>
        </w:tc>
        <w:tc>
          <w:tcPr>
            <w:tcW w:w="956" w:type="dxa"/>
            <w:tcBorders>
              <w:top w:val="nil"/>
              <w:left w:val="nil"/>
              <w:bottom w:val="single" w:sz="4" w:space="0" w:color="auto"/>
              <w:right w:val="single" w:sz="4" w:space="0" w:color="auto"/>
            </w:tcBorders>
            <w:shd w:val="clear" w:color="auto" w:fill="auto"/>
            <w:noWrap/>
            <w:vAlign w:val="bottom"/>
            <w:hideMark/>
          </w:tcPr>
          <w:p w:rsidR="00A528C6" w:rsidRPr="00DE0E32" w:rsidRDefault="00A528C6" w:rsidP="007F7AC5">
            <w:pPr>
              <w:jc w:val="center"/>
              <w:rPr>
                <w:rFonts w:cs="Arial"/>
                <w:color w:val="000000"/>
                <w:sz w:val="16"/>
                <w:szCs w:val="16"/>
              </w:rPr>
            </w:pPr>
            <w:r w:rsidRPr="00DE0E32">
              <w:rPr>
                <w:rFonts w:cs="Arial"/>
                <w:color w:val="000000"/>
                <w:sz w:val="16"/>
                <w:szCs w:val="16"/>
              </w:rPr>
              <w:t xml:space="preserve">      29,04 € </w:t>
            </w:r>
          </w:p>
        </w:tc>
        <w:tc>
          <w:tcPr>
            <w:tcW w:w="760" w:type="dxa"/>
            <w:tcBorders>
              <w:top w:val="nil"/>
              <w:left w:val="nil"/>
              <w:bottom w:val="single" w:sz="4" w:space="0" w:color="auto"/>
              <w:right w:val="single" w:sz="4" w:space="0" w:color="auto"/>
            </w:tcBorders>
            <w:shd w:val="clear" w:color="auto" w:fill="auto"/>
            <w:noWrap/>
            <w:vAlign w:val="bottom"/>
            <w:hideMark/>
          </w:tcPr>
          <w:p w:rsidR="00A528C6" w:rsidRPr="00DE0E32" w:rsidRDefault="00A528C6" w:rsidP="007F7AC5">
            <w:pPr>
              <w:jc w:val="center"/>
              <w:rPr>
                <w:rFonts w:cs="Arial"/>
                <w:color w:val="000000"/>
                <w:sz w:val="16"/>
                <w:szCs w:val="16"/>
              </w:rPr>
            </w:pPr>
            <w:r w:rsidRPr="00DE0E32">
              <w:rPr>
                <w:rFonts w:cs="Arial"/>
                <w:color w:val="000000"/>
                <w:sz w:val="16"/>
                <w:szCs w:val="16"/>
              </w:rPr>
              <w:t>6</w:t>
            </w:r>
          </w:p>
        </w:tc>
        <w:tc>
          <w:tcPr>
            <w:tcW w:w="1010" w:type="dxa"/>
            <w:tcBorders>
              <w:top w:val="nil"/>
              <w:left w:val="nil"/>
              <w:bottom w:val="single" w:sz="4" w:space="0" w:color="auto"/>
              <w:right w:val="single" w:sz="4" w:space="0" w:color="auto"/>
            </w:tcBorders>
            <w:shd w:val="clear" w:color="auto" w:fill="auto"/>
            <w:noWrap/>
            <w:vAlign w:val="bottom"/>
            <w:hideMark/>
          </w:tcPr>
          <w:p w:rsidR="00A528C6" w:rsidRPr="00DE0E32" w:rsidRDefault="00A528C6" w:rsidP="007F7AC5">
            <w:pPr>
              <w:jc w:val="center"/>
              <w:rPr>
                <w:rFonts w:cs="Arial"/>
                <w:color w:val="000000"/>
                <w:sz w:val="16"/>
                <w:szCs w:val="16"/>
              </w:rPr>
            </w:pPr>
            <w:r w:rsidRPr="00DE0E32">
              <w:rPr>
                <w:rFonts w:cs="Arial"/>
                <w:color w:val="000000"/>
                <w:sz w:val="16"/>
                <w:szCs w:val="16"/>
              </w:rPr>
              <w:t xml:space="preserve">     144,00 € </w:t>
            </w:r>
          </w:p>
        </w:tc>
        <w:tc>
          <w:tcPr>
            <w:tcW w:w="776" w:type="dxa"/>
            <w:tcBorders>
              <w:top w:val="nil"/>
              <w:left w:val="nil"/>
              <w:bottom w:val="single" w:sz="4" w:space="0" w:color="auto"/>
              <w:right w:val="single" w:sz="4" w:space="0" w:color="auto"/>
            </w:tcBorders>
            <w:shd w:val="clear" w:color="auto" w:fill="auto"/>
            <w:noWrap/>
            <w:vAlign w:val="bottom"/>
            <w:hideMark/>
          </w:tcPr>
          <w:p w:rsidR="00A528C6" w:rsidRPr="00DE0E32" w:rsidRDefault="00A528C6" w:rsidP="007F7AC5">
            <w:pPr>
              <w:jc w:val="center"/>
              <w:rPr>
                <w:rFonts w:cs="Arial"/>
                <w:color w:val="000000"/>
                <w:sz w:val="16"/>
                <w:szCs w:val="16"/>
              </w:rPr>
            </w:pPr>
            <w:r w:rsidRPr="00DE0E32">
              <w:rPr>
                <w:rFonts w:cs="Arial"/>
                <w:color w:val="000000"/>
                <w:sz w:val="16"/>
                <w:szCs w:val="16"/>
              </w:rPr>
              <w:t xml:space="preserve">  30,24 € </w:t>
            </w:r>
          </w:p>
        </w:tc>
        <w:tc>
          <w:tcPr>
            <w:tcW w:w="1010" w:type="dxa"/>
            <w:tcBorders>
              <w:top w:val="nil"/>
              <w:left w:val="nil"/>
              <w:bottom w:val="single" w:sz="4" w:space="0" w:color="auto"/>
              <w:right w:val="single" w:sz="4" w:space="0" w:color="auto"/>
            </w:tcBorders>
            <w:shd w:val="clear" w:color="auto" w:fill="auto"/>
            <w:noWrap/>
            <w:vAlign w:val="bottom"/>
            <w:hideMark/>
          </w:tcPr>
          <w:p w:rsidR="00A528C6" w:rsidRPr="00DE0E32" w:rsidRDefault="00A528C6" w:rsidP="007F7AC5">
            <w:pPr>
              <w:jc w:val="center"/>
              <w:rPr>
                <w:rFonts w:cs="Arial"/>
                <w:color w:val="000000"/>
                <w:sz w:val="16"/>
                <w:szCs w:val="16"/>
              </w:rPr>
            </w:pPr>
            <w:r w:rsidRPr="00DE0E32">
              <w:rPr>
                <w:rFonts w:cs="Arial"/>
                <w:color w:val="000000"/>
                <w:sz w:val="16"/>
                <w:szCs w:val="16"/>
              </w:rPr>
              <w:t xml:space="preserve">     174,24 € </w:t>
            </w:r>
          </w:p>
        </w:tc>
      </w:tr>
      <w:tr w:rsidR="00A528C6" w:rsidRPr="00DE0E32" w:rsidTr="007F7AC5">
        <w:trPr>
          <w:trHeight w:val="291"/>
        </w:trPr>
        <w:tc>
          <w:tcPr>
            <w:tcW w:w="2599" w:type="dxa"/>
            <w:tcBorders>
              <w:top w:val="nil"/>
              <w:left w:val="single" w:sz="4" w:space="0" w:color="auto"/>
              <w:bottom w:val="single" w:sz="4" w:space="0" w:color="auto"/>
              <w:right w:val="single" w:sz="4" w:space="0" w:color="auto"/>
            </w:tcBorders>
            <w:shd w:val="clear" w:color="auto" w:fill="auto"/>
            <w:noWrap/>
            <w:vAlign w:val="bottom"/>
            <w:hideMark/>
          </w:tcPr>
          <w:p w:rsidR="00A528C6" w:rsidRPr="00DE0E32" w:rsidRDefault="00A528C6" w:rsidP="007F7AC5">
            <w:pPr>
              <w:jc w:val="left"/>
              <w:rPr>
                <w:rFonts w:cs="Arial"/>
                <w:color w:val="000000"/>
                <w:sz w:val="16"/>
                <w:szCs w:val="16"/>
              </w:rPr>
            </w:pPr>
            <w:r w:rsidRPr="00DE0E32">
              <w:rPr>
                <w:rFonts w:cs="Arial"/>
                <w:color w:val="000000"/>
                <w:sz w:val="16"/>
                <w:szCs w:val="16"/>
              </w:rPr>
              <w:t>Anorac (amb logo Ajuntament)</w:t>
            </w:r>
          </w:p>
        </w:tc>
        <w:tc>
          <w:tcPr>
            <w:tcW w:w="956" w:type="dxa"/>
            <w:tcBorders>
              <w:top w:val="nil"/>
              <w:left w:val="nil"/>
              <w:bottom w:val="single" w:sz="4" w:space="0" w:color="auto"/>
              <w:right w:val="single" w:sz="4" w:space="0" w:color="auto"/>
            </w:tcBorders>
            <w:shd w:val="clear" w:color="auto" w:fill="auto"/>
            <w:noWrap/>
            <w:vAlign w:val="bottom"/>
            <w:hideMark/>
          </w:tcPr>
          <w:p w:rsidR="00A528C6" w:rsidRPr="00DE0E32" w:rsidRDefault="00A528C6" w:rsidP="007F7AC5">
            <w:pPr>
              <w:jc w:val="center"/>
              <w:rPr>
                <w:rFonts w:cs="Arial"/>
                <w:color w:val="000000"/>
                <w:sz w:val="16"/>
                <w:szCs w:val="16"/>
              </w:rPr>
            </w:pPr>
            <w:r w:rsidRPr="00DE0E32">
              <w:rPr>
                <w:rFonts w:cs="Arial"/>
                <w:color w:val="000000"/>
                <w:sz w:val="16"/>
                <w:szCs w:val="16"/>
              </w:rPr>
              <w:t xml:space="preserve">      38,00 € </w:t>
            </w:r>
          </w:p>
        </w:tc>
        <w:tc>
          <w:tcPr>
            <w:tcW w:w="686" w:type="dxa"/>
            <w:tcBorders>
              <w:top w:val="nil"/>
              <w:left w:val="nil"/>
              <w:bottom w:val="single" w:sz="4" w:space="0" w:color="auto"/>
              <w:right w:val="single" w:sz="4" w:space="0" w:color="auto"/>
            </w:tcBorders>
            <w:shd w:val="clear" w:color="auto" w:fill="auto"/>
            <w:noWrap/>
            <w:vAlign w:val="bottom"/>
            <w:hideMark/>
          </w:tcPr>
          <w:p w:rsidR="00A528C6" w:rsidRPr="00DE0E32" w:rsidRDefault="00A528C6" w:rsidP="007F7AC5">
            <w:pPr>
              <w:jc w:val="center"/>
              <w:rPr>
                <w:rFonts w:cs="Arial"/>
                <w:color w:val="000000"/>
                <w:sz w:val="16"/>
                <w:szCs w:val="16"/>
              </w:rPr>
            </w:pPr>
            <w:r w:rsidRPr="00DE0E32">
              <w:rPr>
                <w:rFonts w:cs="Arial"/>
                <w:color w:val="000000"/>
                <w:sz w:val="16"/>
                <w:szCs w:val="16"/>
              </w:rPr>
              <w:t xml:space="preserve">  7,98 € </w:t>
            </w:r>
          </w:p>
        </w:tc>
        <w:tc>
          <w:tcPr>
            <w:tcW w:w="956" w:type="dxa"/>
            <w:tcBorders>
              <w:top w:val="nil"/>
              <w:left w:val="nil"/>
              <w:bottom w:val="single" w:sz="4" w:space="0" w:color="auto"/>
              <w:right w:val="single" w:sz="4" w:space="0" w:color="auto"/>
            </w:tcBorders>
            <w:shd w:val="clear" w:color="auto" w:fill="auto"/>
            <w:noWrap/>
            <w:vAlign w:val="bottom"/>
            <w:hideMark/>
          </w:tcPr>
          <w:p w:rsidR="00A528C6" w:rsidRPr="00DE0E32" w:rsidRDefault="00A528C6" w:rsidP="007F7AC5">
            <w:pPr>
              <w:jc w:val="center"/>
              <w:rPr>
                <w:rFonts w:cs="Arial"/>
                <w:color w:val="000000"/>
                <w:sz w:val="16"/>
                <w:szCs w:val="16"/>
              </w:rPr>
            </w:pPr>
            <w:r w:rsidRPr="00DE0E32">
              <w:rPr>
                <w:rFonts w:cs="Arial"/>
                <w:color w:val="000000"/>
                <w:sz w:val="16"/>
                <w:szCs w:val="16"/>
              </w:rPr>
              <w:t xml:space="preserve">      45,98 € </w:t>
            </w:r>
          </w:p>
        </w:tc>
        <w:tc>
          <w:tcPr>
            <w:tcW w:w="760" w:type="dxa"/>
            <w:tcBorders>
              <w:top w:val="nil"/>
              <w:left w:val="nil"/>
              <w:bottom w:val="single" w:sz="4" w:space="0" w:color="auto"/>
              <w:right w:val="single" w:sz="4" w:space="0" w:color="auto"/>
            </w:tcBorders>
            <w:shd w:val="clear" w:color="auto" w:fill="auto"/>
            <w:noWrap/>
            <w:vAlign w:val="bottom"/>
            <w:hideMark/>
          </w:tcPr>
          <w:p w:rsidR="00A528C6" w:rsidRPr="00DE0E32" w:rsidRDefault="00A528C6" w:rsidP="007F7AC5">
            <w:pPr>
              <w:jc w:val="center"/>
              <w:rPr>
                <w:rFonts w:cs="Arial"/>
                <w:color w:val="000000"/>
                <w:sz w:val="16"/>
                <w:szCs w:val="16"/>
              </w:rPr>
            </w:pPr>
            <w:r w:rsidRPr="00DE0E32">
              <w:rPr>
                <w:rFonts w:cs="Arial"/>
                <w:color w:val="000000"/>
                <w:sz w:val="16"/>
                <w:szCs w:val="16"/>
              </w:rPr>
              <w:t>4</w:t>
            </w:r>
          </w:p>
        </w:tc>
        <w:tc>
          <w:tcPr>
            <w:tcW w:w="1010" w:type="dxa"/>
            <w:tcBorders>
              <w:top w:val="nil"/>
              <w:left w:val="nil"/>
              <w:bottom w:val="single" w:sz="4" w:space="0" w:color="auto"/>
              <w:right w:val="single" w:sz="4" w:space="0" w:color="auto"/>
            </w:tcBorders>
            <w:shd w:val="clear" w:color="auto" w:fill="auto"/>
            <w:noWrap/>
            <w:vAlign w:val="bottom"/>
            <w:hideMark/>
          </w:tcPr>
          <w:p w:rsidR="00A528C6" w:rsidRPr="00DE0E32" w:rsidRDefault="00A528C6" w:rsidP="007F7AC5">
            <w:pPr>
              <w:jc w:val="center"/>
              <w:rPr>
                <w:rFonts w:cs="Arial"/>
                <w:color w:val="000000"/>
                <w:sz w:val="16"/>
                <w:szCs w:val="16"/>
              </w:rPr>
            </w:pPr>
            <w:r w:rsidRPr="00DE0E32">
              <w:rPr>
                <w:rFonts w:cs="Arial"/>
                <w:color w:val="000000"/>
                <w:sz w:val="16"/>
                <w:szCs w:val="16"/>
              </w:rPr>
              <w:t xml:space="preserve">     152,00 € </w:t>
            </w:r>
          </w:p>
        </w:tc>
        <w:tc>
          <w:tcPr>
            <w:tcW w:w="776" w:type="dxa"/>
            <w:tcBorders>
              <w:top w:val="nil"/>
              <w:left w:val="nil"/>
              <w:bottom w:val="single" w:sz="4" w:space="0" w:color="auto"/>
              <w:right w:val="single" w:sz="4" w:space="0" w:color="auto"/>
            </w:tcBorders>
            <w:shd w:val="clear" w:color="auto" w:fill="auto"/>
            <w:noWrap/>
            <w:vAlign w:val="bottom"/>
            <w:hideMark/>
          </w:tcPr>
          <w:p w:rsidR="00A528C6" w:rsidRPr="00DE0E32" w:rsidRDefault="00A528C6" w:rsidP="007F7AC5">
            <w:pPr>
              <w:jc w:val="center"/>
              <w:rPr>
                <w:rFonts w:cs="Arial"/>
                <w:color w:val="000000"/>
                <w:sz w:val="16"/>
                <w:szCs w:val="16"/>
              </w:rPr>
            </w:pPr>
            <w:r w:rsidRPr="00DE0E32">
              <w:rPr>
                <w:rFonts w:cs="Arial"/>
                <w:color w:val="000000"/>
                <w:sz w:val="16"/>
                <w:szCs w:val="16"/>
              </w:rPr>
              <w:t xml:space="preserve">  31,92 € </w:t>
            </w:r>
          </w:p>
        </w:tc>
        <w:tc>
          <w:tcPr>
            <w:tcW w:w="1010" w:type="dxa"/>
            <w:tcBorders>
              <w:top w:val="nil"/>
              <w:left w:val="nil"/>
              <w:bottom w:val="single" w:sz="4" w:space="0" w:color="auto"/>
              <w:right w:val="single" w:sz="4" w:space="0" w:color="auto"/>
            </w:tcBorders>
            <w:shd w:val="clear" w:color="auto" w:fill="auto"/>
            <w:noWrap/>
            <w:vAlign w:val="bottom"/>
            <w:hideMark/>
          </w:tcPr>
          <w:p w:rsidR="00A528C6" w:rsidRPr="00DE0E32" w:rsidRDefault="00A528C6" w:rsidP="007F7AC5">
            <w:pPr>
              <w:jc w:val="center"/>
              <w:rPr>
                <w:rFonts w:cs="Arial"/>
                <w:color w:val="000000"/>
                <w:sz w:val="16"/>
                <w:szCs w:val="16"/>
              </w:rPr>
            </w:pPr>
            <w:r w:rsidRPr="00DE0E32">
              <w:rPr>
                <w:rFonts w:cs="Arial"/>
                <w:color w:val="000000"/>
                <w:sz w:val="16"/>
                <w:szCs w:val="16"/>
              </w:rPr>
              <w:t xml:space="preserve">     183,92 € </w:t>
            </w:r>
          </w:p>
        </w:tc>
      </w:tr>
      <w:tr w:rsidR="00A528C6" w:rsidRPr="00DE0E32" w:rsidTr="007F7AC5">
        <w:trPr>
          <w:trHeight w:val="291"/>
        </w:trPr>
        <w:tc>
          <w:tcPr>
            <w:tcW w:w="2599" w:type="dxa"/>
            <w:tcBorders>
              <w:top w:val="nil"/>
              <w:left w:val="nil"/>
              <w:bottom w:val="nil"/>
              <w:right w:val="nil"/>
            </w:tcBorders>
            <w:shd w:val="clear" w:color="auto" w:fill="auto"/>
            <w:noWrap/>
            <w:vAlign w:val="bottom"/>
            <w:hideMark/>
          </w:tcPr>
          <w:p w:rsidR="00A528C6" w:rsidRPr="00DE0E32" w:rsidRDefault="00A528C6" w:rsidP="007F7AC5">
            <w:pPr>
              <w:jc w:val="center"/>
              <w:rPr>
                <w:rFonts w:cs="Arial"/>
                <w:color w:val="000000"/>
                <w:sz w:val="16"/>
                <w:szCs w:val="16"/>
              </w:rPr>
            </w:pPr>
          </w:p>
        </w:tc>
        <w:tc>
          <w:tcPr>
            <w:tcW w:w="956" w:type="dxa"/>
            <w:tcBorders>
              <w:top w:val="nil"/>
              <w:left w:val="nil"/>
              <w:bottom w:val="nil"/>
              <w:right w:val="nil"/>
            </w:tcBorders>
            <w:shd w:val="clear" w:color="auto" w:fill="auto"/>
            <w:noWrap/>
            <w:vAlign w:val="bottom"/>
            <w:hideMark/>
          </w:tcPr>
          <w:p w:rsidR="00A528C6" w:rsidRPr="00DE0E32" w:rsidRDefault="00A528C6" w:rsidP="007F7AC5">
            <w:pPr>
              <w:jc w:val="left"/>
              <w:rPr>
                <w:rFonts w:ascii="Times New Roman" w:hAnsi="Times New Roman"/>
                <w:sz w:val="20"/>
              </w:rPr>
            </w:pPr>
          </w:p>
        </w:tc>
        <w:tc>
          <w:tcPr>
            <w:tcW w:w="686" w:type="dxa"/>
            <w:tcBorders>
              <w:top w:val="nil"/>
              <w:left w:val="nil"/>
              <w:bottom w:val="nil"/>
              <w:right w:val="nil"/>
            </w:tcBorders>
            <w:shd w:val="clear" w:color="auto" w:fill="auto"/>
            <w:noWrap/>
            <w:vAlign w:val="bottom"/>
            <w:hideMark/>
          </w:tcPr>
          <w:p w:rsidR="00A528C6" w:rsidRPr="00DE0E32" w:rsidRDefault="00A528C6" w:rsidP="007F7AC5">
            <w:pPr>
              <w:jc w:val="center"/>
              <w:rPr>
                <w:rFonts w:ascii="Times New Roman" w:hAnsi="Times New Roman"/>
                <w:sz w:val="20"/>
              </w:rPr>
            </w:pPr>
          </w:p>
        </w:tc>
        <w:tc>
          <w:tcPr>
            <w:tcW w:w="956" w:type="dxa"/>
            <w:tcBorders>
              <w:top w:val="nil"/>
              <w:left w:val="nil"/>
              <w:bottom w:val="nil"/>
              <w:right w:val="nil"/>
            </w:tcBorders>
            <w:shd w:val="clear" w:color="auto" w:fill="auto"/>
            <w:noWrap/>
            <w:vAlign w:val="bottom"/>
            <w:hideMark/>
          </w:tcPr>
          <w:p w:rsidR="00A528C6" w:rsidRPr="00DE0E32" w:rsidRDefault="00A528C6" w:rsidP="007F7AC5">
            <w:pPr>
              <w:jc w:val="center"/>
              <w:rPr>
                <w:rFonts w:ascii="Times New Roman" w:hAnsi="Times New Roman"/>
                <w:sz w:val="20"/>
              </w:rPr>
            </w:pPr>
          </w:p>
        </w:tc>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A528C6" w:rsidRPr="00DE0E32" w:rsidRDefault="00A528C6" w:rsidP="007F7AC5">
            <w:pPr>
              <w:jc w:val="center"/>
              <w:rPr>
                <w:rFonts w:ascii="Calibri" w:hAnsi="Calibri" w:cs="Calibri"/>
                <w:b/>
                <w:bCs/>
                <w:color w:val="000000"/>
                <w:sz w:val="16"/>
                <w:szCs w:val="16"/>
              </w:rPr>
            </w:pPr>
            <w:r w:rsidRPr="00DE0E32">
              <w:rPr>
                <w:rFonts w:ascii="Calibri" w:hAnsi="Calibri" w:cs="Calibri"/>
                <w:b/>
                <w:bCs/>
                <w:color w:val="000000"/>
                <w:sz w:val="16"/>
                <w:szCs w:val="16"/>
              </w:rPr>
              <w:t>TOTAL</w:t>
            </w:r>
          </w:p>
        </w:tc>
        <w:tc>
          <w:tcPr>
            <w:tcW w:w="1010" w:type="dxa"/>
            <w:tcBorders>
              <w:top w:val="nil"/>
              <w:left w:val="nil"/>
              <w:bottom w:val="single" w:sz="4" w:space="0" w:color="auto"/>
              <w:right w:val="single" w:sz="4" w:space="0" w:color="auto"/>
            </w:tcBorders>
            <w:shd w:val="clear" w:color="auto" w:fill="auto"/>
            <w:noWrap/>
            <w:vAlign w:val="bottom"/>
            <w:hideMark/>
          </w:tcPr>
          <w:p w:rsidR="00A528C6" w:rsidRPr="00DE0E32" w:rsidRDefault="00A528C6" w:rsidP="007F7AC5">
            <w:pPr>
              <w:jc w:val="center"/>
              <w:rPr>
                <w:rFonts w:ascii="Calibri" w:hAnsi="Calibri" w:cs="Calibri"/>
                <w:b/>
                <w:bCs/>
                <w:color w:val="000000"/>
                <w:sz w:val="16"/>
                <w:szCs w:val="16"/>
              </w:rPr>
            </w:pPr>
            <w:r w:rsidRPr="00DE0E32">
              <w:rPr>
                <w:rFonts w:ascii="Calibri" w:hAnsi="Calibri" w:cs="Calibri"/>
                <w:b/>
                <w:bCs/>
                <w:color w:val="000000"/>
                <w:sz w:val="16"/>
                <w:szCs w:val="16"/>
              </w:rPr>
              <w:t xml:space="preserve">         1.262,00 € </w:t>
            </w:r>
          </w:p>
        </w:tc>
        <w:tc>
          <w:tcPr>
            <w:tcW w:w="776" w:type="dxa"/>
            <w:tcBorders>
              <w:top w:val="nil"/>
              <w:left w:val="nil"/>
              <w:bottom w:val="single" w:sz="4" w:space="0" w:color="auto"/>
              <w:right w:val="single" w:sz="4" w:space="0" w:color="auto"/>
            </w:tcBorders>
            <w:shd w:val="clear" w:color="auto" w:fill="auto"/>
            <w:noWrap/>
            <w:vAlign w:val="bottom"/>
            <w:hideMark/>
          </w:tcPr>
          <w:p w:rsidR="00A528C6" w:rsidRPr="00DE0E32" w:rsidRDefault="00A528C6" w:rsidP="007F7AC5">
            <w:pPr>
              <w:jc w:val="center"/>
              <w:rPr>
                <w:rFonts w:cs="Arial"/>
                <w:color w:val="000000"/>
                <w:sz w:val="16"/>
                <w:szCs w:val="16"/>
              </w:rPr>
            </w:pPr>
            <w:r w:rsidRPr="00DE0E32">
              <w:rPr>
                <w:rFonts w:cs="Arial"/>
                <w:color w:val="000000"/>
                <w:sz w:val="16"/>
                <w:szCs w:val="16"/>
              </w:rPr>
              <w:t xml:space="preserve">265,02 € </w:t>
            </w:r>
          </w:p>
        </w:tc>
        <w:tc>
          <w:tcPr>
            <w:tcW w:w="1010" w:type="dxa"/>
            <w:tcBorders>
              <w:top w:val="nil"/>
              <w:left w:val="nil"/>
              <w:bottom w:val="single" w:sz="4" w:space="0" w:color="auto"/>
              <w:right w:val="single" w:sz="4" w:space="0" w:color="auto"/>
            </w:tcBorders>
            <w:shd w:val="clear" w:color="auto" w:fill="auto"/>
            <w:noWrap/>
            <w:vAlign w:val="bottom"/>
            <w:hideMark/>
          </w:tcPr>
          <w:p w:rsidR="00A528C6" w:rsidRPr="00DE0E32" w:rsidRDefault="00A528C6" w:rsidP="007F7AC5">
            <w:pPr>
              <w:jc w:val="center"/>
              <w:rPr>
                <w:rFonts w:ascii="Calibri" w:hAnsi="Calibri" w:cs="Calibri"/>
                <w:b/>
                <w:bCs/>
                <w:color w:val="000000"/>
                <w:sz w:val="16"/>
                <w:szCs w:val="16"/>
              </w:rPr>
            </w:pPr>
            <w:r w:rsidRPr="00DE0E32">
              <w:rPr>
                <w:rFonts w:ascii="Calibri" w:hAnsi="Calibri" w:cs="Calibri"/>
                <w:b/>
                <w:bCs/>
                <w:color w:val="000000"/>
                <w:sz w:val="16"/>
                <w:szCs w:val="16"/>
              </w:rPr>
              <w:t xml:space="preserve">         1.527,02 € </w:t>
            </w:r>
          </w:p>
        </w:tc>
      </w:tr>
    </w:tbl>
    <w:p w:rsidR="00A528C6" w:rsidRPr="00B32891" w:rsidRDefault="00A528C6" w:rsidP="00A528C6">
      <w:pPr>
        <w:rPr>
          <w:rFonts w:cs="Arial"/>
          <w:color w:val="000000"/>
          <w:szCs w:val="22"/>
        </w:rPr>
      </w:pPr>
    </w:p>
    <w:p w:rsidR="00A528C6" w:rsidRPr="00032530" w:rsidRDefault="00A528C6" w:rsidP="00A528C6">
      <w:pPr>
        <w:rPr>
          <w:rFonts w:cs="Arial"/>
          <w:color w:val="000000"/>
          <w:sz w:val="20"/>
        </w:rPr>
      </w:pPr>
      <w:r w:rsidRPr="00032530">
        <w:rPr>
          <w:rFonts w:cs="Arial"/>
          <w:color w:val="000000"/>
          <w:sz w:val="20"/>
        </w:rPr>
        <w:t>Segon lliurament previst l’any 2025:</w:t>
      </w:r>
    </w:p>
    <w:p w:rsidR="00A528C6" w:rsidRPr="00B32891" w:rsidRDefault="00A528C6" w:rsidP="00A528C6">
      <w:pPr>
        <w:rPr>
          <w:rFonts w:cs="Arial"/>
          <w:color w:val="000000"/>
          <w:szCs w:val="22"/>
        </w:rPr>
      </w:pPr>
    </w:p>
    <w:tbl>
      <w:tblPr>
        <w:tblW w:w="8827" w:type="dxa"/>
        <w:tblInd w:w="-5" w:type="dxa"/>
        <w:tblCellMar>
          <w:left w:w="70" w:type="dxa"/>
          <w:right w:w="70" w:type="dxa"/>
        </w:tblCellMar>
        <w:tblLook w:val="04A0" w:firstRow="1" w:lastRow="0" w:firstColumn="1" w:lastColumn="0" w:noHBand="0" w:noVBand="1"/>
      </w:tblPr>
      <w:tblGrid>
        <w:gridCol w:w="2621"/>
        <w:gridCol w:w="964"/>
        <w:gridCol w:w="691"/>
        <w:gridCol w:w="964"/>
        <w:gridCol w:w="843"/>
        <w:gridCol w:w="1019"/>
        <w:gridCol w:w="782"/>
        <w:gridCol w:w="1019"/>
      </w:tblGrid>
      <w:tr w:rsidR="00A528C6" w:rsidRPr="00B32891" w:rsidTr="007F7AC5">
        <w:trPr>
          <w:trHeight w:val="439"/>
        </w:trPr>
        <w:tc>
          <w:tcPr>
            <w:tcW w:w="26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cs="Arial"/>
                <w:b/>
                <w:bCs/>
                <w:color w:val="000000"/>
                <w:sz w:val="16"/>
                <w:szCs w:val="16"/>
              </w:rPr>
            </w:pPr>
            <w:r w:rsidRPr="00B32891">
              <w:rPr>
                <w:rFonts w:cs="Arial"/>
                <w:b/>
                <w:bCs/>
                <w:color w:val="000000"/>
                <w:sz w:val="16"/>
                <w:szCs w:val="16"/>
              </w:rPr>
              <w:t>Article</w:t>
            </w:r>
          </w:p>
        </w:tc>
        <w:tc>
          <w:tcPr>
            <w:tcW w:w="964" w:type="dxa"/>
            <w:tcBorders>
              <w:top w:val="single" w:sz="4" w:space="0" w:color="auto"/>
              <w:left w:val="nil"/>
              <w:bottom w:val="single" w:sz="4" w:space="0" w:color="auto"/>
              <w:right w:val="single" w:sz="4" w:space="0" w:color="auto"/>
            </w:tcBorders>
            <w:shd w:val="clear" w:color="auto" w:fill="auto"/>
            <w:vAlign w:val="bottom"/>
            <w:hideMark/>
          </w:tcPr>
          <w:p w:rsidR="00A528C6" w:rsidRPr="00B32891" w:rsidRDefault="00A528C6" w:rsidP="007F7AC5">
            <w:pPr>
              <w:jc w:val="center"/>
              <w:rPr>
                <w:rFonts w:cs="Arial"/>
                <w:b/>
                <w:bCs/>
                <w:color w:val="000000"/>
                <w:sz w:val="16"/>
                <w:szCs w:val="16"/>
              </w:rPr>
            </w:pPr>
            <w:r w:rsidRPr="00B32891">
              <w:rPr>
                <w:rFonts w:cs="Arial"/>
                <w:b/>
                <w:bCs/>
                <w:color w:val="000000"/>
                <w:sz w:val="16"/>
                <w:szCs w:val="16"/>
              </w:rPr>
              <w:t xml:space="preserve">Preu Unitari </w:t>
            </w:r>
            <w:r w:rsidRPr="00B32891">
              <w:rPr>
                <w:rFonts w:cs="Arial"/>
                <w:b/>
                <w:bCs/>
                <w:color w:val="000000"/>
                <w:sz w:val="16"/>
                <w:szCs w:val="16"/>
              </w:rPr>
              <w:br/>
              <w:t>sense IVA</w:t>
            </w:r>
          </w:p>
        </w:tc>
        <w:tc>
          <w:tcPr>
            <w:tcW w:w="691" w:type="dxa"/>
            <w:tcBorders>
              <w:top w:val="single" w:sz="4" w:space="0" w:color="auto"/>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cs="Arial"/>
                <w:b/>
                <w:bCs/>
                <w:color w:val="000000"/>
                <w:sz w:val="16"/>
                <w:szCs w:val="16"/>
              </w:rPr>
            </w:pPr>
            <w:r w:rsidRPr="00B32891">
              <w:rPr>
                <w:rFonts w:cs="Arial"/>
                <w:b/>
                <w:bCs/>
                <w:color w:val="000000"/>
                <w:sz w:val="16"/>
                <w:szCs w:val="16"/>
              </w:rPr>
              <w:t>IVA</w:t>
            </w:r>
          </w:p>
        </w:tc>
        <w:tc>
          <w:tcPr>
            <w:tcW w:w="964" w:type="dxa"/>
            <w:tcBorders>
              <w:top w:val="single" w:sz="4" w:space="0" w:color="auto"/>
              <w:left w:val="nil"/>
              <w:bottom w:val="single" w:sz="4" w:space="0" w:color="auto"/>
              <w:right w:val="single" w:sz="4" w:space="0" w:color="auto"/>
            </w:tcBorders>
            <w:shd w:val="clear" w:color="auto" w:fill="auto"/>
            <w:vAlign w:val="bottom"/>
            <w:hideMark/>
          </w:tcPr>
          <w:p w:rsidR="00A528C6" w:rsidRPr="00B32891" w:rsidRDefault="00A528C6" w:rsidP="007F7AC5">
            <w:pPr>
              <w:jc w:val="center"/>
              <w:rPr>
                <w:rFonts w:cs="Arial"/>
                <w:b/>
                <w:bCs/>
                <w:color w:val="000000"/>
                <w:sz w:val="16"/>
                <w:szCs w:val="16"/>
              </w:rPr>
            </w:pPr>
            <w:r w:rsidRPr="00B32891">
              <w:rPr>
                <w:rFonts w:cs="Arial"/>
                <w:b/>
                <w:bCs/>
                <w:color w:val="000000"/>
                <w:sz w:val="16"/>
                <w:szCs w:val="16"/>
              </w:rPr>
              <w:t xml:space="preserve">Preu Unitari </w:t>
            </w:r>
            <w:r w:rsidRPr="00B32891">
              <w:rPr>
                <w:rFonts w:cs="Arial"/>
                <w:b/>
                <w:bCs/>
                <w:color w:val="000000"/>
                <w:sz w:val="16"/>
                <w:szCs w:val="16"/>
              </w:rPr>
              <w:br/>
              <w:t>amb IVA</w:t>
            </w:r>
          </w:p>
        </w:tc>
        <w:tc>
          <w:tcPr>
            <w:tcW w:w="767" w:type="dxa"/>
            <w:tcBorders>
              <w:top w:val="single" w:sz="4" w:space="0" w:color="auto"/>
              <w:left w:val="nil"/>
              <w:bottom w:val="single" w:sz="4" w:space="0" w:color="auto"/>
              <w:right w:val="single" w:sz="4" w:space="0" w:color="auto"/>
            </w:tcBorders>
            <w:shd w:val="clear" w:color="auto" w:fill="auto"/>
            <w:vAlign w:val="bottom"/>
            <w:hideMark/>
          </w:tcPr>
          <w:p w:rsidR="00A528C6" w:rsidRPr="00B32891" w:rsidRDefault="00A528C6" w:rsidP="007F7AC5">
            <w:pPr>
              <w:jc w:val="center"/>
              <w:rPr>
                <w:rFonts w:cs="Arial"/>
                <w:b/>
                <w:bCs/>
                <w:color w:val="000000"/>
                <w:sz w:val="16"/>
                <w:szCs w:val="16"/>
              </w:rPr>
            </w:pPr>
            <w:r w:rsidRPr="00B32891">
              <w:rPr>
                <w:rFonts w:cs="Arial"/>
                <w:b/>
                <w:bCs/>
                <w:color w:val="000000"/>
                <w:sz w:val="16"/>
                <w:szCs w:val="16"/>
              </w:rPr>
              <w:t xml:space="preserve">Quantitat </w:t>
            </w:r>
            <w:r w:rsidRPr="00B32891">
              <w:rPr>
                <w:rFonts w:cs="Arial"/>
                <w:b/>
                <w:bCs/>
                <w:color w:val="000000"/>
                <w:sz w:val="16"/>
                <w:szCs w:val="16"/>
              </w:rPr>
              <w:br/>
              <w:t>prevista</w:t>
            </w:r>
          </w:p>
        </w:tc>
        <w:tc>
          <w:tcPr>
            <w:tcW w:w="1019" w:type="dxa"/>
            <w:tcBorders>
              <w:top w:val="single" w:sz="4" w:space="0" w:color="auto"/>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cs="Arial"/>
                <w:b/>
                <w:bCs/>
                <w:color w:val="000000"/>
                <w:sz w:val="16"/>
                <w:szCs w:val="16"/>
              </w:rPr>
            </w:pPr>
            <w:r w:rsidRPr="00B32891">
              <w:rPr>
                <w:rFonts w:cs="Arial"/>
                <w:b/>
                <w:bCs/>
                <w:color w:val="000000"/>
                <w:sz w:val="16"/>
                <w:szCs w:val="16"/>
              </w:rPr>
              <w:t>Preu previst</w:t>
            </w:r>
          </w:p>
        </w:tc>
        <w:tc>
          <w:tcPr>
            <w:tcW w:w="782" w:type="dxa"/>
            <w:tcBorders>
              <w:top w:val="single" w:sz="4" w:space="0" w:color="auto"/>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cs="Arial"/>
                <w:b/>
                <w:bCs/>
                <w:color w:val="000000"/>
                <w:sz w:val="16"/>
                <w:szCs w:val="16"/>
              </w:rPr>
            </w:pPr>
            <w:r w:rsidRPr="00B32891">
              <w:rPr>
                <w:rFonts w:cs="Arial"/>
                <w:b/>
                <w:bCs/>
                <w:color w:val="000000"/>
                <w:sz w:val="16"/>
                <w:szCs w:val="16"/>
              </w:rPr>
              <w:t>IVA</w:t>
            </w:r>
          </w:p>
        </w:tc>
        <w:tc>
          <w:tcPr>
            <w:tcW w:w="1019" w:type="dxa"/>
            <w:tcBorders>
              <w:top w:val="single" w:sz="4" w:space="0" w:color="auto"/>
              <w:left w:val="nil"/>
              <w:bottom w:val="single" w:sz="4" w:space="0" w:color="auto"/>
              <w:right w:val="single" w:sz="4" w:space="0" w:color="auto"/>
            </w:tcBorders>
            <w:shd w:val="clear" w:color="auto" w:fill="auto"/>
            <w:vAlign w:val="bottom"/>
            <w:hideMark/>
          </w:tcPr>
          <w:p w:rsidR="00A528C6" w:rsidRPr="00B32891" w:rsidRDefault="00A528C6" w:rsidP="007F7AC5">
            <w:pPr>
              <w:jc w:val="center"/>
              <w:rPr>
                <w:rFonts w:cs="Arial"/>
                <w:b/>
                <w:bCs/>
                <w:color w:val="000000"/>
                <w:sz w:val="16"/>
                <w:szCs w:val="16"/>
              </w:rPr>
            </w:pPr>
            <w:r w:rsidRPr="00B32891">
              <w:rPr>
                <w:rFonts w:cs="Arial"/>
                <w:b/>
                <w:bCs/>
                <w:color w:val="000000"/>
                <w:sz w:val="16"/>
                <w:szCs w:val="16"/>
              </w:rPr>
              <w:t xml:space="preserve">Preu previst </w:t>
            </w:r>
            <w:r w:rsidRPr="00B32891">
              <w:rPr>
                <w:rFonts w:cs="Arial"/>
                <w:b/>
                <w:bCs/>
                <w:color w:val="000000"/>
                <w:sz w:val="16"/>
                <w:szCs w:val="16"/>
              </w:rPr>
              <w:br/>
              <w:t>amb IVA</w:t>
            </w:r>
          </w:p>
        </w:tc>
      </w:tr>
      <w:tr w:rsidR="00A528C6" w:rsidRPr="00B32891" w:rsidTr="007F7AC5">
        <w:trPr>
          <w:trHeight w:val="283"/>
        </w:trPr>
        <w:tc>
          <w:tcPr>
            <w:tcW w:w="2621" w:type="dxa"/>
            <w:tcBorders>
              <w:top w:val="nil"/>
              <w:left w:val="single" w:sz="4" w:space="0" w:color="auto"/>
              <w:bottom w:val="single" w:sz="4" w:space="0" w:color="auto"/>
              <w:right w:val="single" w:sz="4" w:space="0" w:color="auto"/>
            </w:tcBorders>
            <w:shd w:val="clear" w:color="auto" w:fill="auto"/>
            <w:noWrap/>
            <w:vAlign w:val="bottom"/>
            <w:hideMark/>
          </w:tcPr>
          <w:p w:rsidR="00A528C6" w:rsidRPr="00B32891" w:rsidRDefault="00A528C6" w:rsidP="007F7AC5">
            <w:pPr>
              <w:jc w:val="left"/>
              <w:rPr>
                <w:rFonts w:cs="Arial"/>
                <w:color w:val="000000"/>
                <w:sz w:val="16"/>
                <w:szCs w:val="16"/>
              </w:rPr>
            </w:pPr>
            <w:r w:rsidRPr="00B32891">
              <w:rPr>
                <w:rFonts w:cs="Arial"/>
                <w:color w:val="000000"/>
                <w:sz w:val="16"/>
                <w:szCs w:val="16"/>
              </w:rPr>
              <w:t>Pantaló d'estiu</w:t>
            </w:r>
          </w:p>
        </w:tc>
        <w:tc>
          <w:tcPr>
            <w:tcW w:w="964"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cs="Arial"/>
                <w:color w:val="000000"/>
                <w:sz w:val="16"/>
                <w:szCs w:val="16"/>
              </w:rPr>
            </w:pPr>
            <w:r w:rsidRPr="00B32891">
              <w:rPr>
                <w:rFonts w:cs="Arial"/>
                <w:color w:val="000000"/>
                <w:sz w:val="16"/>
                <w:szCs w:val="16"/>
              </w:rPr>
              <w:t xml:space="preserve">      26,00 € </w:t>
            </w:r>
          </w:p>
        </w:tc>
        <w:tc>
          <w:tcPr>
            <w:tcW w:w="691"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cs="Arial"/>
                <w:color w:val="000000"/>
                <w:sz w:val="16"/>
                <w:szCs w:val="16"/>
              </w:rPr>
            </w:pPr>
            <w:r w:rsidRPr="00B32891">
              <w:rPr>
                <w:rFonts w:cs="Arial"/>
                <w:color w:val="000000"/>
                <w:sz w:val="16"/>
                <w:szCs w:val="16"/>
              </w:rPr>
              <w:t xml:space="preserve">  5,46 € </w:t>
            </w:r>
          </w:p>
        </w:tc>
        <w:tc>
          <w:tcPr>
            <w:tcW w:w="964"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cs="Arial"/>
                <w:color w:val="000000"/>
                <w:sz w:val="16"/>
                <w:szCs w:val="16"/>
              </w:rPr>
            </w:pPr>
            <w:r w:rsidRPr="00B32891">
              <w:rPr>
                <w:rFonts w:cs="Arial"/>
                <w:color w:val="000000"/>
                <w:sz w:val="16"/>
                <w:szCs w:val="16"/>
              </w:rPr>
              <w:t xml:space="preserve">      31,46 € </w:t>
            </w:r>
          </w:p>
        </w:tc>
        <w:tc>
          <w:tcPr>
            <w:tcW w:w="767"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cs="Arial"/>
                <w:color w:val="000000"/>
                <w:sz w:val="16"/>
                <w:szCs w:val="16"/>
              </w:rPr>
            </w:pPr>
            <w:r w:rsidRPr="00B32891">
              <w:rPr>
                <w:rFonts w:cs="Arial"/>
                <w:color w:val="000000"/>
                <w:sz w:val="16"/>
                <w:szCs w:val="16"/>
              </w:rPr>
              <w:t>6</w:t>
            </w:r>
          </w:p>
        </w:tc>
        <w:tc>
          <w:tcPr>
            <w:tcW w:w="1019"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cs="Arial"/>
                <w:color w:val="000000"/>
                <w:sz w:val="16"/>
                <w:szCs w:val="16"/>
              </w:rPr>
            </w:pPr>
            <w:r w:rsidRPr="00B32891">
              <w:rPr>
                <w:rFonts w:cs="Arial"/>
                <w:color w:val="000000"/>
                <w:sz w:val="16"/>
                <w:szCs w:val="16"/>
              </w:rPr>
              <w:t xml:space="preserve">     156,00 € </w:t>
            </w:r>
          </w:p>
        </w:tc>
        <w:tc>
          <w:tcPr>
            <w:tcW w:w="782"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cs="Arial"/>
                <w:color w:val="000000"/>
                <w:sz w:val="16"/>
                <w:szCs w:val="16"/>
              </w:rPr>
            </w:pPr>
            <w:r w:rsidRPr="00B32891">
              <w:rPr>
                <w:rFonts w:cs="Arial"/>
                <w:color w:val="000000"/>
                <w:sz w:val="16"/>
                <w:szCs w:val="16"/>
              </w:rPr>
              <w:t xml:space="preserve">  32,76 € </w:t>
            </w:r>
          </w:p>
        </w:tc>
        <w:tc>
          <w:tcPr>
            <w:tcW w:w="1019"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cs="Arial"/>
                <w:color w:val="000000"/>
                <w:sz w:val="16"/>
                <w:szCs w:val="16"/>
              </w:rPr>
            </w:pPr>
            <w:r w:rsidRPr="00B32891">
              <w:rPr>
                <w:rFonts w:cs="Arial"/>
                <w:color w:val="000000"/>
                <w:sz w:val="16"/>
                <w:szCs w:val="16"/>
              </w:rPr>
              <w:t xml:space="preserve">     188,76 € </w:t>
            </w:r>
          </w:p>
        </w:tc>
      </w:tr>
      <w:tr w:rsidR="00A528C6" w:rsidRPr="00B32891" w:rsidTr="007F7AC5">
        <w:trPr>
          <w:trHeight w:val="283"/>
        </w:trPr>
        <w:tc>
          <w:tcPr>
            <w:tcW w:w="2621" w:type="dxa"/>
            <w:tcBorders>
              <w:top w:val="nil"/>
              <w:left w:val="single" w:sz="4" w:space="0" w:color="auto"/>
              <w:bottom w:val="single" w:sz="4" w:space="0" w:color="auto"/>
              <w:right w:val="single" w:sz="4" w:space="0" w:color="auto"/>
            </w:tcBorders>
            <w:shd w:val="clear" w:color="auto" w:fill="auto"/>
            <w:noWrap/>
            <w:vAlign w:val="bottom"/>
            <w:hideMark/>
          </w:tcPr>
          <w:p w:rsidR="00A528C6" w:rsidRPr="00B32891" w:rsidRDefault="00A528C6" w:rsidP="007F7AC5">
            <w:pPr>
              <w:jc w:val="left"/>
              <w:rPr>
                <w:rFonts w:cs="Arial"/>
                <w:color w:val="000000"/>
                <w:sz w:val="16"/>
                <w:szCs w:val="16"/>
              </w:rPr>
            </w:pPr>
            <w:r w:rsidRPr="00B32891">
              <w:rPr>
                <w:rFonts w:cs="Arial"/>
                <w:color w:val="000000"/>
                <w:sz w:val="16"/>
                <w:szCs w:val="16"/>
              </w:rPr>
              <w:t>Jaqueta estiu (amb logo Ajuntament)</w:t>
            </w:r>
          </w:p>
        </w:tc>
        <w:tc>
          <w:tcPr>
            <w:tcW w:w="964"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cs="Arial"/>
                <w:color w:val="000000"/>
                <w:sz w:val="16"/>
                <w:szCs w:val="16"/>
              </w:rPr>
            </w:pPr>
            <w:r w:rsidRPr="00B32891">
              <w:rPr>
                <w:rFonts w:cs="Arial"/>
                <w:color w:val="000000"/>
                <w:sz w:val="16"/>
                <w:szCs w:val="16"/>
              </w:rPr>
              <w:t xml:space="preserve">      33,00 € </w:t>
            </w:r>
          </w:p>
        </w:tc>
        <w:tc>
          <w:tcPr>
            <w:tcW w:w="691"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cs="Arial"/>
                <w:color w:val="000000"/>
                <w:sz w:val="16"/>
                <w:szCs w:val="16"/>
              </w:rPr>
            </w:pPr>
            <w:r w:rsidRPr="00B32891">
              <w:rPr>
                <w:rFonts w:cs="Arial"/>
                <w:color w:val="000000"/>
                <w:sz w:val="16"/>
                <w:szCs w:val="16"/>
              </w:rPr>
              <w:t xml:space="preserve">  6,93 € </w:t>
            </w:r>
          </w:p>
        </w:tc>
        <w:tc>
          <w:tcPr>
            <w:tcW w:w="964"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cs="Arial"/>
                <w:color w:val="000000"/>
                <w:sz w:val="16"/>
                <w:szCs w:val="16"/>
              </w:rPr>
            </w:pPr>
            <w:r w:rsidRPr="00B32891">
              <w:rPr>
                <w:rFonts w:cs="Arial"/>
                <w:color w:val="000000"/>
                <w:sz w:val="16"/>
                <w:szCs w:val="16"/>
              </w:rPr>
              <w:t xml:space="preserve">      39,93 € </w:t>
            </w:r>
          </w:p>
        </w:tc>
        <w:tc>
          <w:tcPr>
            <w:tcW w:w="767"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cs="Arial"/>
                <w:color w:val="000000"/>
                <w:sz w:val="16"/>
                <w:szCs w:val="16"/>
              </w:rPr>
            </w:pPr>
            <w:r w:rsidRPr="00B32891">
              <w:rPr>
                <w:rFonts w:cs="Arial"/>
                <w:color w:val="000000"/>
                <w:sz w:val="16"/>
                <w:szCs w:val="16"/>
              </w:rPr>
              <w:t>6</w:t>
            </w:r>
          </w:p>
        </w:tc>
        <w:tc>
          <w:tcPr>
            <w:tcW w:w="1019"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cs="Arial"/>
                <w:color w:val="000000"/>
                <w:sz w:val="16"/>
                <w:szCs w:val="16"/>
              </w:rPr>
            </w:pPr>
            <w:r w:rsidRPr="00B32891">
              <w:rPr>
                <w:rFonts w:cs="Arial"/>
                <w:color w:val="000000"/>
                <w:sz w:val="16"/>
                <w:szCs w:val="16"/>
              </w:rPr>
              <w:t xml:space="preserve">     198,00 € </w:t>
            </w:r>
          </w:p>
        </w:tc>
        <w:tc>
          <w:tcPr>
            <w:tcW w:w="782"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cs="Arial"/>
                <w:color w:val="000000"/>
                <w:sz w:val="16"/>
                <w:szCs w:val="16"/>
              </w:rPr>
            </w:pPr>
            <w:r w:rsidRPr="00B32891">
              <w:rPr>
                <w:rFonts w:cs="Arial"/>
                <w:color w:val="000000"/>
                <w:sz w:val="16"/>
                <w:szCs w:val="16"/>
              </w:rPr>
              <w:t xml:space="preserve">  41,58 € </w:t>
            </w:r>
          </w:p>
        </w:tc>
        <w:tc>
          <w:tcPr>
            <w:tcW w:w="1019"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cs="Arial"/>
                <w:color w:val="000000"/>
                <w:sz w:val="16"/>
                <w:szCs w:val="16"/>
              </w:rPr>
            </w:pPr>
            <w:r w:rsidRPr="00B32891">
              <w:rPr>
                <w:rFonts w:cs="Arial"/>
                <w:color w:val="000000"/>
                <w:sz w:val="16"/>
                <w:szCs w:val="16"/>
              </w:rPr>
              <w:t xml:space="preserve">     239,58 € </w:t>
            </w:r>
          </w:p>
        </w:tc>
      </w:tr>
      <w:tr w:rsidR="00A528C6" w:rsidRPr="00B32891" w:rsidTr="007F7AC5">
        <w:trPr>
          <w:trHeight w:val="283"/>
        </w:trPr>
        <w:tc>
          <w:tcPr>
            <w:tcW w:w="2621" w:type="dxa"/>
            <w:tcBorders>
              <w:top w:val="nil"/>
              <w:left w:val="single" w:sz="4" w:space="0" w:color="auto"/>
              <w:bottom w:val="single" w:sz="4" w:space="0" w:color="auto"/>
              <w:right w:val="single" w:sz="4" w:space="0" w:color="auto"/>
            </w:tcBorders>
            <w:shd w:val="clear" w:color="auto" w:fill="auto"/>
            <w:noWrap/>
            <w:vAlign w:val="bottom"/>
            <w:hideMark/>
          </w:tcPr>
          <w:p w:rsidR="00A528C6" w:rsidRPr="00B32891" w:rsidRDefault="00A528C6" w:rsidP="007F7AC5">
            <w:pPr>
              <w:jc w:val="left"/>
              <w:rPr>
                <w:rFonts w:cs="Arial"/>
                <w:color w:val="000000"/>
                <w:sz w:val="16"/>
                <w:szCs w:val="16"/>
              </w:rPr>
            </w:pPr>
            <w:r w:rsidRPr="00B32891">
              <w:rPr>
                <w:rFonts w:cs="Arial"/>
                <w:color w:val="000000"/>
                <w:sz w:val="16"/>
                <w:szCs w:val="16"/>
              </w:rPr>
              <w:t>Camisa estiu (amb logo Ajuntament)</w:t>
            </w:r>
          </w:p>
        </w:tc>
        <w:tc>
          <w:tcPr>
            <w:tcW w:w="964"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cs="Arial"/>
                <w:color w:val="000000"/>
                <w:sz w:val="16"/>
                <w:szCs w:val="16"/>
              </w:rPr>
            </w:pPr>
            <w:r w:rsidRPr="00B32891">
              <w:rPr>
                <w:rFonts w:cs="Arial"/>
                <w:color w:val="000000"/>
                <w:sz w:val="16"/>
                <w:szCs w:val="16"/>
              </w:rPr>
              <w:t xml:space="preserve">      22,00 € </w:t>
            </w:r>
          </w:p>
        </w:tc>
        <w:tc>
          <w:tcPr>
            <w:tcW w:w="691"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cs="Arial"/>
                <w:color w:val="000000"/>
                <w:sz w:val="16"/>
                <w:szCs w:val="16"/>
              </w:rPr>
            </w:pPr>
            <w:r w:rsidRPr="00B32891">
              <w:rPr>
                <w:rFonts w:cs="Arial"/>
                <w:color w:val="000000"/>
                <w:sz w:val="16"/>
                <w:szCs w:val="16"/>
              </w:rPr>
              <w:t xml:space="preserve">  4,62 € </w:t>
            </w:r>
          </w:p>
        </w:tc>
        <w:tc>
          <w:tcPr>
            <w:tcW w:w="964"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cs="Arial"/>
                <w:color w:val="000000"/>
                <w:sz w:val="16"/>
                <w:szCs w:val="16"/>
              </w:rPr>
            </w:pPr>
            <w:r w:rsidRPr="00B32891">
              <w:rPr>
                <w:rFonts w:cs="Arial"/>
                <w:color w:val="000000"/>
                <w:sz w:val="16"/>
                <w:szCs w:val="16"/>
              </w:rPr>
              <w:t xml:space="preserve">      26,62 € </w:t>
            </w:r>
          </w:p>
        </w:tc>
        <w:tc>
          <w:tcPr>
            <w:tcW w:w="767"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cs="Arial"/>
                <w:color w:val="000000"/>
                <w:sz w:val="16"/>
                <w:szCs w:val="16"/>
              </w:rPr>
            </w:pPr>
            <w:r w:rsidRPr="00B32891">
              <w:rPr>
                <w:rFonts w:cs="Arial"/>
                <w:color w:val="000000"/>
                <w:sz w:val="16"/>
                <w:szCs w:val="16"/>
              </w:rPr>
              <w:t>6</w:t>
            </w:r>
          </w:p>
        </w:tc>
        <w:tc>
          <w:tcPr>
            <w:tcW w:w="1019"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cs="Arial"/>
                <w:color w:val="000000"/>
                <w:sz w:val="16"/>
                <w:szCs w:val="16"/>
              </w:rPr>
            </w:pPr>
            <w:r w:rsidRPr="00B32891">
              <w:rPr>
                <w:rFonts w:cs="Arial"/>
                <w:color w:val="000000"/>
                <w:sz w:val="16"/>
                <w:szCs w:val="16"/>
              </w:rPr>
              <w:t xml:space="preserve">     132,00 € </w:t>
            </w:r>
          </w:p>
        </w:tc>
        <w:tc>
          <w:tcPr>
            <w:tcW w:w="782"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cs="Arial"/>
                <w:color w:val="000000"/>
                <w:sz w:val="16"/>
                <w:szCs w:val="16"/>
              </w:rPr>
            </w:pPr>
            <w:r w:rsidRPr="00B32891">
              <w:rPr>
                <w:rFonts w:cs="Arial"/>
                <w:color w:val="000000"/>
                <w:sz w:val="16"/>
                <w:szCs w:val="16"/>
              </w:rPr>
              <w:t xml:space="preserve">  27,72 € </w:t>
            </w:r>
          </w:p>
        </w:tc>
        <w:tc>
          <w:tcPr>
            <w:tcW w:w="1019"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cs="Arial"/>
                <w:color w:val="000000"/>
                <w:sz w:val="16"/>
                <w:szCs w:val="16"/>
              </w:rPr>
            </w:pPr>
            <w:r w:rsidRPr="00B32891">
              <w:rPr>
                <w:rFonts w:cs="Arial"/>
                <w:color w:val="000000"/>
                <w:sz w:val="16"/>
                <w:szCs w:val="16"/>
              </w:rPr>
              <w:t xml:space="preserve">     159,72 € </w:t>
            </w:r>
          </w:p>
        </w:tc>
      </w:tr>
      <w:tr w:rsidR="00A528C6" w:rsidRPr="00B32891" w:rsidTr="007F7AC5">
        <w:trPr>
          <w:trHeight w:val="283"/>
        </w:trPr>
        <w:tc>
          <w:tcPr>
            <w:tcW w:w="2621" w:type="dxa"/>
            <w:tcBorders>
              <w:top w:val="nil"/>
              <w:left w:val="single" w:sz="4" w:space="0" w:color="auto"/>
              <w:bottom w:val="single" w:sz="4" w:space="0" w:color="auto"/>
              <w:right w:val="single" w:sz="4" w:space="0" w:color="auto"/>
            </w:tcBorders>
            <w:shd w:val="clear" w:color="auto" w:fill="auto"/>
            <w:noWrap/>
            <w:vAlign w:val="bottom"/>
            <w:hideMark/>
          </w:tcPr>
          <w:p w:rsidR="00A528C6" w:rsidRPr="00B32891" w:rsidRDefault="00A528C6" w:rsidP="007F7AC5">
            <w:pPr>
              <w:jc w:val="left"/>
              <w:rPr>
                <w:rFonts w:cs="Arial"/>
                <w:color w:val="000000"/>
                <w:sz w:val="16"/>
                <w:szCs w:val="16"/>
              </w:rPr>
            </w:pPr>
            <w:r w:rsidRPr="00B32891">
              <w:rPr>
                <w:rFonts w:cs="Arial"/>
                <w:color w:val="000000"/>
                <w:sz w:val="16"/>
                <w:szCs w:val="16"/>
              </w:rPr>
              <w:t>Sabates estiu</w:t>
            </w:r>
          </w:p>
        </w:tc>
        <w:tc>
          <w:tcPr>
            <w:tcW w:w="964"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cs="Arial"/>
                <w:color w:val="000000"/>
                <w:sz w:val="16"/>
                <w:szCs w:val="16"/>
              </w:rPr>
            </w:pPr>
            <w:r w:rsidRPr="00B32891">
              <w:rPr>
                <w:rFonts w:cs="Arial"/>
                <w:color w:val="000000"/>
                <w:sz w:val="16"/>
                <w:szCs w:val="16"/>
              </w:rPr>
              <w:t xml:space="preserve">      62,00 € </w:t>
            </w:r>
          </w:p>
        </w:tc>
        <w:tc>
          <w:tcPr>
            <w:tcW w:w="691"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cs="Arial"/>
                <w:color w:val="000000"/>
                <w:sz w:val="16"/>
                <w:szCs w:val="16"/>
              </w:rPr>
            </w:pPr>
            <w:r w:rsidRPr="00B32891">
              <w:rPr>
                <w:rFonts w:cs="Arial"/>
                <w:color w:val="000000"/>
                <w:sz w:val="16"/>
                <w:szCs w:val="16"/>
              </w:rPr>
              <w:t xml:space="preserve">13,02 € </w:t>
            </w:r>
          </w:p>
        </w:tc>
        <w:tc>
          <w:tcPr>
            <w:tcW w:w="964"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cs="Arial"/>
                <w:color w:val="000000"/>
                <w:sz w:val="16"/>
                <w:szCs w:val="16"/>
              </w:rPr>
            </w:pPr>
            <w:r w:rsidRPr="00B32891">
              <w:rPr>
                <w:rFonts w:cs="Arial"/>
                <w:color w:val="000000"/>
                <w:sz w:val="16"/>
                <w:szCs w:val="16"/>
              </w:rPr>
              <w:t xml:space="preserve">      75,02 € </w:t>
            </w:r>
          </w:p>
        </w:tc>
        <w:tc>
          <w:tcPr>
            <w:tcW w:w="767"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cs="Arial"/>
                <w:color w:val="000000"/>
                <w:sz w:val="16"/>
                <w:szCs w:val="16"/>
              </w:rPr>
            </w:pPr>
            <w:r w:rsidRPr="00B32891">
              <w:rPr>
                <w:rFonts w:cs="Arial"/>
                <w:color w:val="000000"/>
                <w:sz w:val="16"/>
                <w:szCs w:val="16"/>
              </w:rPr>
              <w:t>6</w:t>
            </w:r>
          </w:p>
        </w:tc>
        <w:tc>
          <w:tcPr>
            <w:tcW w:w="1019"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cs="Arial"/>
                <w:color w:val="000000"/>
                <w:sz w:val="16"/>
                <w:szCs w:val="16"/>
              </w:rPr>
            </w:pPr>
            <w:r w:rsidRPr="00B32891">
              <w:rPr>
                <w:rFonts w:cs="Arial"/>
                <w:color w:val="000000"/>
                <w:sz w:val="16"/>
                <w:szCs w:val="16"/>
              </w:rPr>
              <w:t xml:space="preserve">     372,00 € </w:t>
            </w:r>
          </w:p>
        </w:tc>
        <w:tc>
          <w:tcPr>
            <w:tcW w:w="782"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cs="Arial"/>
                <w:color w:val="000000"/>
                <w:sz w:val="16"/>
                <w:szCs w:val="16"/>
              </w:rPr>
            </w:pPr>
            <w:r w:rsidRPr="00B32891">
              <w:rPr>
                <w:rFonts w:cs="Arial"/>
                <w:color w:val="000000"/>
                <w:sz w:val="16"/>
                <w:szCs w:val="16"/>
              </w:rPr>
              <w:t xml:space="preserve">  78,12 € </w:t>
            </w:r>
          </w:p>
        </w:tc>
        <w:tc>
          <w:tcPr>
            <w:tcW w:w="1019"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cs="Arial"/>
                <w:color w:val="000000"/>
                <w:sz w:val="16"/>
                <w:szCs w:val="16"/>
              </w:rPr>
            </w:pPr>
            <w:r w:rsidRPr="00B32891">
              <w:rPr>
                <w:rFonts w:cs="Arial"/>
                <w:color w:val="000000"/>
                <w:sz w:val="16"/>
                <w:szCs w:val="16"/>
              </w:rPr>
              <w:t xml:space="preserve">     450,12 € </w:t>
            </w:r>
          </w:p>
        </w:tc>
      </w:tr>
      <w:tr w:rsidR="00A528C6" w:rsidRPr="00B32891" w:rsidTr="007F7AC5">
        <w:trPr>
          <w:trHeight w:val="283"/>
        </w:trPr>
        <w:tc>
          <w:tcPr>
            <w:tcW w:w="2621" w:type="dxa"/>
            <w:tcBorders>
              <w:top w:val="nil"/>
              <w:left w:val="single" w:sz="4" w:space="0" w:color="auto"/>
              <w:bottom w:val="nil"/>
              <w:right w:val="single" w:sz="4" w:space="0" w:color="auto"/>
            </w:tcBorders>
            <w:shd w:val="clear" w:color="auto" w:fill="auto"/>
            <w:noWrap/>
            <w:vAlign w:val="bottom"/>
            <w:hideMark/>
          </w:tcPr>
          <w:p w:rsidR="00A528C6" w:rsidRPr="00B32891" w:rsidRDefault="00A528C6" w:rsidP="007F7AC5">
            <w:pPr>
              <w:jc w:val="left"/>
              <w:rPr>
                <w:rFonts w:cs="Arial"/>
                <w:color w:val="000000"/>
                <w:sz w:val="16"/>
                <w:szCs w:val="16"/>
              </w:rPr>
            </w:pPr>
            <w:r w:rsidRPr="00B32891">
              <w:rPr>
                <w:rFonts w:cs="Arial"/>
                <w:color w:val="000000"/>
                <w:sz w:val="16"/>
                <w:szCs w:val="16"/>
              </w:rPr>
              <w:t>Armilles (amb logo Ajuntament)</w:t>
            </w:r>
          </w:p>
        </w:tc>
        <w:tc>
          <w:tcPr>
            <w:tcW w:w="964" w:type="dxa"/>
            <w:tcBorders>
              <w:top w:val="nil"/>
              <w:left w:val="nil"/>
              <w:bottom w:val="nil"/>
              <w:right w:val="single" w:sz="4" w:space="0" w:color="auto"/>
            </w:tcBorders>
            <w:shd w:val="clear" w:color="auto" w:fill="auto"/>
            <w:noWrap/>
            <w:vAlign w:val="bottom"/>
            <w:hideMark/>
          </w:tcPr>
          <w:p w:rsidR="00A528C6" w:rsidRPr="00B32891" w:rsidRDefault="00A528C6" w:rsidP="007F7AC5">
            <w:pPr>
              <w:jc w:val="center"/>
              <w:rPr>
                <w:rFonts w:cs="Arial"/>
                <w:color w:val="000000"/>
                <w:sz w:val="16"/>
                <w:szCs w:val="16"/>
              </w:rPr>
            </w:pPr>
            <w:r w:rsidRPr="00B32891">
              <w:rPr>
                <w:rFonts w:cs="Arial"/>
                <w:color w:val="000000"/>
                <w:sz w:val="16"/>
                <w:szCs w:val="16"/>
              </w:rPr>
              <w:t xml:space="preserve">      33,00 € </w:t>
            </w:r>
          </w:p>
        </w:tc>
        <w:tc>
          <w:tcPr>
            <w:tcW w:w="691" w:type="dxa"/>
            <w:tcBorders>
              <w:top w:val="nil"/>
              <w:left w:val="nil"/>
              <w:bottom w:val="nil"/>
              <w:right w:val="single" w:sz="4" w:space="0" w:color="auto"/>
            </w:tcBorders>
            <w:shd w:val="clear" w:color="auto" w:fill="auto"/>
            <w:noWrap/>
            <w:vAlign w:val="bottom"/>
            <w:hideMark/>
          </w:tcPr>
          <w:p w:rsidR="00A528C6" w:rsidRPr="00B32891" w:rsidRDefault="00A528C6" w:rsidP="007F7AC5">
            <w:pPr>
              <w:jc w:val="center"/>
              <w:rPr>
                <w:rFonts w:cs="Arial"/>
                <w:color w:val="000000"/>
                <w:sz w:val="16"/>
                <w:szCs w:val="16"/>
              </w:rPr>
            </w:pPr>
            <w:r w:rsidRPr="00B32891">
              <w:rPr>
                <w:rFonts w:cs="Arial"/>
                <w:color w:val="000000"/>
                <w:sz w:val="16"/>
                <w:szCs w:val="16"/>
              </w:rPr>
              <w:t xml:space="preserve">  6,93 € </w:t>
            </w:r>
          </w:p>
        </w:tc>
        <w:tc>
          <w:tcPr>
            <w:tcW w:w="964" w:type="dxa"/>
            <w:tcBorders>
              <w:top w:val="nil"/>
              <w:left w:val="nil"/>
              <w:bottom w:val="nil"/>
              <w:right w:val="single" w:sz="4" w:space="0" w:color="auto"/>
            </w:tcBorders>
            <w:shd w:val="clear" w:color="auto" w:fill="auto"/>
            <w:noWrap/>
            <w:vAlign w:val="bottom"/>
            <w:hideMark/>
          </w:tcPr>
          <w:p w:rsidR="00A528C6" w:rsidRPr="00B32891" w:rsidRDefault="00A528C6" w:rsidP="007F7AC5">
            <w:pPr>
              <w:jc w:val="center"/>
              <w:rPr>
                <w:rFonts w:cs="Arial"/>
                <w:color w:val="000000"/>
                <w:sz w:val="16"/>
                <w:szCs w:val="16"/>
              </w:rPr>
            </w:pPr>
            <w:r w:rsidRPr="00B32891">
              <w:rPr>
                <w:rFonts w:cs="Arial"/>
                <w:color w:val="000000"/>
                <w:sz w:val="16"/>
                <w:szCs w:val="16"/>
              </w:rPr>
              <w:t xml:space="preserve">      39,93 € </w:t>
            </w:r>
          </w:p>
        </w:tc>
        <w:tc>
          <w:tcPr>
            <w:tcW w:w="767" w:type="dxa"/>
            <w:tcBorders>
              <w:top w:val="nil"/>
              <w:left w:val="nil"/>
              <w:bottom w:val="nil"/>
              <w:right w:val="single" w:sz="4" w:space="0" w:color="auto"/>
            </w:tcBorders>
            <w:shd w:val="clear" w:color="auto" w:fill="auto"/>
            <w:noWrap/>
            <w:vAlign w:val="bottom"/>
            <w:hideMark/>
          </w:tcPr>
          <w:p w:rsidR="00A528C6" w:rsidRPr="00B32891" w:rsidRDefault="00A528C6" w:rsidP="007F7AC5">
            <w:pPr>
              <w:jc w:val="center"/>
              <w:rPr>
                <w:rFonts w:cs="Arial"/>
                <w:color w:val="000000"/>
                <w:sz w:val="16"/>
                <w:szCs w:val="16"/>
              </w:rPr>
            </w:pPr>
            <w:r w:rsidRPr="00B32891">
              <w:rPr>
                <w:rFonts w:cs="Arial"/>
                <w:color w:val="000000"/>
                <w:sz w:val="16"/>
                <w:szCs w:val="16"/>
              </w:rPr>
              <w:t>2</w:t>
            </w:r>
          </w:p>
        </w:tc>
        <w:tc>
          <w:tcPr>
            <w:tcW w:w="1019" w:type="dxa"/>
            <w:tcBorders>
              <w:top w:val="nil"/>
              <w:left w:val="nil"/>
              <w:bottom w:val="nil"/>
              <w:right w:val="single" w:sz="4" w:space="0" w:color="auto"/>
            </w:tcBorders>
            <w:shd w:val="clear" w:color="auto" w:fill="auto"/>
            <w:noWrap/>
            <w:vAlign w:val="bottom"/>
            <w:hideMark/>
          </w:tcPr>
          <w:p w:rsidR="00A528C6" w:rsidRPr="00B32891" w:rsidRDefault="00A528C6" w:rsidP="007F7AC5">
            <w:pPr>
              <w:jc w:val="center"/>
              <w:rPr>
                <w:rFonts w:cs="Arial"/>
                <w:color w:val="000000"/>
                <w:sz w:val="16"/>
                <w:szCs w:val="16"/>
              </w:rPr>
            </w:pPr>
            <w:r w:rsidRPr="00B32891">
              <w:rPr>
                <w:rFonts w:cs="Arial"/>
                <w:color w:val="000000"/>
                <w:sz w:val="16"/>
                <w:szCs w:val="16"/>
              </w:rPr>
              <w:t xml:space="preserve">       66,00 € </w:t>
            </w:r>
          </w:p>
        </w:tc>
        <w:tc>
          <w:tcPr>
            <w:tcW w:w="782"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cs="Arial"/>
                <w:color w:val="000000"/>
                <w:sz w:val="16"/>
                <w:szCs w:val="16"/>
              </w:rPr>
            </w:pPr>
            <w:r w:rsidRPr="00B32891">
              <w:rPr>
                <w:rFonts w:cs="Arial"/>
                <w:color w:val="000000"/>
                <w:sz w:val="16"/>
                <w:szCs w:val="16"/>
              </w:rPr>
              <w:t xml:space="preserve">  13,86 € </w:t>
            </w:r>
          </w:p>
        </w:tc>
        <w:tc>
          <w:tcPr>
            <w:tcW w:w="1019" w:type="dxa"/>
            <w:tcBorders>
              <w:top w:val="nil"/>
              <w:left w:val="nil"/>
              <w:bottom w:val="nil"/>
              <w:right w:val="single" w:sz="4" w:space="0" w:color="auto"/>
            </w:tcBorders>
            <w:shd w:val="clear" w:color="auto" w:fill="auto"/>
            <w:noWrap/>
            <w:vAlign w:val="bottom"/>
            <w:hideMark/>
          </w:tcPr>
          <w:p w:rsidR="00A528C6" w:rsidRPr="00B32891" w:rsidRDefault="00A528C6" w:rsidP="007F7AC5">
            <w:pPr>
              <w:jc w:val="center"/>
              <w:rPr>
                <w:rFonts w:cs="Arial"/>
                <w:color w:val="000000"/>
                <w:sz w:val="16"/>
                <w:szCs w:val="16"/>
              </w:rPr>
            </w:pPr>
            <w:r w:rsidRPr="00B32891">
              <w:rPr>
                <w:rFonts w:cs="Arial"/>
                <w:color w:val="000000"/>
                <w:sz w:val="16"/>
                <w:szCs w:val="16"/>
              </w:rPr>
              <w:t xml:space="preserve">       79,86 € </w:t>
            </w:r>
          </w:p>
        </w:tc>
      </w:tr>
      <w:tr w:rsidR="00A528C6" w:rsidRPr="00B32891" w:rsidTr="007F7AC5">
        <w:trPr>
          <w:trHeight w:val="283"/>
        </w:trPr>
        <w:tc>
          <w:tcPr>
            <w:tcW w:w="2621" w:type="dxa"/>
            <w:tcBorders>
              <w:top w:val="single" w:sz="4" w:space="0" w:color="auto"/>
              <w:left w:val="nil"/>
              <w:bottom w:val="nil"/>
              <w:right w:val="nil"/>
            </w:tcBorders>
            <w:shd w:val="clear" w:color="auto" w:fill="auto"/>
            <w:noWrap/>
            <w:vAlign w:val="bottom"/>
            <w:hideMark/>
          </w:tcPr>
          <w:p w:rsidR="00A528C6" w:rsidRPr="00B32891" w:rsidRDefault="00A528C6" w:rsidP="007F7AC5">
            <w:pPr>
              <w:jc w:val="left"/>
              <w:rPr>
                <w:rFonts w:cs="Arial"/>
                <w:color w:val="000000"/>
                <w:sz w:val="16"/>
                <w:szCs w:val="16"/>
              </w:rPr>
            </w:pPr>
            <w:r w:rsidRPr="00B32891">
              <w:rPr>
                <w:rFonts w:cs="Arial"/>
                <w:color w:val="000000"/>
                <w:sz w:val="16"/>
                <w:szCs w:val="16"/>
              </w:rPr>
              <w:t> </w:t>
            </w:r>
          </w:p>
        </w:tc>
        <w:tc>
          <w:tcPr>
            <w:tcW w:w="964" w:type="dxa"/>
            <w:tcBorders>
              <w:top w:val="single" w:sz="4" w:space="0" w:color="auto"/>
              <w:left w:val="nil"/>
              <w:bottom w:val="nil"/>
              <w:right w:val="nil"/>
            </w:tcBorders>
            <w:shd w:val="clear" w:color="auto" w:fill="auto"/>
            <w:noWrap/>
            <w:vAlign w:val="bottom"/>
            <w:hideMark/>
          </w:tcPr>
          <w:p w:rsidR="00A528C6" w:rsidRPr="00B32891" w:rsidRDefault="00A528C6" w:rsidP="007F7AC5">
            <w:pPr>
              <w:jc w:val="center"/>
              <w:rPr>
                <w:rFonts w:cs="Arial"/>
                <w:color w:val="000000"/>
                <w:sz w:val="16"/>
                <w:szCs w:val="16"/>
              </w:rPr>
            </w:pPr>
            <w:r w:rsidRPr="00B32891">
              <w:rPr>
                <w:rFonts w:cs="Arial"/>
                <w:color w:val="000000"/>
                <w:sz w:val="16"/>
                <w:szCs w:val="16"/>
              </w:rPr>
              <w:t> </w:t>
            </w:r>
          </w:p>
        </w:tc>
        <w:tc>
          <w:tcPr>
            <w:tcW w:w="691" w:type="dxa"/>
            <w:tcBorders>
              <w:top w:val="single" w:sz="4" w:space="0" w:color="auto"/>
              <w:left w:val="nil"/>
              <w:bottom w:val="nil"/>
              <w:right w:val="nil"/>
            </w:tcBorders>
            <w:shd w:val="clear" w:color="auto" w:fill="auto"/>
            <w:noWrap/>
            <w:vAlign w:val="bottom"/>
            <w:hideMark/>
          </w:tcPr>
          <w:p w:rsidR="00A528C6" w:rsidRPr="00B32891" w:rsidRDefault="00A528C6" w:rsidP="007F7AC5">
            <w:pPr>
              <w:jc w:val="center"/>
              <w:rPr>
                <w:rFonts w:cs="Arial"/>
                <w:color w:val="000000"/>
                <w:sz w:val="16"/>
                <w:szCs w:val="16"/>
              </w:rPr>
            </w:pPr>
            <w:r w:rsidRPr="00B32891">
              <w:rPr>
                <w:rFonts w:cs="Arial"/>
                <w:color w:val="000000"/>
                <w:sz w:val="16"/>
                <w:szCs w:val="16"/>
              </w:rPr>
              <w:t> </w:t>
            </w:r>
          </w:p>
        </w:tc>
        <w:tc>
          <w:tcPr>
            <w:tcW w:w="964" w:type="dxa"/>
            <w:tcBorders>
              <w:top w:val="single" w:sz="4" w:space="0" w:color="auto"/>
              <w:left w:val="nil"/>
              <w:bottom w:val="nil"/>
              <w:right w:val="nil"/>
            </w:tcBorders>
            <w:shd w:val="clear" w:color="auto" w:fill="auto"/>
            <w:noWrap/>
            <w:vAlign w:val="bottom"/>
            <w:hideMark/>
          </w:tcPr>
          <w:p w:rsidR="00A528C6" w:rsidRPr="00B32891" w:rsidRDefault="00A528C6" w:rsidP="007F7AC5">
            <w:pPr>
              <w:jc w:val="center"/>
              <w:rPr>
                <w:rFonts w:cs="Arial"/>
                <w:color w:val="000000"/>
                <w:sz w:val="16"/>
                <w:szCs w:val="16"/>
              </w:rPr>
            </w:pPr>
            <w:r w:rsidRPr="00B32891">
              <w:rPr>
                <w:rFonts w:cs="Arial"/>
                <w:color w:val="000000"/>
                <w:sz w:val="16"/>
                <w:szCs w:val="16"/>
              </w:rPr>
              <w:t> </w:t>
            </w:r>
          </w:p>
        </w:tc>
        <w:tc>
          <w:tcPr>
            <w:tcW w:w="7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b/>
                <w:bCs/>
                <w:color w:val="000000"/>
                <w:sz w:val="16"/>
                <w:szCs w:val="16"/>
              </w:rPr>
            </w:pPr>
            <w:r w:rsidRPr="00B32891">
              <w:rPr>
                <w:rFonts w:ascii="Calibri" w:hAnsi="Calibri" w:cs="Calibri"/>
                <w:b/>
                <w:bCs/>
                <w:color w:val="000000"/>
                <w:sz w:val="16"/>
                <w:szCs w:val="16"/>
              </w:rPr>
              <w:t>TOTAL</w:t>
            </w:r>
          </w:p>
        </w:tc>
        <w:tc>
          <w:tcPr>
            <w:tcW w:w="1019" w:type="dxa"/>
            <w:tcBorders>
              <w:top w:val="single" w:sz="4" w:space="0" w:color="auto"/>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b/>
                <w:bCs/>
                <w:color w:val="000000"/>
                <w:sz w:val="16"/>
                <w:szCs w:val="16"/>
              </w:rPr>
            </w:pPr>
            <w:r w:rsidRPr="00B32891">
              <w:rPr>
                <w:rFonts w:ascii="Calibri" w:hAnsi="Calibri" w:cs="Calibri"/>
                <w:b/>
                <w:bCs/>
                <w:color w:val="000000"/>
                <w:sz w:val="16"/>
                <w:szCs w:val="16"/>
              </w:rPr>
              <w:t xml:space="preserve">             924,00 € </w:t>
            </w:r>
          </w:p>
        </w:tc>
        <w:tc>
          <w:tcPr>
            <w:tcW w:w="782"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cs="Arial"/>
                <w:color w:val="000000"/>
                <w:sz w:val="16"/>
                <w:szCs w:val="16"/>
              </w:rPr>
            </w:pPr>
            <w:r w:rsidRPr="00B32891">
              <w:rPr>
                <w:rFonts w:cs="Arial"/>
                <w:color w:val="000000"/>
                <w:sz w:val="16"/>
                <w:szCs w:val="16"/>
              </w:rPr>
              <w:t xml:space="preserve">194,04 € </w:t>
            </w:r>
          </w:p>
        </w:tc>
        <w:tc>
          <w:tcPr>
            <w:tcW w:w="1019" w:type="dxa"/>
            <w:tcBorders>
              <w:top w:val="single" w:sz="4" w:space="0" w:color="auto"/>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b/>
                <w:bCs/>
                <w:color w:val="000000"/>
                <w:sz w:val="16"/>
                <w:szCs w:val="16"/>
              </w:rPr>
            </w:pPr>
            <w:r w:rsidRPr="00B32891">
              <w:rPr>
                <w:rFonts w:ascii="Calibri" w:hAnsi="Calibri" w:cs="Calibri"/>
                <w:b/>
                <w:bCs/>
                <w:color w:val="000000"/>
                <w:sz w:val="16"/>
                <w:szCs w:val="16"/>
              </w:rPr>
              <w:t xml:space="preserve">         1.118,04 € </w:t>
            </w:r>
          </w:p>
        </w:tc>
      </w:tr>
    </w:tbl>
    <w:p w:rsidR="00A528C6" w:rsidRPr="00B32891" w:rsidRDefault="00A528C6" w:rsidP="00A528C6">
      <w:pPr>
        <w:rPr>
          <w:rFonts w:cs="Arial"/>
          <w:b/>
          <w:szCs w:val="22"/>
          <w:highlight w:val="yellow"/>
        </w:rPr>
      </w:pPr>
    </w:p>
    <w:p w:rsidR="00A528C6" w:rsidRPr="00032530" w:rsidRDefault="00A528C6" w:rsidP="00A528C6">
      <w:pPr>
        <w:rPr>
          <w:rFonts w:cs="Arial"/>
          <w:color w:val="000000"/>
          <w:sz w:val="20"/>
        </w:rPr>
      </w:pPr>
      <w:r w:rsidRPr="00032530">
        <w:rPr>
          <w:rFonts w:cs="Arial"/>
          <w:color w:val="000000"/>
          <w:sz w:val="20"/>
        </w:rPr>
        <w:t>Tercer lliurament previst l’any 2025:</w:t>
      </w:r>
    </w:p>
    <w:p w:rsidR="00A528C6" w:rsidRPr="00B32891" w:rsidRDefault="00A528C6" w:rsidP="00A528C6">
      <w:pPr>
        <w:rPr>
          <w:rFonts w:cs="Arial"/>
          <w:b/>
          <w:szCs w:val="22"/>
          <w:highlight w:val="yellow"/>
        </w:rPr>
      </w:pPr>
    </w:p>
    <w:tbl>
      <w:tblPr>
        <w:tblW w:w="8827" w:type="dxa"/>
        <w:tblInd w:w="-5" w:type="dxa"/>
        <w:tblCellMar>
          <w:left w:w="70" w:type="dxa"/>
          <w:right w:w="70" w:type="dxa"/>
        </w:tblCellMar>
        <w:tblLook w:val="04A0" w:firstRow="1" w:lastRow="0" w:firstColumn="1" w:lastColumn="0" w:noHBand="0" w:noVBand="1"/>
      </w:tblPr>
      <w:tblGrid>
        <w:gridCol w:w="2621"/>
        <w:gridCol w:w="964"/>
        <w:gridCol w:w="691"/>
        <w:gridCol w:w="964"/>
        <w:gridCol w:w="843"/>
        <w:gridCol w:w="1019"/>
        <w:gridCol w:w="782"/>
        <w:gridCol w:w="1019"/>
      </w:tblGrid>
      <w:tr w:rsidR="00A528C6" w:rsidRPr="00B32891" w:rsidTr="007F7AC5">
        <w:trPr>
          <w:trHeight w:val="401"/>
        </w:trPr>
        <w:tc>
          <w:tcPr>
            <w:tcW w:w="26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cs="Arial"/>
                <w:b/>
                <w:bCs/>
                <w:color w:val="000000"/>
                <w:sz w:val="16"/>
                <w:szCs w:val="16"/>
              </w:rPr>
            </w:pPr>
            <w:r w:rsidRPr="00B32891">
              <w:rPr>
                <w:rFonts w:cs="Arial"/>
                <w:b/>
                <w:bCs/>
                <w:color w:val="000000"/>
                <w:sz w:val="16"/>
                <w:szCs w:val="16"/>
              </w:rPr>
              <w:t>Article</w:t>
            </w:r>
          </w:p>
        </w:tc>
        <w:tc>
          <w:tcPr>
            <w:tcW w:w="964" w:type="dxa"/>
            <w:tcBorders>
              <w:top w:val="single" w:sz="4" w:space="0" w:color="auto"/>
              <w:left w:val="nil"/>
              <w:bottom w:val="single" w:sz="4" w:space="0" w:color="auto"/>
              <w:right w:val="single" w:sz="4" w:space="0" w:color="auto"/>
            </w:tcBorders>
            <w:shd w:val="clear" w:color="auto" w:fill="auto"/>
            <w:vAlign w:val="bottom"/>
            <w:hideMark/>
          </w:tcPr>
          <w:p w:rsidR="00A528C6" w:rsidRPr="00B32891" w:rsidRDefault="00A528C6" w:rsidP="007F7AC5">
            <w:pPr>
              <w:jc w:val="center"/>
              <w:rPr>
                <w:rFonts w:cs="Arial"/>
                <w:b/>
                <w:bCs/>
                <w:color w:val="000000"/>
                <w:sz w:val="16"/>
                <w:szCs w:val="16"/>
              </w:rPr>
            </w:pPr>
            <w:r w:rsidRPr="00B32891">
              <w:rPr>
                <w:rFonts w:cs="Arial"/>
                <w:b/>
                <w:bCs/>
                <w:color w:val="000000"/>
                <w:sz w:val="16"/>
                <w:szCs w:val="16"/>
              </w:rPr>
              <w:t xml:space="preserve">Preu Unitari </w:t>
            </w:r>
            <w:r w:rsidRPr="00B32891">
              <w:rPr>
                <w:rFonts w:cs="Arial"/>
                <w:b/>
                <w:bCs/>
                <w:color w:val="000000"/>
                <w:sz w:val="16"/>
                <w:szCs w:val="16"/>
              </w:rPr>
              <w:br/>
              <w:t>sense IVA</w:t>
            </w:r>
          </w:p>
        </w:tc>
        <w:tc>
          <w:tcPr>
            <w:tcW w:w="691" w:type="dxa"/>
            <w:tcBorders>
              <w:top w:val="single" w:sz="4" w:space="0" w:color="auto"/>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cs="Arial"/>
                <w:b/>
                <w:bCs/>
                <w:color w:val="000000"/>
                <w:sz w:val="16"/>
                <w:szCs w:val="16"/>
              </w:rPr>
            </w:pPr>
            <w:r w:rsidRPr="00B32891">
              <w:rPr>
                <w:rFonts w:cs="Arial"/>
                <w:b/>
                <w:bCs/>
                <w:color w:val="000000"/>
                <w:sz w:val="16"/>
                <w:szCs w:val="16"/>
              </w:rPr>
              <w:t>IVA</w:t>
            </w:r>
          </w:p>
        </w:tc>
        <w:tc>
          <w:tcPr>
            <w:tcW w:w="964" w:type="dxa"/>
            <w:tcBorders>
              <w:top w:val="single" w:sz="4" w:space="0" w:color="auto"/>
              <w:left w:val="nil"/>
              <w:bottom w:val="single" w:sz="4" w:space="0" w:color="auto"/>
              <w:right w:val="single" w:sz="4" w:space="0" w:color="auto"/>
            </w:tcBorders>
            <w:shd w:val="clear" w:color="auto" w:fill="auto"/>
            <w:vAlign w:val="bottom"/>
            <w:hideMark/>
          </w:tcPr>
          <w:p w:rsidR="00A528C6" w:rsidRPr="00B32891" w:rsidRDefault="00A528C6" w:rsidP="007F7AC5">
            <w:pPr>
              <w:jc w:val="center"/>
              <w:rPr>
                <w:rFonts w:cs="Arial"/>
                <w:b/>
                <w:bCs/>
                <w:color w:val="000000"/>
                <w:sz w:val="16"/>
                <w:szCs w:val="16"/>
              </w:rPr>
            </w:pPr>
            <w:r w:rsidRPr="00B32891">
              <w:rPr>
                <w:rFonts w:cs="Arial"/>
                <w:b/>
                <w:bCs/>
                <w:color w:val="000000"/>
                <w:sz w:val="16"/>
                <w:szCs w:val="16"/>
              </w:rPr>
              <w:t xml:space="preserve">Preu Unitari </w:t>
            </w:r>
            <w:r w:rsidRPr="00B32891">
              <w:rPr>
                <w:rFonts w:cs="Arial"/>
                <w:b/>
                <w:bCs/>
                <w:color w:val="000000"/>
                <w:sz w:val="16"/>
                <w:szCs w:val="16"/>
              </w:rPr>
              <w:br/>
              <w:t>amb IVA</w:t>
            </w:r>
          </w:p>
        </w:tc>
        <w:tc>
          <w:tcPr>
            <w:tcW w:w="767" w:type="dxa"/>
            <w:tcBorders>
              <w:top w:val="single" w:sz="4" w:space="0" w:color="auto"/>
              <w:left w:val="nil"/>
              <w:bottom w:val="single" w:sz="4" w:space="0" w:color="auto"/>
              <w:right w:val="single" w:sz="4" w:space="0" w:color="auto"/>
            </w:tcBorders>
            <w:shd w:val="clear" w:color="auto" w:fill="auto"/>
            <w:vAlign w:val="bottom"/>
            <w:hideMark/>
          </w:tcPr>
          <w:p w:rsidR="00A528C6" w:rsidRPr="00B32891" w:rsidRDefault="00A528C6" w:rsidP="007F7AC5">
            <w:pPr>
              <w:jc w:val="center"/>
              <w:rPr>
                <w:rFonts w:cs="Arial"/>
                <w:b/>
                <w:bCs/>
                <w:color w:val="000000"/>
                <w:sz w:val="16"/>
                <w:szCs w:val="16"/>
              </w:rPr>
            </w:pPr>
            <w:r w:rsidRPr="00B32891">
              <w:rPr>
                <w:rFonts w:cs="Arial"/>
                <w:b/>
                <w:bCs/>
                <w:color w:val="000000"/>
                <w:sz w:val="16"/>
                <w:szCs w:val="16"/>
              </w:rPr>
              <w:t xml:space="preserve">Quantitat </w:t>
            </w:r>
            <w:r w:rsidRPr="00B32891">
              <w:rPr>
                <w:rFonts w:cs="Arial"/>
                <w:b/>
                <w:bCs/>
                <w:color w:val="000000"/>
                <w:sz w:val="16"/>
                <w:szCs w:val="16"/>
              </w:rPr>
              <w:br/>
              <w:t>prevista</w:t>
            </w:r>
          </w:p>
        </w:tc>
        <w:tc>
          <w:tcPr>
            <w:tcW w:w="1019" w:type="dxa"/>
            <w:tcBorders>
              <w:top w:val="single" w:sz="4" w:space="0" w:color="auto"/>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cs="Arial"/>
                <w:b/>
                <w:bCs/>
                <w:color w:val="000000"/>
                <w:sz w:val="16"/>
                <w:szCs w:val="16"/>
              </w:rPr>
            </w:pPr>
            <w:r w:rsidRPr="00B32891">
              <w:rPr>
                <w:rFonts w:cs="Arial"/>
                <w:b/>
                <w:bCs/>
                <w:color w:val="000000"/>
                <w:sz w:val="16"/>
                <w:szCs w:val="16"/>
              </w:rPr>
              <w:t>Preu previst</w:t>
            </w:r>
          </w:p>
        </w:tc>
        <w:tc>
          <w:tcPr>
            <w:tcW w:w="782" w:type="dxa"/>
            <w:tcBorders>
              <w:top w:val="single" w:sz="4" w:space="0" w:color="auto"/>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cs="Arial"/>
                <w:b/>
                <w:bCs/>
                <w:color w:val="000000"/>
                <w:sz w:val="16"/>
                <w:szCs w:val="16"/>
              </w:rPr>
            </w:pPr>
            <w:r w:rsidRPr="00B32891">
              <w:rPr>
                <w:rFonts w:cs="Arial"/>
                <w:b/>
                <w:bCs/>
                <w:color w:val="000000"/>
                <w:sz w:val="16"/>
                <w:szCs w:val="16"/>
              </w:rPr>
              <w:t>IVA</w:t>
            </w:r>
          </w:p>
        </w:tc>
        <w:tc>
          <w:tcPr>
            <w:tcW w:w="1019" w:type="dxa"/>
            <w:tcBorders>
              <w:top w:val="single" w:sz="4" w:space="0" w:color="auto"/>
              <w:left w:val="nil"/>
              <w:bottom w:val="single" w:sz="4" w:space="0" w:color="auto"/>
              <w:right w:val="single" w:sz="4" w:space="0" w:color="auto"/>
            </w:tcBorders>
            <w:shd w:val="clear" w:color="auto" w:fill="auto"/>
            <w:vAlign w:val="bottom"/>
            <w:hideMark/>
          </w:tcPr>
          <w:p w:rsidR="00A528C6" w:rsidRPr="00B32891" w:rsidRDefault="00A528C6" w:rsidP="007F7AC5">
            <w:pPr>
              <w:jc w:val="center"/>
              <w:rPr>
                <w:rFonts w:cs="Arial"/>
                <w:b/>
                <w:bCs/>
                <w:color w:val="000000"/>
                <w:sz w:val="16"/>
                <w:szCs w:val="16"/>
              </w:rPr>
            </w:pPr>
            <w:r w:rsidRPr="00B32891">
              <w:rPr>
                <w:rFonts w:cs="Arial"/>
                <w:b/>
                <w:bCs/>
                <w:color w:val="000000"/>
                <w:sz w:val="16"/>
                <w:szCs w:val="16"/>
              </w:rPr>
              <w:t xml:space="preserve">Preu previst </w:t>
            </w:r>
            <w:r w:rsidRPr="00B32891">
              <w:rPr>
                <w:rFonts w:cs="Arial"/>
                <w:b/>
                <w:bCs/>
                <w:color w:val="000000"/>
                <w:sz w:val="16"/>
                <w:szCs w:val="16"/>
              </w:rPr>
              <w:br/>
              <w:t>amb IVA</w:t>
            </w:r>
          </w:p>
        </w:tc>
      </w:tr>
      <w:tr w:rsidR="00A528C6" w:rsidRPr="00B32891" w:rsidTr="007F7AC5">
        <w:trPr>
          <w:trHeight w:val="258"/>
        </w:trPr>
        <w:tc>
          <w:tcPr>
            <w:tcW w:w="2621" w:type="dxa"/>
            <w:tcBorders>
              <w:top w:val="nil"/>
              <w:left w:val="single" w:sz="4" w:space="0" w:color="auto"/>
              <w:bottom w:val="single" w:sz="4" w:space="0" w:color="auto"/>
              <w:right w:val="single" w:sz="4" w:space="0" w:color="auto"/>
            </w:tcBorders>
            <w:shd w:val="clear" w:color="auto" w:fill="auto"/>
            <w:noWrap/>
            <w:vAlign w:val="bottom"/>
            <w:hideMark/>
          </w:tcPr>
          <w:p w:rsidR="00A528C6" w:rsidRPr="00B32891" w:rsidRDefault="00A528C6" w:rsidP="007F7AC5">
            <w:pPr>
              <w:jc w:val="left"/>
              <w:rPr>
                <w:rFonts w:ascii="Calibri" w:hAnsi="Calibri" w:cs="Calibri"/>
                <w:color w:val="000000"/>
                <w:sz w:val="16"/>
                <w:szCs w:val="16"/>
              </w:rPr>
            </w:pPr>
            <w:r w:rsidRPr="00B32891">
              <w:rPr>
                <w:rFonts w:ascii="Calibri" w:hAnsi="Calibri" w:cs="Calibri"/>
                <w:color w:val="000000"/>
                <w:sz w:val="16"/>
                <w:szCs w:val="16"/>
              </w:rPr>
              <w:t>Pantaló hivern</w:t>
            </w:r>
          </w:p>
        </w:tc>
        <w:tc>
          <w:tcPr>
            <w:tcW w:w="964"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cs="Arial"/>
                <w:color w:val="000000"/>
                <w:sz w:val="16"/>
                <w:szCs w:val="16"/>
              </w:rPr>
            </w:pPr>
            <w:r w:rsidRPr="00B32891">
              <w:rPr>
                <w:rFonts w:cs="Arial"/>
                <w:color w:val="000000"/>
                <w:sz w:val="16"/>
                <w:szCs w:val="16"/>
              </w:rPr>
              <w:t xml:space="preserve">      31,00 € </w:t>
            </w:r>
          </w:p>
        </w:tc>
        <w:tc>
          <w:tcPr>
            <w:tcW w:w="691"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rPr>
            </w:pPr>
            <w:r w:rsidRPr="00B32891">
              <w:rPr>
                <w:rFonts w:ascii="Calibri" w:hAnsi="Calibri" w:cs="Calibri"/>
                <w:color w:val="000000"/>
                <w:sz w:val="16"/>
                <w:szCs w:val="16"/>
              </w:rPr>
              <w:t xml:space="preserve">    6,51 € </w:t>
            </w:r>
          </w:p>
        </w:tc>
        <w:tc>
          <w:tcPr>
            <w:tcW w:w="964"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rPr>
            </w:pPr>
            <w:r w:rsidRPr="00B32891">
              <w:rPr>
                <w:rFonts w:ascii="Calibri" w:hAnsi="Calibri" w:cs="Calibri"/>
                <w:color w:val="000000"/>
                <w:sz w:val="16"/>
                <w:szCs w:val="16"/>
              </w:rPr>
              <w:t xml:space="preserve">         37,51 € </w:t>
            </w:r>
          </w:p>
        </w:tc>
        <w:tc>
          <w:tcPr>
            <w:tcW w:w="767"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rPr>
            </w:pPr>
            <w:r w:rsidRPr="00B32891">
              <w:rPr>
                <w:rFonts w:ascii="Calibri" w:hAnsi="Calibri" w:cs="Calibri"/>
                <w:color w:val="000000"/>
                <w:sz w:val="16"/>
                <w:szCs w:val="16"/>
              </w:rPr>
              <w:t>6</w:t>
            </w:r>
          </w:p>
        </w:tc>
        <w:tc>
          <w:tcPr>
            <w:tcW w:w="1019"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rPr>
            </w:pPr>
            <w:r w:rsidRPr="00B32891">
              <w:rPr>
                <w:rFonts w:ascii="Calibri" w:hAnsi="Calibri" w:cs="Calibri"/>
                <w:color w:val="000000"/>
                <w:sz w:val="16"/>
                <w:szCs w:val="16"/>
              </w:rPr>
              <w:t xml:space="preserve">        186,00 € </w:t>
            </w:r>
          </w:p>
        </w:tc>
        <w:tc>
          <w:tcPr>
            <w:tcW w:w="782"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rPr>
            </w:pPr>
            <w:r w:rsidRPr="00B32891">
              <w:rPr>
                <w:rFonts w:ascii="Calibri" w:hAnsi="Calibri" w:cs="Calibri"/>
                <w:color w:val="000000"/>
                <w:sz w:val="16"/>
                <w:szCs w:val="16"/>
              </w:rPr>
              <w:t xml:space="preserve">    39,06 € </w:t>
            </w:r>
          </w:p>
        </w:tc>
        <w:tc>
          <w:tcPr>
            <w:tcW w:w="1019"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rPr>
            </w:pPr>
            <w:r w:rsidRPr="00B32891">
              <w:rPr>
                <w:rFonts w:ascii="Calibri" w:hAnsi="Calibri" w:cs="Calibri"/>
                <w:color w:val="000000"/>
                <w:sz w:val="16"/>
                <w:szCs w:val="16"/>
              </w:rPr>
              <w:t xml:space="preserve">        225,06 € </w:t>
            </w:r>
          </w:p>
        </w:tc>
      </w:tr>
      <w:tr w:rsidR="00A528C6" w:rsidRPr="00B32891" w:rsidTr="007F7AC5">
        <w:trPr>
          <w:trHeight w:val="258"/>
        </w:trPr>
        <w:tc>
          <w:tcPr>
            <w:tcW w:w="2621" w:type="dxa"/>
            <w:tcBorders>
              <w:top w:val="nil"/>
              <w:left w:val="single" w:sz="4" w:space="0" w:color="auto"/>
              <w:bottom w:val="single" w:sz="4" w:space="0" w:color="auto"/>
              <w:right w:val="single" w:sz="4" w:space="0" w:color="auto"/>
            </w:tcBorders>
            <w:shd w:val="clear" w:color="auto" w:fill="auto"/>
            <w:noWrap/>
            <w:vAlign w:val="bottom"/>
            <w:hideMark/>
          </w:tcPr>
          <w:p w:rsidR="00A528C6" w:rsidRPr="00B32891" w:rsidRDefault="00A528C6" w:rsidP="007F7AC5">
            <w:pPr>
              <w:jc w:val="left"/>
              <w:rPr>
                <w:rFonts w:ascii="Calibri" w:hAnsi="Calibri" w:cs="Calibri"/>
                <w:color w:val="000000"/>
                <w:sz w:val="16"/>
                <w:szCs w:val="16"/>
              </w:rPr>
            </w:pPr>
            <w:r w:rsidRPr="00B32891">
              <w:rPr>
                <w:rFonts w:ascii="Calibri" w:hAnsi="Calibri" w:cs="Calibri"/>
                <w:color w:val="000000"/>
                <w:sz w:val="16"/>
                <w:szCs w:val="16"/>
              </w:rPr>
              <w:t>Jaqueta hivern (amb logo Ajuntament)</w:t>
            </w:r>
          </w:p>
        </w:tc>
        <w:tc>
          <w:tcPr>
            <w:tcW w:w="964"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cs="Arial"/>
                <w:color w:val="000000"/>
                <w:sz w:val="16"/>
                <w:szCs w:val="16"/>
              </w:rPr>
            </w:pPr>
            <w:r w:rsidRPr="00B32891">
              <w:rPr>
                <w:rFonts w:cs="Arial"/>
                <w:color w:val="000000"/>
                <w:sz w:val="16"/>
                <w:szCs w:val="16"/>
              </w:rPr>
              <w:t xml:space="preserve">      39,00 € </w:t>
            </w:r>
          </w:p>
        </w:tc>
        <w:tc>
          <w:tcPr>
            <w:tcW w:w="691"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rPr>
            </w:pPr>
            <w:r w:rsidRPr="00B32891">
              <w:rPr>
                <w:rFonts w:ascii="Calibri" w:hAnsi="Calibri" w:cs="Calibri"/>
                <w:color w:val="000000"/>
                <w:sz w:val="16"/>
                <w:szCs w:val="16"/>
              </w:rPr>
              <w:t xml:space="preserve">    8,19 € </w:t>
            </w:r>
          </w:p>
        </w:tc>
        <w:tc>
          <w:tcPr>
            <w:tcW w:w="964"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rPr>
            </w:pPr>
            <w:r w:rsidRPr="00B32891">
              <w:rPr>
                <w:rFonts w:ascii="Calibri" w:hAnsi="Calibri" w:cs="Calibri"/>
                <w:color w:val="000000"/>
                <w:sz w:val="16"/>
                <w:szCs w:val="16"/>
              </w:rPr>
              <w:t xml:space="preserve">         47,19 € </w:t>
            </w:r>
          </w:p>
        </w:tc>
        <w:tc>
          <w:tcPr>
            <w:tcW w:w="767"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rPr>
            </w:pPr>
            <w:r w:rsidRPr="00B32891">
              <w:rPr>
                <w:rFonts w:ascii="Calibri" w:hAnsi="Calibri" w:cs="Calibri"/>
                <w:color w:val="000000"/>
                <w:sz w:val="16"/>
                <w:szCs w:val="16"/>
              </w:rPr>
              <w:t>6</w:t>
            </w:r>
          </w:p>
        </w:tc>
        <w:tc>
          <w:tcPr>
            <w:tcW w:w="1019"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rPr>
            </w:pPr>
            <w:r w:rsidRPr="00B32891">
              <w:rPr>
                <w:rFonts w:ascii="Calibri" w:hAnsi="Calibri" w:cs="Calibri"/>
                <w:color w:val="000000"/>
                <w:sz w:val="16"/>
                <w:szCs w:val="16"/>
              </w:rPr>
              <w:t xml:space="preserve">        234,00 € </w:t>
            </w:r>
          </w:p>
        </w:tc>
        <w:tc>
          <w:tcPr>
            <w:tcW w:w="782"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rPr>
            </w:pPr>
            <w:r w:rsidRPr="00B32891">
              <w:rPr>
                <w:rFonts w:ascii="Calibri" w:hAnsi="Calibri" w:cs="Calibri"/>
                <w:color w:val="000000"/>
                <w:sz w:val="16"/>
                <w:szCs w:val="16"/>
              </w:rPr>
              <w:t xml:space="preserve">    49,14 € </w:t>
            </w:r>
          </w:p>
        </w:tc>
        <w:tc>
          <w:tcPr>
            <w:tcW w:w="1019"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rPr>
            </w:pPr>
            <w:r w:rsidRPr="00B32891">
              <w:rPr>
                <w:rFonts w:ascii="Calibri" w:hAnsi="Calibri" w:cs="Calibri"/>
                <w:color w:val="000000"/>
                <w:sz w:val="16"/>
                <w:szCs w:val="16"/>
              </w:rPr>
              <w:t xml:space="preserve">        283,14 € </w:t>
            </w:r>
          </w:p>
        </w:tc>
      </w:tr>
      <w:tr w:rsidR="00A528C6" w:rsidRPr="00B32891" w:rsidTr="007F7AC5">
        <w:trPr>
          <w:trHeight w:val="258"/>
        </w:trPr>
        <w:tc>
          <w:tcPr>
            <w:tcW w:w="2621" w:type="dxa"/>
            <w:tcBorders>
              <w:top w:val="nil"/>
              <w:left w:val="single" w:sz="4" w:space="0" w:color="auto"/>
              <w:bottom w:val="single" w:sz="4" w:space="0" w:color="auto"/>
              <w:right w:val="single" w:sz="4" w:space="0" w:color="auto"/>
            </w:tcBorders>
            <w:shd w:val="clear" w:color="auto" w:fill="auto"/>
            <w:noWrap/>
            <w:vAlign w:val="bottom"/>
            <w:hideMark/>
          </w:tcPr>
          <w:p w:rsidR="00A528C6" w:rsidRPr="00B32891" w:rsidRDefault="00A528C6" w:rsidP="007F7AC5">
            <w:pPr>
              <w:jc w:val="left"/>
              <w:rPr>
                <w:rFonts w:ascii="Calibri" w:hAnsi="Calibri" w:cs="Calibri"/>
                <w:color w:val="000000"/>
                <w:sz w:val="16"/>
                <w:szCs w:val="16"/>
              </w:rPr>
            </w:pPr>
            <w:r w:rsidRPr="00B32891">
              <w:rPr>
                <w:rFonts w:ascii="Calibri" w:hAnsi="Calibri" w:cs="Calibri"/>
                <w:color w:val="000000"/>
                <w:sz w:val="16"/>
                <w:szCs w:val="16"/>
              </w:rPr>
              <w:t>Camisa hivern (amb logo Ajuntament)</w:t>
            </w:r>
          </w:p>
        </w:tc>
        <w:tc>
          <w:tcPr>
            <w:tcW w:w="964"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cs="Arial"/>
                <w:color w:val="000000"/>
                <w:sz w:val="16"/>
                <w:szCs w:val="16"/>
              </w:rPr>
            </w:pPr>
            <w:r w:rsidRPr="00B32891">
              <w:rPr>
                <w:rFonts w:cs="Arial"/>
                <w:color w:val="000000"/>
                <w:sz w:val="16"/>
                <w:szCs w:val="16"/>
              </w:rPr>
              <w:t xml:space="preserve">      24,00 € </w:t>
            </w:r>
          </w:p>
        </w:tc>
        <w:tc>
          <w:tcPr>
            <w:tcW w:w="691"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rPr>
            </w:pPr>
            <w:r w:rsidRPr="00B32891">
              <w:rPr>
                <w:rFonts w:ascii="Calibri" w:hAnsi="Calibri" w:cs="Calibri"/>
                <w:color w:val="000000"/>
                <w:sz w:val="16"/>
                <w:szCs w:val="16"/>
              </w:rPr>
              <w:t xml:space="preserve">    5,04 € </w:t>
            </w:r>
          </w:p>
        </w:tc>
        <w:tc>
          <w:tcPr>
            <w:tcW w:w="964"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rPr>
            </w:pPr>
            <w:r w:rsidRPr="00B32891">
              <w:rPr>
                <w:rFonts w:ascii="Calibri" w:hAnsi="Calibri" w:cs="Calibri"/>
                <w:color w:val="000000"/>
                <w:sz w:val="16"/>
                <w:szCs w:val="16"/>
              </w:rPr>
              <w:t xml:space="preserve">         29,04 € </w:t>
            </w:r>
          </w:p>
        </w:tc>
        <w:tc>
          <w:tcPr>
            <w:tcW w:w="767"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rPr>
            </w:pPr>
            <w:r w:rsidRPr="00B32891">
              <w:rPr>
                <w:rFonts w:ascii="Calibri" w:hAnsi="Calibri" w:cs="Calibri"/>
                <w:color w:val="000000"/>
                <w:sz w:val="16"/>
                <w:szCs w:val="16"/>
              </w:rPr>
              <w:t>6</w:t>
            </w:r>
          </w:p>
        </w:tc>
        <w:tc>
          <w:tcPr>
            <w:tcW w:w="1019"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rPr>
            </w:pPr>
            <w:r w:rsidRPr="00B32891">
              <w:rPr>
                <w:rFonts w:ascii="Calibri" w:hAnsi="Calibri" w:cs="Calibri"/>
                <w:color w:val="000000"/>
                <w:sz w:val="16"/>
                <w:szCs w:val="16"/>
              </w:rPr>
              <w:t xml:space="preserve">        144,00 € </w:t>
            </w:r>
          </w:p>
        </w:tc>
        <w:tc>
          <w:tcPr>
            <w:tcW w:w="782"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rPr>
            </w:pPr>
            <w:r w:rsidRPr="00B32891">
              <w:rPr>
                <w:rFonts w:ascii="Calibri" w:hAnsi="Calibri" w:cs="Calibri"/>
                <w:color w:val="000000"/>
                <w:sz w:val="16"/>
                <w:szCs w:val="16"/>
              </w:rPr>
              <w:t xml:space="preserve">    30,24 € </w:t>
            </w:r>
          </w:p>
        </w:tc>
        <w:tc>
          <w:tcPr>
            <w:tcW w:w="1019"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rPr>
            </w:pPr>
            <w:r w:rsidRPr="00B32891">
              <w:rPr>
                <w:rFonts w:ascii="Calibri" w:hAnsi="Calibri" w:cs="Calibri"/>
                <w:color w:val="000000"/>
                <w:sz w:val="16"/>
                <w:szCs w:val="16"/>
              </w:rPr>
              <w:t xml:space="preserve">        174,24 € </w:t>
            </w:r>
          </w:p>
        </w:tc>
      </w:tr>
      <w:tr w:rsidR="00A528C6" w:rsidRPr="00B32891" w:rsidTr="007F7AC5">
        <w:trPr>
          <w:trHeight w:val="258"/>
        </w:trPr>
        <w:tc>
          <w:tcPr>
            <w:tcW w:w="2621" w:type="dxa"/>
            <w:tcBorders>
              <w:top w:val="nil"/>
              <w:left w:val="single" w:sz="4" w:space="0" w:color="auto"/>
              <w:bottom w:val="single" w:sz="4" w:space="0" w:color="auto"/>
              <w:right w:val="single" w:sz="4" w:space="0" w:color="auto"/>
            </w:tcBorders>
            <w:shd w:val="clear" w:color="auto" w:fill="auto"/>
            <w:noWrap/>
            <w:vAlign w:val="bottom"/>
            <w:hideMark/>
          </w:tcPr>
          <w:p w:rsidR="00A528C6" w:rsidRPr="00B32891" w:rsidRDefault="00A528C6" w:rsidP="007F7AC5">
            <w:pPr>
              <w:jc w:val="left"/>
              <w:rPr>
                <w:rFonts w:ascii="Calibri" w:hAnsi="Calibri" w:cs="Calibri"/>
                <w:color w:val="000000"/>
                <w:sz w:val="16"/>
                <w:szCs w:val="16"/>
              </w:rPr>
            </w:pPr>
            <w:r w:rsidRPr="00B32891">
              <w:rPr>
                <w:rFonts w:ascii="Calibri" w:hAnsi="Calibri" w:cs="Calibri"/>
                <w:color w:val="000000"/>
                <w:sz w:val="16"/>
                <w:szCs w:val="16"/>
              </w:rPr>
              <w:t>Sabates hivern</w:t>
            </w:r>
          </w:p>
        </w:tc>
        <w:tc>
          <w:tcPr>
            <w:tcW w:w="964"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cs="Arial"/>
                <w:color w:val="000000"/>
                <w:sz w:val="16"/>
                <w:szCs w:val="16"/>
              </w:rPr>
            </w:pPr>
            <w:r w:rsidRPr="00B32891">
              <w:rPr>
                <w:rFonts w:cs="Arial"/>
                <w:color w:val="000000"/>
                <w:sz w:val="16"/>
                <w:szCs w:val="16"/>
              </w:rPr>
              <w:t xml:space="preserve">      67,00 € </w:t>
            </w:r>
          </w:p>
        </w:tc>
        <w:tc>
          <w:tcPr>
            <w:tcW w:w="691"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rPr>
            </w:pPr>
            <w:r w:rsidRPr="00B32891">
              <w:rPr>
                <w:rFonts w:ascii="Calibri" w:hAnsi="Calibri" w:cs="Calibri"/>
                <w:color w:val="000000"/>
                <w:sz w:val="16"/>
                <w:szCs w:val="16"/>
              </w:rPr>
              <w:t xml:space="preserve"> 14,07 € </w:t>
            </w:r>
          </w:p>
        </w:tc>
        <w:tc>
          <w:tcPr>
            <w:tcW w:w="964"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rPr>
            </w:pPr>
            <w:r w:rsidRPr="00B32891">
              <w:rPr>
                <w:rFonts w:ascii="Calibri" w:hAnsi="Calibri" w:cs="Calibri"/>
                <w:color w:val="000000"/>
                <w:sz w:val="16"/>
                <w:szCs w:val="16"/>
              </w:rPr>
              <w:t xml:space="preserve">         81,07 € </w:t>
            </w:r>
          </w:p>
        </w:tc>
        <w:tc>
          <w:tcPr>
            <w:tcW w:w="767"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rPr>
            </w:pPr>
            <w:r w:rsidRPr="00B32891">
              <w:rPr>
                <w:rFonts w:ascii="Calibri" w:hAnsi="Calibri" w:cs="Calibri"/>
                <w:color w:val="000000"/>
                <w:sz w:val="16"/>
                <w:szCs w:val="16"/>
              </w:rPr>
              <w:t>6</w:t>
            </w:r>
          </w:p>
        </w:tc>
        <w:tc>
          <w:tcPr>
            <w:tcW w:w="1019"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rPr>
            </w:pPr>
            <w:r w:rsidRPr="00B32891">
              <w:rPr>
                <w:rFonts w:ascii="Calibri" w:hAnsi="Calibri" w:cs="Calibri"/>
                <w:color w:val="000000"/>
                <w:sz w:val="16"/>
                <w:szCs w:val="16"/>
              </w:rPr>
              <w:t xml:space="preserve">        402,00 € </w:t>
            </w:r>
          </w:p>
        </w:tc>
        <w:tc>
          <w:tcPr>
            <w:tcW w:w="782"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rPr>
            </w:pPr>
            <w:r w:rsidRPr="00B32891">
              <w:rPr>
                <w:rFonts w:ascii="Calibri" w:hAnsi="Calibri" w:cs="Calibri"/>
                <w:color w:val="000000"/>
                <w:sz w:val="16"/>
                <w:szCs w:val="16"/>
              </w:rPr>
              <w:t xml:space="preserve">    84,42 € </w:t>
            </w:r>
          </w:p>
        </w:tc>
        <w:tc>
          <w:tcPr>
            <w:tcW w:w="1019"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rPr>
            </w:pPr>
            <w:r w:rsidRPr="00B32891">
              <w:rPr>
                <w:rFonts w:ascii="Calibri" w:hAnsi="Calibri" w:cs="Calibri"/>
                <w:color w:val="000000"/>
                <w:sz w:val="16"/>
                <w:szCs w:val="16"/>
              </w:rPr>
              <w:t xml:space="preserve">        486,42 € </w:t>
            </w:r>
          </w:p>
        </w:tc>
      </w:tr>
      <w:tr w:rsidR="00A528C6" w:rsidRPr="00B32891" w:rsidTr="007F7AC5">
        <w:trPr>
          <w:trHeight w:val="258"/>
        </w:trPr>
        <w:tc>
          <w:tcPr>
            <w:tcW w:w="2621" w:type="dxa"/>
            <w:tcBorders>
              <w:top w:val="nil"/>
              <w:left w:val="single" w:sz="4" w:space="0" w:color="auto"/>
              <w:bottom w:val="single" w:sz="4" w:space="0" w:color="auto"/>
              <w:right w:val="single" w:sz="4" w:space="0" w:color="auto"/>
            </w:tcBorders>
            <w:shd w:val="clear" w:color="auto" w:fill="auto"/>
            <w:noWrap/>
            <w:vAlign w:val="bottom"/>
            <w:hideMark/>
          </w:tcPr>
          <w:p w:rsidR="00A528C6" w:rsidRPr="00B32891" w:rsidRDefault="00A528C6" w:rsidP="007F7AC5">
            <w:pPr>
              <w:jc w:val="left"/>
              <w:rPr>
                <w:rFonts w:ascii="Calibri" w:hAnsi="Calibri" w:cs="Calibri"/>
                <w:color w:val="000000"/>
                <w:sz w:val="16"/>
                <w:szCs w:val="16"/>
              </w:rPr>
            </w:pPr>
            <w:r w:rsidRPr="00B32891">
              <w:rPr>
                <w:rFonts w:ascii="Calibri" w:hAnsi="Calibri" w:cs="Calibri"/>
                <w:color w:val="000000"/>
                <w:sz w:val="16"/>
                <w:szCs w:val="16"/>
              </w:rPr>
              <w:t>Jersei (amb logo Ajuntament)</w:t>
            </w:r>
          </w:p>
        </w:tc>
        <w:tc>
          <w:tcPr>
            <w:tcW w:w="964"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cs="Arial"/>
                <w:color w:val="000000"/>
                <w:sz w:val="16"/>
                <w:szCs w:val="16"/>
              </w:rPr>
            </w:pPr>
            <w:r w:rsidRPr="00B32891">
              <w:rPr>
                <w:rFonts w:cs="Arial"/>
                <w:color w:val="000000"/>
                <w:sz w:val="16"/>
                <w:szCs w:val="16"/>
              </w:rPr>
              <w:t xml:space="preserve">      24,00 € </w:t>
            </w:r>
          </w:p>
        </w:tc>
        <w:tc>
          <w:tcPr>
            <w:tcW w:w="691"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rPr>
            </w:pPr>
            <w:r w:rsidRPr="00B32891">
              <w:rPr>
                <w:rFonts w:ascii="Calibri" w:hAnsi="Calibri" w:cs="Calibri"/>
                <w:color w:val="000000"/>
                <w:sz w:val="16"/>
                <w:szCs w:val="16"/>
              </w:rPr>
              <w:t xml:space="preserve">    5,04 € </w:t>
            </w:r>
          </w:p>
        </w:tc>
        <w:tc>
          <w:tcPr>
            <w:tcW w:w="964"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rPr>
            </w:pPr>
            <w:r w:rsidRPr="00B32891">
              <w:rPr>
                <w:rFonts w:ascii="Calibri" w:hAnsi="Calibri" w:cs="Calibri"/>
                <w:color w:val="000000"/>
                <w:sz w:val="16"/>
                <w:szCs w:val="16"/>
              </w:rPr>
              <w:t xml:space="preserve">         29,04 € </w:t>
            </w:r>
          </w:p>
        </w:tc>
        <w:tc>
          <w:tcPr>
            <w:tcW w:w="767"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rPr>
            </w:pPr>
            <w:r w:rsidRPr="00B32891">
              <w:rPr>
                <w:rFonts w:ascii="Calibri" w:hAnsi="Calibri" w:cs="Calibri"/>
                <w:color w:val="000000"/>
                <w:sz w:val="16"/>
                <w:szCs w:val="16"/>
              </w:rPr>
              <w:t>6</w:t>
            </w:r>
          </w:p>
        </w:tc>
        <w:tc>
          <w:tcPr>
            <w:tcW w:w="1019"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rPr>
            </w:pPr>
            <w:r w:rsidRPr="00B32891">
              <w:rPr>
                <w:rFonts w:ascii="Calibri" w:hAnsi="Calibri" w:cs="Calibri"/>
                <w:color w:val="000000"/>
                <w:sz w:val="16"/>
                <w:szCs w:val="16"/>
              </w:rPr>
              <w:t xml:space="preserve">        144,00 € </w:t>
            </w:r>
          </w:p>
        </w:tc>
        <w:tc>
          <w:tcPr>
            <w:tcW w:w="782"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rPr>
            </w:pPr>
            <w:r w:rsidRPr="00B32891">
              <w:rPr>
                <w:rFonts w:ascii="Calibri" w:hAnsi="Calibri" w:cs="Calibri"/>
                <w:color w:val="000000"/>
                <w:sz w:val="16"/>
                <w:szCs w:val="16"/>
              </w:rPr>
              <w:t xml:space="preserve">    30,24 € </w:t>
            </w:r>
          </w:p>
        </w:tc>
        <w:tc>
          <w:tcPr>
            <w:tcW w:w="1019"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rPr>
            </w:pPr>
            <w:r w:rsidRPr="00B32891">
              <w:rPr>
                <w:rFonts w:ascii="Calibri" w:hAnsi="Calibri" w:cs="Calibri"/>
                <w:color w:val="000000"/>
                <w:sz w:val="16"/>
                <w:szCs w:val="16"/>
              </w:rPr>
              <w:t xml:space="preserve">        174,24 € </w:t>
            </w:r>
          </w:p>
        </w:tc>
      </w:tr>
      <w:tr w:rsidR="00A528C6" w:rsidRPr="00B32891" w:rsidTr="007F7AC5">
        <w:trPr>
          <w:trHeight w:val="258"/>
        </w:trPr>
        <w:tc>
          <w:tcPr>
            <w:tcW w:w="2621" w:type="dxa"/>
            <w:tcBorders>
              <w:top w:val="nil"/>
              <w:left w:val="single" w:sz="4" w:space="0" w:color="auto"/>
              <w:bottom w:val="single" w:sz="4" w:space="0" w:color="auto"/>
              <w:right w:val="single" w:sz="4" w:space="0" w:color="auto"/>
            </w:tcBorders>
            <w:shd w:val="clear" w:color="auto" w:fill="auto"/>
            <w:noWrap/>
            <w:vAlign w:val="bottom"/>
            <w:hideMark/>
          </w:tcPr>
          <w:p w:rsidR="00A528C6" w:rsidRPr="00B32891" w:rsidRDefault="00A528C6" w:rsidP="007F7AC5">
            <w:pPr>
              <w:jc w:val="left"/>
              <w:rPr>
                <w:rFonts w:ascii="Calibri" w:hAnsi="Calibri" w:cs="Calibri"/>
                <w:color w:val="000000"/>
                <w:sz w:val="16"/>
                <w:szCs w:val="16"/>
              </w:rPr>
            </w:pPr>
            <w:r w:rsidRPr="00B32891">
              <w:rPr>
                <w:rFonts w:ascii="Calibri" w:hAnsi="Calibri" w:cs="Calibri"/>
                <w:color w:val="000000"/>
                <w:sz w:val="16"/>
                <w:szCs w:val="16"/>
              </w:rPr>
              <w:t>Anorac (amb logo Ajuntament)</w:t>
            </w:r>
          </w:p>
        </w:tc>
        <w:tc>
          <w:tcPr>
            <w:tcW w:w="964"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cs="Arial"/>
                <w:color w:val="000000"/>
                <w:sz w:val="16"/>
                <w:szCs w:val="16"/>
              </w:rPr>
            </w:pPr>
            <w:r w:rsidRPr="00B32891">
              <w:rPr>
                <w:rFonts w:cs="Arial"/>
                <w:color w:val="000000"/>
                <w:sz w:val="16"/>
                <w:szCs w:val="16"/>
              </w:rPr>
              <w:t xml:space="preserve">      38,00 € </w:t>
            </w:r>
          </w:p>
        </w:tc>
        <w:tc>
          <w:tcPr>
            <w:tcW w:w="691"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rPr>
            </w:pPr>
            <w:r w:rsidRPr="00B32891">
              <w:rPr>
                <w:rFonts w:ascii="Calibri" w:hAnsi="Calibri" w:cs="Calibri"/>
                <w:color w:val="000000"/>
                <w:sz w:val="16"/>
                <w:szCs w:val="16"/>
              </w:rPr>
              <w:t xml:space="preserve">    7,98 € </w:t>
            </w:r>
          </w:p>
        </w:tc>
        <w:tc>
          <w:tcPr>
            <w:tcW w:w="964"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rPr>
            </w:pPr>
            <w:r w:rsidRPr="00B32891">
              <w:rPr>
                <w:rFonts w:ascii="Calibri" w:hAnsi="Calibri" w:cs="Calibri"/>
                <w:color w:val="000000"/>
                <w:sz w:val="16"/>
                <w:szCs w:val="16"/>
              </w:rPr>
              <w:t xml:space="preserve">         45,98 € </w:t>
            </w:r>
          </w:p>
        </w:tc>
        <w:tc>
          <w:tcPr>
            <w:tcW w:w="767"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rPr>
            </w:pPr>
            <w:r w:rsidRPr="00B32891">
              <w:rPr>
                <w:rFonts w:ascii="Calibri" w:hAnsi="Calibri" w:cs="Calibri"/>
                <w:color w:val="000000"/>
                <w:sz w:val="16"/>
                <w:szCs w:val="16"/>
              </w:rPr>
              <w:t>2</w:t>
            </w:r>
          </w:p>
        </w:tc>
        <w:tc>
          <w:tcPr>
            <w:tcW w:w="1019"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rPr>
            </w:pPr>
            <w:r w:rsidRPr="00B32891">
              <w:rPr>
                <w:rFonts w:ascii="Calibri" w:hAnsi="Calibri" w:cs="Calibri"/>
                <w:color w:val="000000"/>
                <w:sz w:val="16"/>
                <w:szCs w:val="16"/>
              </w:rPr>
              <w:t xml:space="preserve">          76,00 € </w:t>
            </w:r>
          </w:p>
        </w:tc>
        <w:tc>
          <w:tcPr>
            <w:tcW w:w="782"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rPr>
            </w:pPr>
            <w:r w:rsidRPr="00B32891">
              <w:rPr>
                <w:rFonts w:ascii="Calibri" w:hAnsi="Calibri" w:cs="Calibri"/>
                <w:color w:val="000000"/>
                <w:sz w:val="16"/>
                <w:szCs w:val="16"/>
              </w:rPr>
              <w:t xml:space="preserve">    15,96 € </w:t>
            </w:r>
          </w:p>
        </w:tc>
        <w:tc>
          <w:tcPr>
            <w:tcW w:w="1019"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rPr>
            </w:pPr>
            <w:r w:rsidRPr="00B32891">
              <w:rPr>
                <w:rFonts w:ascii="Calibri" w:hAnsi="Calibri" w:cs="Calibri"/>
                <w:color w:val="000000"/>
                <w:sz w:val="16"/>
                <w:szCs w:val="16"/>
              </w:rPr>
              <w:t xml:space="preserve">          91,96 € </w:t>
            </w:r>
          </w:p>
        </w:tc>
      </w:tr>
      <w:tr w:rsidR="00A528C6" w:rsidRPr="00B32891" w:rsidTr="007F7AC5">
        <w:trPr>
          <w:trHeight w:val="258"/>
        </w:trPr>
        <w:tc>
          <w:tcPr>
            <w:tcW w:w="2621" w:type="dxa"/>
            <w:tcBorders>
              <w:top w:val="nil"/>
              <w:left w:val="nil"/>
              <w:bottom w:val="nil"/>
              <w:right w:val="nil"/>
            </w:tcBorders>
            <w:shd w:val="clear" w:color="auto" w:fill="auto"/>
            <w:noWrap/>
            <w:vAlign w:val="bottom"/>
            <w:hideMark/>
          </w:tcPr>
          <w:p w:rsidR="00A528C6" w:rsidRPr="00B32891" w:rsidRDefault="00A528C6" w:rsidP="007F7AC5">
            <w:pPr>
              <w:jc w:val="center"/>
              <w:rPr>
                <w:rFonts w:ascii="Calibri" w:hAnsi="Calibri" w:cs="Calibri"/>
                <w:color w:val="000000"/>
                <w:sz w:val="16"/>
                <w:szCs w:val="16"/>
              </w:rPr>
            </w:pPr>
          </w:p>
        </w:tc>
        <w:tc>
          <w:tcPr>
            <w:tcW w:w="964" w:type="dxa"/>
            <w:tcBorders>
              <w:top w:val="nil"/>
              <w:left w:val="nil"/>
              <w:bottom w:val="nil"/>
              <w:right w:val="nil"/>
            </w:tcBorders>
            <w:shd w:val="clear" w:color="auto" w:fill="auto"/>
            <w:noWrap/>
            <w:vAlign w:val="bottom"/>
            <w:hideMark/>
          </w:tcPr>
          <w:p w:rsidR="00A528C6" w:rsidRPr="00B32891" w:rsidRDefault="00A528C6" w:rsidP="007F7AC5">
            <w:pPr>
              <w:jc w:val="left"/>
              <w:rPr>
                <w:rFonts w:ascii="Times New Roman" w:hAnsi="Times New Roman"/>
                <w:sz w:val="20"/>
              </w:rPr>
            </w:pPr>
          </w:p>
        </w:tc>
        <w:tc>
          <w:tcPr>
            <w:tcW w:w="691" w:type="dxa"/>
            <w:tcBorders>
              <w:top w:val="nil"/>
              <w:left w:val="nil"/>
              <w:bottom w:val="nil"/>
              <w:right w:val="nil"/>
            </w:tcBorders>
            <w:shd w:val="clear" w:color="auto" w:fill="auto"/>
            <w:noWrap/>
            <w:vAlign w:val="bottom"/>
            <w:hideMark/>
          </w:tcPr>
          <w:p w:rsidR="00A528C6" w:rsidRPr="00B32891" w:rsidRDefault="00A528C6" w:rsidP="007F7AC5">
            <w:pPr>
              <w:jc w:val="center"/>
              <w:rPr>
                <w:rFonts w:ascii="Times New Roman" w:hAnsi="Times New Roman"/>
                <w:sz w:val="20"/>
              </w:rPr>
            </w:pPr>
          </w:p>
        </w:tc>
        <w:tc>
          <w:tcPr>
            <w:tcW w:w="964" w:type="dxa"/>
            <w:tcBorders>
              <w:top w:val="nil"/>
              <w:left w:val="nil"/>
              <w:bottom w:val="nil"/>
              <w:right w:val="nil"/>
            </w:tcBorders>
            <w:shd w:val="clear" w:color="auto" w:fill="auto"/>
            <w:noWrap/>
            <w:vAlign w:val="bottom"/>
            <w:hideMark/>
          </w:tcPr>
          <w:p w:rsidR="00A528C6" w:rsidRPr="00B32891" w:rsidRDefault="00A528C6" w:rsidP="007F7AC5">
            <w:pPr>
              <w:jc w:val="center"/>
              <w:rPr>
                <w:rFonts w:ascii="Times New Roman" w:hAnsi="Times New Roman"/>
                <w:sz w:val="20"/>
              </w:rPr>
            </w:pPr>
          </w:p>
        </w:tc>
        <w:tc>
          <w:tcPr>
            <w:tcW w:w="767" w:type="dxa"/>
            <w:tcBorders>
              <w:top w:val="nil"/>
              <w:left w:val="single" w:sz="4" w:space="0" w:color="auto"/>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b/>
                <w:bCs/>
                <w:color w:val="000000"/>
                <w:sz w:val="16"/>
                <w:szCs w:val="16"/>
              </w:rPr>
            </w:pPr>
            <w:r w:rsidRPr="00B32891">
              <w:rPr>
                <w:rFonts w:ascii="Calibri" w:hAnsi="Calibri" w:cs="Calibri"/>
                <w:b/>
                <w:bCs/>
                <w:color w:val="000000"/>
                <w:sz w:val="16"/>
                <w:szCs w:val="16"/>
              </w:rPr>
              <w:t>TOTAL</w:t>
            </w:r>
          </w:p>
        </w:tc>
        <w:tc>
          <w:tcPr>
            <w:tcW w:w="1019"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b/>
                <w:bCs/>
                <w:color w:val="000000"/>
                <w:sz w:val="16"/>
                <w:szCs w:val="16"/>
              </w:rPr>
            </w:pPr>
            <w:r w:rsidRPr="00B32891">
              <w:rPr>
                <w:rFonts w:ascii="Calibri" w:hAnsi="Calibri" w:cs="Calibri"/>
                <w:b/>
                <w:bCs/>
                <w:color w:val="000000"/>
                <w:sz w:val="16"/>
                <w:szCs w:val="16"/>
              </w:rPr>
              <w:t xml:space="preserve">         1.186,00 € </w:t>
            </w:r>
          </w:p>
        </w:tc>
        <w:tc>
          <w:tcPr>
            <w:tcW w:w="782"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rPr>
            </w:pPr>
            <w:r w:rsidRPr="00B32891">
              <w:rPr>
                <w:rFonts w:ascii="Calibri" w:hAnsi="Calibri" w:cs="Calibri"/>
                <w:color w:val="000000"/>
                <w:sz w:val="16"/>
                <w:szCs w:val="16"/>
              </w:rPr>
              <w:t xml:space="preserve">  249,06 € </w:t>
            </w:r>
          </w:p>
        </w:tc>
        <w:tc>
          <w:tcPr>
            <w:tcW w:w="1019"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b/>
                <w:bCs/>
                <w:color w:val="000000"/>
                <w:sz w:val="16"/>
                <w:szCs w:val="16"/>
              </w:rPr>
            </w:pPr>
            <w:r w:rsidRPr="00B32891">
              <w:rPr>
                <w:rFonts w:ascii="Calibri" w:hAnsi="Calibri" w:cs="Calibri"/>
                <w:b/>
                <w:bCs/>
                <w:color w:val="000000"/>
                <w:sz w:val="16"/>
                <w:szCs w:val="16"/>
              </w:rPr>
              <w:t xml:space="preserve">         1.435,06 € </w:t>
            </w:r>
          </w:p>
        </w:tc>
      </w:tr>
    </w:tbl>
    <w:p w:rsidR="00A528C6" w:rsidRPr="00F97C7D" w:rsidRDefault="00A528C6" w:rsidP="00A528C6">
      <w:pPr>
        <w:rPr>
          <w:rFonts w:cs="Arial"/>
          <w:b/>
          <w:szCs w:val="22"/>
          <w:highlight w:val="yellow"/>
        </w:rPr>
      </w:pPr>
    </w:p>
    <w:p w:rsidR="00A528C6" w:rsidRPr="00032530" w:rsidRDefault="00A528C6" w:rsidP="00A528C6">
      <w:pPr>
        <w:rPr>
          <w:rFonts w:cs="Arial"/>
          <w:sz w:val="20"/>
        </w:rPr>
      </w:pPr>
      <w:r w:rsidRPr="00032530">
        <w:rPr>
          <w:rFonts w:cs="Arial"/>
          <w:sz w:val="20"/>
        </w:rPr>
        <w:t>Quart lliurament previst l’any 2026:</w:t>
      </w:r>
    </w:p>
    <w:p w:rsidR="00A528C6" w:rsidRDefault="00A528C6" w:rsidP="00A528C6">
      <w:pPr>
        <w:rPr>
          <w:rFonts w:cs="Arial"/>
          <w:b/>
          <w:szCs w:val="22"/>
          <w:highlight w:val="yellow"/>
        </w:rPr>
      </w:pPr>
    </w:p>
    <w:tbl>
      <w:tblPr>
        <w:tblW w:w="8906" w:type="dxa"/>
        <w:tblInd w:w="-5" w:type="dxa"/>
        <w:tblCellMar>
          <w:left w:w="70" w:type="dxa"/>
          <w:right w:w="70" w:type="dxa"/>
        </w:tblCellMar>
        <w:tblLook w:val="04A0" w:firstRow="1" w:lastRow="0" w:firstColumn="1" w:lastColumn="0" w:noHBand="0" w:noVBand="1"/>
      </w:tblPr>
      <w:tblGrid>
        <w:gridCol w:w="2611"/>
        <w:gridCol w:w="960"/>
        <w:gridCol w:w="688"/>
        <w:gridCol w:w="960"/>
        <w:gridCol w:w="884"/>
        <w:gridCol w:w="1013"/>
        <w:gridCol w:w="777"/>
        <w:gridCol w:w="1013"/>
      </w:tblGrid>
      <w:tr w:rsidR="00A528C6" w:rsidRPr="00B32891" w:rsidTr="007F7AC5">
        <w:trPr>
          <w:trHeight w:val="491"/>
          <w:tblHeader/>
        </w:trPr>
        <w:tc>
          <w:tcPr>
            <w:tcW w:w="26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cs="Arial"/>
                <w:b/>
                <w:bCs/>
                <w:color w:val="000000"/>
                <w:sz w:val="16"/>
                <w:szCs w:val="16"/>
                <w:lang w:val="es-ES"/>
              </w:rPr>
            </w:pPr>
            <w:r w:rsidRPr="00B32891">
              <w:rPr>
                <w:rFonts w:cs="Arial"/>
                <w:b/>
                <w:bCs/>
                <w:color w:val="000000"/>
                <w:sz w:val="16"/>
                <w:szCs w:val="16"/>
                <w:lang w:val="es-ES"/>
              </w:rPr>
              <w:t>Article</w:t>
            </w:r>
          </w:p>
        </w:tc>
        <w:tc>
          <w:tcPr>
            <w:tcW w:w="960" w:type="dxa"/>
            <w:tcBorders>
              <w:top w:val="single" w:sz="4" w:space="0" w:color="auto"/>
              <w:left w:val="nil"/>
              <w:bottom w:val="single" w:sz="4" w:space="0" w:color="auto"/>
              <w:right w:val="single" w:sz="4" w:space="0" w:color="auto"/>
            </w:tcBorders>
            <w:shd w:val="clear" w:color="auto" w:fill="auto"/>
            <w:vAlign w:val="bottom"/>
            <w:hideMark/>
          </w:tcPr>
          <w:p w:rsidR="00A528C6" w:rsidRPr="00B32891" w:rsidRDefault="00A528C6" w:rsidP="007F7AC5">
            <w:pPr>
              <w:jc w:val="center"/>
              <w:rPr>
                <w:rFonts w:cs="Arial"/>
                <w:b/>
                <w:bCs/>
                <w:color w:val="000000"/>
                <w:sz w:val="16"/>
                <w:szCs w:val="16"/>
                <w:lang w:val="es-ES"/>
              </w:rPr>
            </w:pPr>
            <w:r w:rsidRPr="00B32891">
              <w:rPr>
                <w:rFonts w:cs="Arial"/>
                <w:b/>
                <w:bCs/>
                <w:color w:val="000000"/>
                <w:sz w:val="16"/>
                <w:szCs w:val="16"/>
                <w:lang w:val="es-ES"/>
              </w:rPr>
              <w:t xml:space="preserve">Preu Unitari </w:t>
            </w:r>
            <w:r w:rsidRPr="00B32891">
              <w:rPr>
                <w:rFonts w:cs="Arial"/>
                <w:b/>
                <w:bCs/>
                <w:color w:val="000000"/>
                <w:sz w:val="16"/>
                <w:szCs w:val="16"/>
                <w:lang w:val="es-ES"/>
              </w:rPr>
              <w:br/>
              <w:t>sense IVA</w:t>
            </w:r>
          </w:p>
        </w:tc>
        <w:tc>
          <w:tcPr>
            <w:tcW w:w="688" w:type="dxa"/>
            <w:tcBorders>
              <w:top w:val="single" w:sz="4" w:space="0" w:color="auto"/>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cs="Arial"/>
                <w:b/>
                <w:bCs/>
                <w:color w:val="000000"/>
                <w:sz w:val="16"/>
                <w:szCs w:val="16"/>
                <w:lang w:val="es-ES"/>
              </w:rPr>
            </w:pPr>
            <w:r w:rsidRPr="00B32891">
              <w:rPr>
                <w:rFonts w:cs="Arial"/>
                <w:b/>
                <w:bCs/>
                <w:color w:val="000000"/>
                <w:sz w:val="16"/>
                <w:szCs w:val="16"/>
                <w:lang w:val="es-ES"/>
              </w:rPr>
              <w:t>IVA</w:t>
            </w:r>
          </w:p>
        </w:tc>
        <w:tc>
          <w:tcPr>
            <w:tcW w:w="960" w:type="dxa"/>
            <w:tcBorders>
              <w:top w:val="single" w:sz="4" w:space="0" w:color="auto"/>
              <w:left w:val="nil"/>
              <w:bottom w:val="single" w:sz="4" w:space="0" w:color="auto"/>
              <w:right w:val="single" w:sz="4" w:space="0" w:color="auto"/>
            </w:tcBorders>
            <w:shd w:val="clear" w:color="auto" w:fill="auto"/>
            <w:vAlign w:val="bottom"/>
            <w:hideMark/>
          </w:tcPr>
          <w:p w:rsidR="00A528C6" w:rsidRPr="00B32891" w:rsidRDefault="00A528C6" w:rsidP="007F7AC5">
            <w:pPr>
              <w:jc w:val="center"/>
              <w:rPr>
                <w:rFonts w:cs="Arial"/>
                <w:b/>
                <w:bCs/>
                <w:color w:val="000000"/>
                <w:sz w:val="16"/>
                <w:szCs w:val="16"/>
                <w:lang w:val="es-ES"/>
              </w:rPr>
            </w:pPr>
            <w:r w:rsidRPr="00B32891">
              <w:rPr>
                <w:rFonts w:cs="Arial"/>
                <w:b/>
                <w:bCs/>
                <w:color w:val="000000"/>
                <w:sz w:val="16"/>
                <w:szCs w:val="16"/>
                <w:lang w:val="es-ES"/>
              </w:rPr>
              <w:t xml:space="preserve">Preu Unitari </w:t>
            </w:r>
            <w:r w:rsidRPr="00B32891">
              <w:rPr>
                <w:rFonts w:cs="Arial"/>
                <w:b/>
                <w:bCs/>
                <w:color w:val="000000"/>
                <w:sz w:val="16"/>
                <w:szCs w:val="16"/>
                <w:lang w:val="es-ES"/>
              </w:rPr>
              <w:br/>
              <w:t>amb IVA</w:t>
            </w:r>
          </w:p>
        </w:tc>
        <w:tc>
          <w:tcPr>
            <w:tcW w:w="884" w:type="dxa"/>
            <w:tcBorders>
              <w:top w:val="single" w:sz="4" w:space="0" w:color="auto"/>
              <w:left w:val="nil"/>
              <w:bottom w:val="single" w:sz="4" w:space="0" w:color="auto"/>
              <w:right w:val="single" w:sz="4" w:space="0" w:color="auto"/>
            </w:tcBorders>
            <w:shd w:val="clear" w:color="auto" w:fill="auto"/>
            <w:vAlign w:val="bottom"/>
            <w:hideMark/>
          </w:tcPr>
          <w:p w:rsidR="00A528C6" w:rsidRPr="00B32891" w:rsidRDefault="00A528C6" w:rsidP="007F7AC5">
            <w:pPr>
              <w:jc w:val="center"/>
              <w:rPr>
                <w:rFonts w:cs="Arial"/>
                <w:b/>
                <w:bCs/>
                <w:color w:val="000000"/>
                <w:sz w:val="16"/>
                <w:szCs w:val="16"/>
                <w:lang w:val="es-ES"/>
              </w:rPr>
            </w:pPr>
            <w:r w:rsidRPr="00B32891">
              <w:rPr>
                <w:rFonts w:cs="Arial"/>
                <w:b/>
                <w:bCs/>
                <w:color w:val="000000"/>
                <w:sz w:val="16"/>
                <w:szCs w:val="16"/>
                <w:lang w:val="es-ES"/>
              </w:rPr>
              <w:t xml:space="preserve">Quantitat </w:t>
            </w:r>
            <w:r w:rsidRPr="00B32891">
              <w:rPr>
                <w:rFonts w:cs="Arial"/>
                <w:b/>
                <w:bCs/>
                <w:color w:val="000000"/>
                <w:sz w:val="16"/>
                <w:szCs w:val="16"/>
                <w:lang w:val="es-ES"/>
              </w:rPr>
              <w:br/>
              <w:t>prevista</w:t>
            </w:r>
          </w:p>
        </w:tc>
        <w:tc>
          <w:tcPr>
            <w:tcW w:w="1013" w:type="dxa"/>
            <w:tcBorders>
              <w:top w:val="single" w:sz="4" w:space="0" w:color="auto"/>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cs="Arial"/>
                <w:b/>
                <w:bCs/>
                <w:color w:val="000000"/>
                <w:sz w:val="16"/>
                <w:szCs w:val="16"/>
                <w:lang w:val="es-ES"/>
              </w:rPr>
            </w:pPr>
            <w:r w:rsidRPr="00B32891">
              <w:rPr>
                <w:rFonts w:cs="Arial"/>
                <w:b/>
                <w:bCs/>
                <w:color w:val="000000"/>
                <w:sz w:val="16"/>
                <w:szCs w:val="16"/>
                <w:lang w:val="es-ES"/>
              </w:rPr>
              <w:t>Preu previst</w:t>
            </w:r>
          </w:p>
        </w:tc>
        <w:tc>
          <w:tcPr>
            <w:tcW w:w="777" w:type="dxa"/>
            <w:tcBorders>
              <w:top w:val="single" w:sz="4" w:space="0" w:color="auto"/>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cs="Arial"/>
                <w:b/>
                <w:bCs/>
                <w:color w:val="000000"/>
                <w:sz w:val="16"/>
                <w:szCs w:val="16"/>
                <w:lang w:val="es-ES"/>
              </w:rPr>
            </w:pPr>
            <w:r w:rsidRPr="00B32891">
              <w:rPr>
                <w:rFonts w:cs="Arial"/>
                <w:b/>
                <w:bCs/>
                <w:color w:val="000000"/>
                <w:sz w:val="16"/>
                <w:szCs w:val="16"/>
                <w:lang w:val="es-ES"/>
              </w:rPr>
              <w:t>IVA</w:t>
            </w:r>
          </w:p>
        </w:tc>
        <w:tc>
          <w:tcPr>
            <w:tcW w:w="1013" w:type="dxa"/>
            <w:tcBorders>
              <w:top w:val="single" w:sz="4" w:space="0" w:color="auto"/>
              <w:left w:val="nil"/>
              <w:bottom w:val="single" w:sz="4" w:space="0" w:color="auto"/>
              <w:right w:val="single" w:sz="4" w:space="0" w:color="auto"/>
            </w:tcBorders>
            <w:shd w:val="clear" w:color="auto" w:fill="auto"/>
            <w:vAlign w:val="bottom"/>
            <w:hideMark/>
          </w:tcPr>
          <w:p w:rsidR="00A528C6" w:rsidRPr="00B32891" w:rsidRDefault="00A528C6" w:rsidP="007F7AC5">
            <w:pPr>
              <w:jc w:val="center"/>
              <w:rPr>
                <w:rFonts w:cs="Arial"/>
                <w:b/>
                <w:bCs/>
                <w:color w:val="000000"/>
                <w:sz w:val="16"/>
                <w:szCs w:val="16"/>
                <w:lang w:val="es-ES"/>
              </w:rPr>
            </w:pPr>
            <w:r w:rsidRPr="00B32891">
              <w:rPr>
                <w:rFonts w:cs="Arial"/>
                <w:b/>
                <w:bCs/>
                <w:color w:val="000000"/>
                <w:sz w:val="16"/>
                <w:szCs w:val="16"/>
                <w:lang w:val="es-ES"/>
              </w:rPr>
              <w:t xml:space="preserve">Preu previst </w:t>
            </w:r>
            <w:r w:rsidRPr="00B32891">
              <w:rPr>
                <w:rFonts w:cs="Arial"/>
                <w:b/>
                <w:bCs/>
                <w:color w:val="000000"/>
                <w:sz w:val="16"/>
                <w:szCs w:val="16"/>
                <w:lang w:val="es-ES"/>
              </w:rPr>
              <w:br/>
              <w:t>amb IVA</w:t>
            </w:r>
          </w:p>
        </w:tc>
      </w:tr>
      <w:tr w:rsidR="00A528C6" w:rsidRPr="00B32891" w:rsidTr="007F7AC5">
        <w:trPr>
          <w:trHeight w:val="245"/>
        </w:trPr>
        <w:tc>
          <w:tcPr>
            <w:tcW w:w="2611" w:type="dxa"/>
            <w:tcBorders>
              <w:top w:val="nil"/>
              <w:left w:val="single" w:sz="4" w:space="0" w:color="auto"/>
              <w:bottom w:val="single" w:sz="4" w:space="0" w:color="auto"/>
              <w:right w:val="single" w:sz="4" w:space="0" w:color="auto"/>
            </w:tcBorders>
            <w:shd w:val="clear" w:color="auto" w:fill="auto"/>
            <w:noWrap/>
            <w:vAlign w:val="bottom"/>
            <w:hideMark/>
          </w:tcPr>
          <w:p w:rsidR="00A528C6" w:rsidRPr="00B32891" w:rsidRDefault="00A528C6" w:rsidP="007F7AC5">
            <w:pPr>
              <w:jc w:val="left"/>
              <w:rPr>
                <w:rFonts w:ascii="Calibri" w:hAnsi="Calibri" w:cs="Calibri"/>
                <w:color w:val="000000"/>
                <w:sz w:val="16"/>
                <w:szCs w:val="16"/>
                <w:lang w:val="es-ES"/>
              </w:rPr>
            </w:pPr>
            <w:r w:rsidRPr="00B32891">
              <w:rPr>
                <w:rFonts w:ascii="Calibri" w:hAnsi="Calibri" w:cs="Calibri"/>
                <w:color w:val="000000"/>
                <w:sz w:val="16"/>
                <w:szCs w:val="16"/>
                <w:lang w:val="es-ES"/>
              </w:rPr>
              <w:t>Pantaló d'estiu</w:t>
            </w:r>
          </w:p>
        </w:tc>
        <w:tc>
          <w:tcPr>
            <w:tcW w:w="960"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cs="Arial"/>
                <w:color w:val="000000"/>
                <w:sz w:val="16"/>
                <w:szCs w:val="16"/>
                <w:lang w:val="es-ES"/>
              </w:rPr>
            </w:pPr>
            <w:r w:rsidRPr="00B32891">
              <w:rPr>
                <w:rFonts w:cs="Arial"/>
                <w:color w:val="000000"/>
                <w:sz w:val="16"/>
                <w:szCs w:val="16"/>
                <w:lang w:val="es-ES"/>
              </w:rPr>
              <w:t xml:space="preserve">      26,00 € </w:t>
            </w:r>
          </w:p>
        </w:tc>
        <w:tc>
          <w:tcPr>
            <w:tcW w:w="688"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lang w:val="es-ES"/>
              </w:rPr>
            </w:pPr>
            <w:r w:rsidRPr="00B32891">
              <w:rPr>
                <w:rFonts w:ascii="Calibri" w:hAnsi="Calibri" w:cs="Calibri"/>
                <w:color w:val="000000"/>
                <w:sz w:val="16"/>
                <w:szCs w:val="16"/>
                <w:lang w:val="es-ES"/>
              </w:rPr>
              <w:t xml:space="preserve">    5,46 € </w:t>
            </w:r>
          </w:p>
        </w:tc>
        <w:tc>
          <w:tcPr>
            <w:tcW w:w="960"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lang w:val="es-ES"/>
              </w:rPr>
            </w:pPr>
            <w:r w:rsidRPr="00B32891">
              <w:rPr>
                <w:rFonts w:ascii="Calibri" w:hAnsi="Calibri" w:cs="Calibri"/>
                <w:color w:val="000000"/>
                <w:sz w:val="16"/>
                <w:szCs w:val="16"/>
                <w:lang w:val="es-ES"/>
              </w:rPr>
              <w:t xml:space="preserve">         31,46 € </w:t>
            </w:r>
          </w:p>
        </w:tc>
        <w:tc>
          <w:tcPr>
            <w:tcW w:w="884"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lang w:val="es-ES"/>
              </w:rPr>
            </w:pPr>
            <w:r w:rsidRPr="00B32891">
              <w:rPr>
                <w:rFonts w:ascii="Calibri" w:hAnsi="Calibri" w:cs="Calibri"/>
                <w:color w:val="000000"/>
                <w:sz w:val="16"/>
                <w:szCs w:val="16"/>
                <w:lang w:val="es-ES"/>
              </w:rPr>
              <w:t>6</w:t>
            </w:r>
          </w:p>
        </w:tc>
        <w:tc>
          <w:tcPr>
            <w:tcW w:w="1013"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lang w:val="es-ES"/>
              </w:rPr>
            </w:pPr>
            <w:r w:rsidRPr="00B32891">
              <w:rPr>
                <w:rFonts w:ascii="Calibri" w:hAnsi="Calibri" w:cs="Calibri"/>
                <w:color w:val="000000"/>
                <w:sz w:val="16"/>
                <w:szCs w:val="16"/>
                <w:lang w:val="es-ES"/>
              </w:rPr>
              <w:t xml:space="preserve">        156,00 € </w:t>
            </w:r>
          </w:p>
        </w:tc>
        <w:tc>
          <w:tcPr>
            <w:tcW w:w="777"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lang w:val="es-ES"/>
              </w:rPr>
            </w:pPr>
            <w:r w:rsidRPr="00B32891">
              <w:rPr>
                <w:rFonts w:ascii="Calibri" w:hAnsi="Calibri" w:cs="Calibri"/>
                <w:color w:val="000000"/>
                <w:sz w:val="16"/>
                <w:szCs w:val="16"/>
                <w:lang w:val="es-ES"/>
              </w:rPr>
              <w:t xml:space="preserve">    32,76 € </w:t>
            </w:r>
          </w:p>
        </w:tc>
        <w:tc>
          <w:tcPr>
            <w:tcW w:w="1013"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lang w:val="es-ES"/>
              </w:rPr>
            </w:pPr>
            <w:r w:rsidRPr="00B32891">
              <w:rPr>
                <w:rFonts w:ascii="Calibri" w:hAnsi="Calibri" w:cs="Calibri"/>
                <w:color w:val="000000"/>
                <w:sz w:val="16"/>
                <w:szCs w:val="16"/>
                <w:lang w:val="es-ES"/>
              </w:rPr>
              <w:t xml:space="preserve">        188,76 € </w:t>
            </w:r>
          </w:p>
        </w:tc>
      </w:tr>
      <w:tr w:rsidR="00A528C6" w:rsidRPr="00B32891" w:rsidTr="007F7AC5">
        <w:trPr>
          <w:trHeight w:val="247"/>
        </w:trPr>
        <w:tc>
          <w:tcPr>
            <w:tcW w:w="2611" w:type="dxa"/>
            <w:tcBorders>
              <w:top w:val="nil"/>
              <w:left w:val="single" w:sz="4" w:space="0" w:color="auto"/>
              <w:bottom w:val="single" w:sz="4" w:space="0" w:color="auto"/>
              <w:right w:val="single" w:sz="4" w:space="0" w:color="auto"/>
            </w:tcBorders>
            <w:shd w:val="clear" w:color="auto" w:fill="auto"/>
            <w:noWrap/>
            <w:vAlign w:val="bottom"/>
            <w:hideMark/>
          </w:tcPr>
          <w:p w:rsidR="00A528C6" w:rsidRPr="00B32891" w:rsidRDefault="00A528C6" w:rsidP="007F7AC5">
            <w:pPr>
              <w:jc w:val="left"/>
              <w:rPr>
                <w:rFonts w:ascii="Calibri" w:hAnsi="Calibri" w:cs="Calibri"/>
                <w:color w:val="000000"/>
                <w:sz w:val="16"/>
                <w:szCs w:val="16"/>
                <w:lang w:val="es-ES"/>
              </w:rPr>
            </w:pPr>
            <w:r w:rsidRPr="00B32891">
              <w:rPr>
                <w:rFonts w:ascii="Calibri" w:hAnsi="Calibri" w:cs="Calibri"/>
                <w:color w:val="000000"/>
                <w:sz w:val="16"/>
                <w:szCs w:val="16"/>
                <w:lang w:val="es-ES"/>
              </w:rPr>
              <w:t>Jaqueta estiu  (amb logo Ajuntament)</w:t>
            </w:r>
          </w:p>
        </w:tc>
        <w:tc>
          <w:tcPr>
            <w:tcW w:w="960"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cs="Arial"/>
                <w:color w:val="000000"/>
                <w:sz w:val="16"/>
                <w:szCs w:val="16"/>
                <w:lang w:val="es-ES"/>
              </w:rPr>
            </w:pPr>
            <w:r w:rsidRPr="00B32891">
              <w:rPr>
                <w:rFonts w:cs="Arial"/>
                <w:color w:val="000000"/>
                <w:sz w:val="16"/>
                <w:szCs w:val="16"/>
                <w:lang w:val="es-ES"/>
              </w:rPr>
              <w:t xml:space="preserve">      33,00 € </w:t>
            </w:r>
          </w:p>
        </w:tc>
        <w:tc>
          <w:tcPr>
            <w:tcW w:w="688"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lang w:val="es-ES"/>
              </w:rPr>
            </w:pPr>
            <w:r w:rsidRPr="00B32891">
              <w:rPr>
                <w:rFonts w:ascii="Calibri" w:hAnsi="Calibri" w:cs="Calibri"/>
                <w:color w:val="000000"/>
                <w:sz w:val="16"/>
                <w:szCs w:val="16"/>
                <w:lang w:val="es-ES"/>
              </w:rPr>
              <w:t xml:space="preserve">    6,93 € </w:t>
            </w:r>
          </w:p>
        </w:tc>
        <w:tc>
          <w:tcPr>
            <w:tcW w:w="960"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lang w:val="es-ES"/>
              </w:rPr>
            </w:pPr>
            <w:r w:rsidRPr="00B32891">
              <w:rPr>
                <w:rFonts w:ascii="Calibri" w:hAnsi="Calibri" w:cs="Calibri"/>
                <w:color w:val="000000"/>
                <w:sz w:val="16"/>
                <w:szCs w:val="16"/>
                <w:lang w:val="es-ES"/>
              </w:rPr>
              <w:t xml:space="preserve">         39,93 € </w:t>
            </w:r>
          </w:p>
        </w:tc>
        <w:tc>
          <w:tcPr>
            <w:tcW w:w="884"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lang w:val="es-ES"/>
              </w:rPr>
            </w:pPr>
            <w:r w:rsidRPr="00B32891">
              <w:rPr>
                <w:rFonts w:ascii="Calibri" w:hAnsi="Calibri" w:cs="Calibri"/>
                <w:color w:val="000000"/>
                <w:sz w:val="16"/>
                <w:szCs w:val="16"/>
                <w:lang w:val="es-ES"/>
              </w:rPr>
              <w:t>6</w:t>
            </w:r>
          </w:p>
        </w:tc>
        <w:tc>
          <w:tcPr>
            <w:tcW w:w="1013"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lang w:val="es-ES"/>
              </w:rPr>
            </w:pPr>
            <w:r w:rsidRPr="00B32891">
              <w:rPr>
                <w:rFonts w:ascii="Calibri" w:hAnsi="Calibri" w:cs="Calibri"/>
                <w:color w:val="000000"/>
                <w:sz w:val="16"/>
                <w:szCs w:val="16"/>
                <w:lang w:val="es-ES"/>
              </w:rPr>
              <w:t xml:space="preserve">        198,00 € </w:t>
            </w:r>
          </w:p>
        </w:tc>
        <w:tc>
          <w:tcPr>
            <w:tcW w:w="777"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lang w:val="es-ES"/>
              </w:rPr>
            </w:pPr>
            <w:r w:rsidRPr="00B32891">
              <w:rPr>
                <w:rFonts w:ascii="Calibri" w:hAnsi="Calibri" w:cs="Calibri"/>
                <w:color w:val="000000"/>
                <w:sz w:val="16"/>
                <w:szCs w:val="16"/>
                <w:lang w:val="es-ES"/>
              </w:rPr>
              <w:t xml:space="preserve">    41,58 € </w:t>
            </w:r>
          </w:p>
        </w:tc>
        <w:tc>
          <w:tcPr>
            <w:tcW w:w="1013"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lang w:val="es-ES"/>
              </w:rPr>
            </w:pPr>
            <w:r w:rsidRPr="00B32891">
              <w:rPr>
                <w:rFonts w:ascii="Calibri" w:hAnsi="Calibri" w:cs="Calibri"/>
                <w:color w:val="000000"/>
                <w:sz w:val="16"/>
                <w:szCs w:val="16"/>
                <w:lang w:val="es-ES"/>
              </w:rPr>
              <w:t xml:space="preserve">        239,58 € </w:t>
            </w:r>
          </w:p>
        </w:tc>
      </w:tr>
      <w:tr w:rsidR="00A528C6" w:rsidRPr="00B32891" w:rsidTr="007F7AC5">
        <w:trPr>
          <w:trHeight w:val="264"/>
        </w:trPr>
        <w:tc>
          <w:tcPr>
            <w:tcW w:w="2611" w:type="dxa"/>
            <w:tcBorders>
              <w:top w:val="nil"/>
              <w:left w:val="single" w:sz="4" w:space="0" w:color="auto"/>
              <w:bottom w:val="single" w:sz="4" w:space="0" w:color="auto"/>
              <w:right w:val="single" w:sz="4" w:space="0" w:color="auto"/>
            </w:tcBorders>
            <w:shd w:val="clear" w:color="auto" w:fill="auto"/>
            <w:noWrap/>
            <w:vAlign w:val="bottom"/>
            <w:hideMark/>
          </w:tcPr>
          <w:p w:rsidR="00A528C6" w:rsidRPr="00B32891" w:rsidRDefault="00A528C6" w:rsidP="007F7AC5">
            <w:pPr>
              <w:jc w:val="left"/>
              <w:rPr>
                <w:rFonts w:ascii="Calibri" w:hAnsi="Calibri" w:cs="Calibri"/>
                <w:color w:val="000000"/>
                <w:sz w:val="16"/>
                <w:szCs w:val="16"/>
                <w:lang w:val="es-ES"/>
              </w:rPr>
            </w:pPr>
            <w:r w:rsidRPr="00B32891">
              <w:rPr>
                <w:rFonts w:ascii="Calibri" w:hAnsi="Calibri" w:cs="Calibri"/>
                <w:color w:val="000000"/>
                <w:sz w:val="16"/>
                <w:szCs w:val="16"/>
                <w:lang w:val="es-ES"/>
              </w:rPr>
              <w:t>Camisa estiu (amb logo Ajuntament)</w:t>
            </w:r>
          </w:p>
        </w:tc>
        <w:tc>
          <w:tcPr>
            <w:tcW w:w="960"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cs="Arial"/>
                <w:color w:val="000000"/>
                <w:sz w:val="16"/>
                <w:szCs w:val="16"/>
                <w:lang w:val="es-ES"/>
              </w:rPr>
            </w:pPr>
            <w:r w:rsidRPr="00B32891">
              <w:rPr>
                <w:rFonts w:cs="Arial"/>
                <w:color w:val="000000"/>
                <w:sz w:val="16"/>
                <w:szCs w:val="16"/>
                <w:lang w:val="es-ES"/>
              </w:rPr>
              <w:t xml:space="preserve">      22,00 € </w:t>
            </w:r>
          </w:p>
        </w:tc>
        <w:tc>
          <w:tcPr>
            <w:tcW w:w="688"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lang w:val="es-ES"/>
              </w:rPr>
            </w:pPr>
            <w:r w:rsidRPr="00B32891">
              <w:rPr>
                <w:rFonts w:ascii="Calibri" w:hAnsi="Calibri" w:cs="Calibri"/>
                <w:color w:val="000000"/>
                <w:sz w:val="16"/>
                <w:szCs w:val="16"/>
                <w:lang w:val="es-ES"/>
              </w:rPr>
              <w:t xml:space="preserve">    4,62 € </w:t>
            </w:r>
          </w:p>
        </w:tc>
        <w:tc>
          <w:tcPr>
            <w:tcW w:w="960"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lang w:val="es-ES"/>
              </w:rPr>
            </w:pPr>
            <w:r w:rsidRPr="00B32891">
              <w:rPr>
                <w:rFonts w:ascii="Calibri" w:hAnsi="Calibri" w:cs="Calibri"/>
                <w:color w:val="000000"/>
                <w:sz w:val="16"/>
                <w:szCs w:val="16"/>
                <w:lang w:val="es-ES"/>
              </w:rPr>
              <w:t xml:space="preserve">         26,62 € </w:t>
            </w:r>
          </w:p>
        </w:tc>
        <w:tc>
          <w:tcPr>
            <w:tcW w:w="884"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lang w:val="es-ES"/>
              </w:rPr>
            </w:pPr>
            <w:r w:rsidRPr="00B32891">
              <w:rPr>
                <w:rFonts w:ascii="Calibri" w:hAnsi="Calibri" w:cs="Calibri"/>
                <w:color w:val="000000"/>
                <w:sz w:val="16"/>
                <w:szCs w:val="16"/>
                <w:lang w:val="es-ES"/>
              </w:rPr>
              <w:t>6</w:t>
            </w:r>
          </w:p>
        </w:tc>
        <w:tc>
          <w:tcPr>
            <w:tcW w:w="1013"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lang w:val="es-ES"/>
              </w:rPr>
            </w:pPr>
            <w:r w:rsidRPr="00B32891">
              <w:rPr>
                <w:rFonts w:ascii="Calibri" w:hAnsi="Calibri" w:cs="Calibri"/>
                <w:color w:val="000000"/>
                <w:sz w:val="16"/>
                <w:szCs w:val="16"/>
                <w:lang w:val="es-ES"/>
              </w:rPr>
              <w:t xml:space="preserve">        132,00 € </w:t>
            </w:r>
          </w:p>
        </w:tc>
        <w:tc>
          <w:tcPr>
            <w:tcW w:w="777"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lang w:val="es-ES"/>
              </w:rPr>
            </w:pPr>
            <w:r w:rsidRPr="00B32891">
              <w:rPr>
                <w:rFonts w:ascii="Calibri" w:hAnsi="Calibri" w:cs="Calibri"/>
                <w:color w:val="000000"/>
                <w:sz w:val="16"/>
                <w:szCs w:val="16"/>
                <w:lang w:val="es-ES"/>
              </w:rPr>
              <w:t xml:space="preserve">    27,72 € </w:t>
            </w:r>
          </w:p>
        </w:tc>
        <w:tc>
          <w:tcPr>
            <w:tcW w:w="1013"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lang w:val="es-ES"/>
              </w:rPr>
            </w:pPr>
            <w:r w:rsidRPr="00B32891">
              <w:rPr>
                <w:rFonts w:ascii="Calibri" w:hAnsi="Calibri" w:cs="Calibri"/>
                <w:color w:val="000000"/>
                <w:sz w:val="16"/>
                <w:szCs w:val="16"/>
                <w:lang w:val="es-ES"/>
              </w:rPr>
              <w:t xml:space="preserve">        159,72 € </w:t>
            </w:r>
          </w:p>
        </w:tc>
      </w:tr>
      <w:tr w:rsidR="00A528C6" w:rsidRPr="00B32891" w:rsidTr="007F7AC5">
        <w:trPr>
          <w:trHeight w:val="237"/>
        </w:trPr>
        <w:tc>
          <w:tcPr>
            <w:tcW w:w="2611" w:type="dxa"/>
            <w:tcBorders>
              <w:top w:val="nil"/>
              <w:left w:val="single" w:sz="4" w:space="0" w:color="auto"/>
              <w:bottom w:val="single" w:sz="4" w:space="0" w:color="auto"/>
              <w:right w:val="single" w:sz="4" w:space="0" w:color="auto"/>
            </w:tcBorders>
            <w:shd w:val="clear" w:color="auto" w:fill="auto"/>
            <w:noWrap/>
            <w:vAlign w:val="bottom"/>
            <w:hideMark/>
          </w:tcPr>
          <w:p w:rsidR="00A528C6" w:rsidRPr="00B32891" w:rsidRDefault="00A528C6" w:rsidP="007F7AC5">
            <w:pPr>
              <w:jc w:val="left"/>
              <w:rPr>
                <w:rFonts w:ascii="Calibri" w:hAnsi="Calibri" w:cs="Calibri"/>
                <w:color w:val="000000"/>
                <w:sz w:val="16"/>
                <w:szCs w:val="16"/>
                <w:lang w:val="es-ES"/>
              </w:rPr>
            </w:pPr>
            <w:r w:rsidRPr="00B32891">
              <w:rPr>
                <w:rFonts w:ascii="Calibri" w:hAnsi="Calibri" w:cs="Calibri"/>
                <w:color w:val="000000"/>
                <w:sz w:val="16"/>
                <w:szCs w:val="16"/>
                <w:lang w:val="es-ES"/>
              </w:rPr>
              <w:t xml:space="preserve">Sabates estiu </w:t>
            </w:r>
          </w:p>
        </w:tc>
        <w:tc>
          <w:tcPr>
            <w:tcW w:w="960"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cs="Arial"/>
                <w:color w:val="000000"/>
                <w:sz w:val="16"/>
                <w:szCs w:val="16"/>
                <w:lang w:val="es-ES"/>
              </w:rPr>
            </w:pPr>
            <w:r w:rsidRPr="00B32891">
              <w:rPr>
                <w:rFonts w:cs="Arial"/>
                <w:color w:val="000000"/>
                <w:sz w:val="16"/>
                <w:szCs w:val="16"/>
                <w:lang w:val="es-ES"/>
              </w:rPr>
              <w:t xml:space="preserve">      62,00 € </w:t>
            </w:r>
          </w:p>
        </w:tc>
        <w:tc>
          <w:tcPr>
            <w:tcW w:w="688"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lang w:val="es-ES"/>
              </w:rPr>
            </w:pPr>
            <w:r w:rsidRPr="00B32891">
              <w:rPr>
                <w:rFonts w:ascii="Calibri" w:hAnsi="Calibri" w:cs="Calibri"/>
                <w:color w:val="000000"/>
                <w:sz w:val="16"/>
                <w:szCs w:val="16"/>
                <w:lang w:val="es-ES"/>
              </w:rPr>
              <w:t xml:space="preserve"> 13,02 € </w:t>
            </w:r>
          </w:p>
        </w:tc>
        <w:tc>
          <w:tcPr>
            <w:tcW w:w="960"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lang w:val="es-ES"/>
              </w:rPr>
            </w:pPr>
            <w:r w:rsidRPr="00B32891">
              <w:rPr>
                <w:rFonts w:ascii="Calibri" w:hAnsi="Calibri" w:cs="Calibri"/>
                <w:color w:val="000000"/>
                <w:sz w:val="16"/>
                <w:szCs w:val="16"/>
                <w:lang w:val="es-ES"/>
              </w:rPr>
              <w:t xml:space="preserve">         75,02 € </w:t>
            </w:r>
          </w:p>
        </w:tc>
        <w:tc>
          <w:tcPr>
            <w:tcW w:w="884"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lang w:val="es-ES"/>
              </w:rPr>
            </w:pPr>
            <w:r w:rsidRPr="00B32891">
              <w:rPr>
                <w:rFonts w:ascii="Calibri" w:hAnsi="Calibri" w:cs="Calibri"/>
                <w:color w:val="000000"/>
                <w:sz w:val="16"/>
                <w:szCs w:val="16"/>
                <w:lang w:val="es-ES"/>
              </w:rPr>
              <w:t>6</w:t>
            </w:r>
          </w:p>
        </w:tc>
        <w:tc>
          <w:tcPr>
            <w:tcW w:w="1013"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lang w:val="es-ES"/>
              </w:rPr>
            </w:pPr>
            <w:r w:rsidRPr="00B32891">
              <w:rPr>
                <w:rFonts w:ascii="Calibri" w:hAnsi="Calibri" w:cs="Calibri"/>
                <w:color w:val="000000"/>
                <w:sz w:val="16"/>
                <w:szCs w:val="16"/>
                <w:lang w:val="es-ES"/>
              </w:rPr>
              <w:t xml:space="preserve">        372,00 € </w:t>
            </w:r>
          </w:p>
        </w:tc>
        <w:tc>
          <w:tcPr>
            <w:tcW w:w="777"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lang w:val="es-ES"/>
              </w:rPr>
            </w:pPr>
            <w:r w:rsidRPr="00B32891">
              <w:rPr>
                <w:rFonts w:ascii="Calibri" w:hAnsi="Calibri" w:cs="Calibri"/>
                <w:color w:val="000000"/>
                <w:sz w:val="16"/>
                <w:szCs w:val="16"/>
                <w:lang w:val="es-ES"/>
              </w:rPr>
              <w:t xml:space="preserve">    78,12 € </w:t>
            </w:r>
          </w:p>
        </w:tc>
        <w:tc>
          <w:tcPr>
            <w:tcW w:w="1013"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lang w:val="es-ES"/>
              </w:rPr>
            </w:pPr>
            <w:r w:rsidRPr="00B32891">
              <w:rPr>
                <w:rFonts w:ascii="Calibri" w:hAnsi="Calibri" w:cs="Calibri"/>
                <w:color w:val="000000"/>
                <w:sz w:val="16"/>
                <w:szCs w:val="16"/>
                <w:lang w:val="es-ES"/>
              </w:rPr>
              <w:t xml:space="preserve">        450,12 € </w:t>
            </w:r>
          </w:p>
        </w:tc>
      </w:tr>
      <w:tr w:rsidR="00A528C6" w:rsidRPr="00B32891" w:rsidTr="007F7AC5">
        <w:trPr>
          <w:trHeight w:val="213"/>
        </w:trPr>
        <w:tc>
          <w:tcPr>
            <w:tcW w:w="2611" w:type="dxa"/>
            <w:tcBorders>
              <w:top w:val="nil"/>
              <w:left w:val="single" w:sz="4" w:space="0" w:color="auto"/>
              <w:bottom w:val="single" w:sz="4" w:space="0" w:color="auto"/>
              <w:right w:val="single" w:sz="4" w:space="0" w:color="auto"/>
            </w:tcBorders>
            <w:shd w:val="clear" w:color="auto" w:fill="auto"/>
            <w:noWrap/>
            <w:vAlign w:val="bottom"/>
            <w:hideMark/>
          </w:tcPr>
          <w:p w:rsidR="00A528C6" w:rsidRPr="00B32891" w:rsidRDefault="00A528C6" w:rsidP="007F7AC5">
            <w:pPr>
              <w:jc w:val="left"/>
              <w:rPr>
                <w:rFonts w:ascii="Calibri" w:hAnsi="Calibri" w:cs="Calibri"/>
                <w:color w:val="000000"/>
                <w:sz w:val="16"/>
                <w:szCs w:val="16"/>
                <w:lang w:val="es-ES"/>
              </w:rPr>
            </w:pPr>
            <w:r w:rsidRPr="00B32891">
              <w:rPr>
                <w:rFonts w:ascii="Calibri" w:hAnsi="Calibri" w:cs="Calibri"/>
                <w:color w:val="000000"/>
                <w:sz w:val="16"/>
                <w:szCs w:val="16"/>
                <w:lang w:val="es-ES"/>
              </w:rPr>
              <w:t>Armilles  (amb logo Ajuntament)</w:t>
            </w:r>
          </w:p>
        </w:tc>
        <w:tc>
          <w:tcPr>
            <w:tcW w:w="960"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cs="Arial"/>
                <w:color w:val="000000"/>
                <w:sz w:val="16"/>
                <w:szCs w:val="16"/>
                <w:lang w:val="es-ES"/>
              </w:rPr>
            </w:pPr>
            <w:r w:rsidRPr="00B32891">
              <w:rPr>
                <w:rFonts w:cs="Arial"/>
                <w:color w:val="000000"/>
                <w:sz w:val="16"/>
                <w:szCs w:val="16"/>
                <w:lang w:val="es-ES"/>
              </w:rPr>
              <w:t xml:space="preserve">      33,00 € </w:t>
            </w:r>
          </w:p>
        </w:tc>
        <w:tc>
          <w:tcPr>
            <w:tcW w:w="688"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lang w:val="es-ES"/>
              </w:rPr>
            </w:pPr>
            <w:r w:rsidRPr="00B32891">
              <w:rPr>
                <w:rFonts w:ascii="Calibri" w:hAnsi="Calibri" w:cs="Calibri"/>
                <w:color w:val="000000"/>
                <w:sz w:val="16"/>
                <w:szCs w:val="16"/>
                <w:lang w:val="es-ES"/>
              </w:rPr>
              <w:t xml:space="preserve">    6,93 € </w:t>
            </w:r>
          </w:p>
        </w:tc>
        <w:tc>
          <w:tcPr>
            <w:tcW w:w="960"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lang w:val="es-ES"/>
              </w:rPr>
            </w:pPr>
            <w:r w:rsidRPr="00B32891">
              <w:rPr>
                <w:rFonts w:ascii="Calibri" w:hAnsi="Calibri" w:cs="Calibri"/>
                <w:color w:val="000000"/>
                <w:sz w:val="16"/>
                <w:szCs w:val="16"/>
                <w:lang w:val="es-ES"/>
              </w:rPr>
              <w:t xml:space="preserve">         39,93 € </w:t>
            </w:r>
          </w:p>
        </w:tc>
        <w:tc>
          <w:tcPr>
            <w:tcW w:w="884"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lang w:val="es-ES"/>
              </w:rPr>
            </w:pPr>
            <w:r w:rsidRPr="00B32891">
              <w:rPr>
                <w:rFonts w:ascii="Calibri" w:hAnsi="Calibri" w:cs="Calibri"/>
                <w:color w:val="000000"/>
                <w:sz w:val="16"/>
                <w:szCs w:val="16"/>
                <w:lang w:val="es-ES"/>
              </w:rPr>
              <w:t>2</w:t>
            </w:r>
          </w:p>
        </w:tc>
        <w:tc>
          <w:tcPr>
            <w:tcW w:w="1013"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lang w:val="es-ES"/>
              </w:rPr>
            </w:pPr>
            <w:r w:rsidRPr="00B32891">
              <w:rPr>
                <w:rFonts w:ascii="Calibri" w:hAnsi="Calibri" w:cs="Calibri"/>
                <w:color w:val="000000"/>
                <w:sz w:val="16"/>
                <w:szCs w:val="16"/>
                <w:lang w:val="es-ES"/>
              </w:rPr>
              <w:t xml:space="preserve">          66,00 € </w:t>
            </w:r>
          </w:p>
        </w:tc>
        <w:tc>
          <w:tcPr>
            <w:tcW w:w="777"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lang w:val="es-ES"/>
              </w:rPr>
            </w:pPr>
            <w:r w:rsidRPr="00B32891">
              <w:rPr>
                <w:rFonts w:ascii="Calibri" w:hAnsi="Calibri" w:cs="Calibri"/>
                <w:color w:val="000000"/>
                <w:sz w:val="16"/>
                <w:szCs w:val="16"/>
                <w:lang w:val="es-ES"/>
              </w:rPr>
              <w:t xml:space="preserve">    13,86 € </w:t>
            </w:r>
          </w:p>
        </w:tc>
        <w:tc>
          <w:tcPr>
            <w:tcW w:w="1013"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lang w:val="es-ES"/>
              </w:rPr>
            </w:pPr>
            <w:r w:rsidRPr="00B32891">
              <w:rPr>
                <w:rFonts w:ascii="Calibri" w:hAnsi="Calibri" w:cs="Calibri"/>
                <w:color w:val="000000"/>
                <w:sz w:val="16"/>
                <w:szCs w:val="16"/>
                <w:lang w:val="es-ES"/>
              </w:rPr>
              <w:t xml:space="preserve">          79,86 € </w:t>
            </w:r>
          </w:p>
        </w:tc>
      </w:tr>
      <w:tr w:rsidR="00A528C6" w:rsidRPr="00B32891" w:rsidTr="007F7AC5">
        <w:trPr>
          <w:trHeight w:val="137"/>
        </w:trPr>
        <w:tc>
          <w:tcPr>
            <w:tcW w:w="2611" w:type="dxa"/>
            <w:tcBorders>
              <w:top w:val="nil"/>
              <w:left w:val="nil"/>
              <w:bottom w:val="nil"/>
              <w:right w:val="nil"/>
            </w:tcBorders>
            <w:shd w:val="clear" w:color="auto" w:fill="auto"/>
            <w:noWrap/>
            <w:vAlign w:val="bottom"/>
            <w:hideMark/>
          </w:tcPr>
          <w:p w:rsidR="00A528C6" w:rsidRPr="00B32891" w:rsidRDefault="00A528C6" w:rsidP="007F7AC5">
            <w:pPr>
              <w:jc w:val="center"/>
              <w:rPr>
                <w:rFonts w:ascii="Calibri" w:hAnsi="Calibri" w:cs="Calibri"/>
                <w:color w:val="000000"/>
                <w:sz w:val="16"/>
                <w:szCs w:val="16"/>
                <w:lang w:val="es-ES"/>
              </w:rPr>
            </w:pPr>
          </w:p>
        </w:tc>
        <w:tc>
          <w:tcPr>
            <w:tcW w:w="960" w:type="dxa"/>
            <w:tcBorders>
              <w:top w:val="nil"/>
              <w:left w:val="nil"/>
              <w:bottom w:val="nil"/>
              <w:right w:val="nil"/>
            </w:tcBorders>
            <w:shd w:val="clear" w:color="auto" w:fill="auto"/>
            <w:noWrap/>
            <w:vAlign w:val="bottom"/>
            <w:hideMark/>
          </w:tcPr>
          <w:p w:rsidR="00A528C6" w:rsidRPr="00B32891" w:rsidRDefault="00A528C6" w:rsidP="007F7AC5">
            <w:pPr>
              <w:jc w:val="left"/>
              <w:rPr>
                <w:rFonts w:ascii="Times New Roman" w:hAnsi="Times New Roman"/>
                <w:sz w:val="20"/>
                <w:lang w:val="es-ES"/>
              </w:rPr>
            </w:pPr>
          </w:p>
        </w:tc>
        <w:tc>
          <w:tcPr>
            <w:tcW w:w="688" w:type="dxa"/>
            <w:tcBorders>
              <w:top w:val="nil"/>
              <w:left w:val="nil"/>
              <w:bottom w:val="nil"/>
              <w:right w:val="nil"/>
            </w:tcBorders>
            <w:shd w:val="clear" w:color="auto" w:fill="auto"/>
            <w:noWrap/>
            <w:vAlign w:val="bottom"/>
            <w:hideMark/>
          </w:tcPr>
          <w:p w:rsidR="00A528C6" w:rsidRPr="00B32891" w:rsidRDefault="00A528C6" w:rsidP="007F7AC5">
            <w:pPr>
              <w:jc w:val="center"/>
              <w:rPr>
                <w:rFonts w:ascii="Times New Roman" w:hAnsi="Times New Roman"/>
                <w:sz w:val="20"/>
                <w:lang w:val="es-ES"/>
              </w:rPr>
            </w:pPr>
          </w:p>
        </w:tc>
        <w:tc>
          <w:tcPr>
            <w:tcW w:w="960" w:type="dxa"/>
            <w:tcBorders>
              <w:top w:val="nil"/>
              <w:left w:val="nil"/>
              <w:bottom w:val="nil"/>
              <w:right w:val="nil"/>
            </w:tcBorders>
            <w:shd w:val="clear" w:color="auto" w:fill="auto"/>
            <w:noWrap/>
            <w:vAlign w:val="bottom"/>
            <w:hideMark/>
          </w:tcPr>
          <w:p w:rsidR="00A528C6" w:rsidRPr="00B32891" w:rsidRDefault="00A528C6" w:rsidP="007F7AC5">
            <w:pPr>
              <w:jc w:val="center"/>
              <w:rPr>
                <w:rFonts w:ascii="Times New Roman" w:hAnsi="Times New Roman"/>
                <w:sz w:val="20"/>
                <w:lang w:val="es-ES"/>
              </w:rPr>
            </w:pPr>
          </w:p>
        </w:tc>
        <w:tc>
          <w:tcPr>
            <w:tcW w:w="884" w:type="dxa"/>
            <w:tcBorders>
              <w:top w:val="nil"/>
              <w:left w:val="single" w:sz="4" w:space="0" w:color="auto"/>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b/>
                <w:bCs/>
                <w:color w:val="000000"/>
                <w:sz w:val="16"/>
                <w:szCs w:val="16"/>
                <w:lang w:val="es-ES"/>
              </w:rPr>
            </w:pPr>
            <w:r w:rsidRPr="00B32891">
              <w:rPr>
                <w:rFonts w:ascii="Calibri" w:hAnsi="Calibri" w:cs="Calibri"/>
                <w:b/>
                <w:bCs/>
                <w:color w:val="000000"/>
                <w:sz w:val="16"/>
                <w:szCs w:val="16"/>
                <w:lang w:val="es-ES"/>
              </w:rPr>
              <w:t>TOTAL</w:t>
            </w:r>
          </w:p>
        </w:tc>
        <w:tc>
          <w:tcPr>
            <w:tcW w:w="1013"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b/>
                <w:bCs/>
                <w:color w:val="000000"/>
                <w:sz w:val="16"/>
                <w:szCs w:val="16"/>
                <w:lang w:val="es-ES"/>
              </w:rPr>
            </w:pPr>
            <w:r w:rsidRPr="00B32891">
              <w:rPr>
                <w:rFonts w:ascii="Calibri" w:hAnsi="Calibri" w:cs="Calibri"/>
                <w:b/>
                <w:bCs/>
                <w:color w:val="000000"/>
                <w:sz w:val="16"/>
                <w:szCs w:val="16"/>
                <w:lang w:val="es-ES"/>
              </w:rPr>
              <w:t xml:space="preserve">             924,00 € </w:t>
            </w:r>
          </w:p>
        </w:tc>
        <w:tc>
          <w:tcPr>
            <w:tcW w:w="777"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lang w:val="es-ES"/>
              </w:rPr>
            </w:pPr>
            <w:r w:rsidRPr="00B32891">
              <w:rPr>
                <w:rFonts w:ascii="Calibri" w:hAnsi="Calibri" w:cs="Calibri"/>
                <w:color w:val="000000"/>
                <w:sz w:val="16"/>
                <w:szCs w:val="16"/>
                <w:lang w:val="es-ES"/>
              </w:rPr>
              <w:t xml:space="preserve">  194,04 € </w:t>
            </w:r>
          </w:p>
        </w:tc>
        <w:tc>
          <w:tcPr>
            <w:tcW w:w="1013"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b/>
                <w:bCs/>
                <w:color w:val="000000"/>
                <w:sz w:val="16"/>
                <w:szCs w:val="16"/>
                <w:lang w:val="es-ES"/>
              </w:rPr>
            </w:pPr>
            <w:r w:rsidRPr="00B32891">
              <w:rPr>
                <w:rFonts w:ascii="Calibri" w:hAnsi="Calibri" w:cs="Calibri"/>
                <w:b/>
                <w:bCs/>
                <w:color w:val="000000"/>
                <w:sz w:val="16"/>
                <w:szCs w:val="16"/>
                <w:lang w:val="es-ES"/>
              </w:rPr>
              <w:t xml:space="preserve">         1.118,04 € </w:t>
            </w:r>
          </w:p>
        </w:tc>
      </w:tr>
    </w:tbl>
    <w:p w:rsidR="00A528C6" w:rsidRPr="004D0043" w:rsidRDefault="00A528C6" w:rsidP="00A528C6">
      <w:pPr>
        <w:rPr>
          <w:rFonts w:cs="Arial"/>
          <w:b/>
          <w:color w:val="000000"/>
          <w:spacing w:val="-2"/>
          <w:sz w:val="20"/>
        </w:rPr>
      </w:pPr>
      <w:r w:rsidRPr="004D0043">
        <w:rPr>
          <w:rFonts w:cs="Arial"/>
          <w:b/>
          <w:color w:val="000000"/>
          <w:spacing w:val="-2"/>
          <w:sz w:val="20"/>
        </w:rPr>
        <w:lastRenderedPageBreak/>
        <w:t>Taules a complimentar per part de l’empresa licitadora:</w:t>
      </w:r>
    </w:p>
    <w:p w:rsidR="00A528C6" w:rsidRDefault="00A528C6" w:rsidP="00A528C6">
      <w:pPr>
        <w:rPr>
          <w:rFonts w:cs="Arial"/>
          <w:color w:val="000000"/>
          <w:spacing w:val="-2"/>
          <w:sz w:val="20"/>
        </w:rPr>
      </w:pPr>
    </w:p>
    <w:p w:rsidR="00A528C6" w:rsidRPr="004D0043" w:rsidRDefault="00A528C6" w:rsidP="00A528C6">
      <w:pPr>
        <w:rPr>
          <w:rFonts w:cs="Arial"/>
          <w:color w:val="000000"/>
          <w:sz w:val="20"/>
        </w:rPr>
      </w:pPr>
      <w:r w:rsidRPr="004D0043">
        <w:rPr>
          <w:rFonts w:cs="Arial"/>
          <w:color w:val="000000"/>
          <w:sz w:val="20"/>
        </w:rPr>
        <w:t>Primer lliurament previst l’any 2024:</w:t>
      </w:r>
    </w:p>
    <w:p w:rsidR="00A528C6" w:rsidRDefault="00A528C6" w:rsidP="00A528C6">
      <w:pPr>
        <w:rPr>
          <w:rFonts w:cs="Arial"/>
          <w:color w:val="000000"/>
          <w:szCs w:val="22"/>
        </w:rPr>
      </w:pPr>
    </w:p>
    <w:tbl>
      <w:tblPr>
        <w:tblW w:w="8753" w:type="dxa"/>
        <w:tblInd w:w="-5" w:type="dxa"/>
        <w:tblCellMar>
          <w:left w:w="70" w:type="dxa"/>
          <w:right w:w="70" w:type="dxa"/>
        </w:tblCellMar>
        <w:tblLook w:val="04A0" w:firstRow="1" w:lastRow="0" w:firstColumn="1" w:lastColumn="0" w:noHBand="0" w:noVBand="1"/>
      </w:tblPr>
      <w:tblGrid>
        <w:gridCol w:w="2599"/>
        <w:gridCol w:w="956"/>
        <w:gridCol w:w="686"/>
        <w:gridCol w:w="956"/>
        <w:gridCol w:w="843"/>
        <w:gridCol w:w="1010"/>
        <w:gridCol w:w="776"/>
        <w:gridCol w:w="1010"/>
      </w:tblGrid>
      <w:tr w:rsidR="00A528C6" w:rsidRPr="00DE0E32" w:rsidTr="007F7AC5">
        <w:trPr>
          <w:trHeight w:val="451"/>
        </w:trPr>
        <w:tc>
          <w:tcPr>
            <w:tcW w:w="25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528C6" w:rsidRPr="00DE0E32" w:rsidRDefault="00A528C6" w:rsidP="007F7AC5">
            <w:pPr>
              <w:jc w:val="center"/>
              <w:rPr>
                <w:rFonts w:cs="Arial"/>
                <w:b/>
                <w:bCs/>
                <w:color w:val="000000"/>
                <w:sz w:val="16"/>
                <w:szCs w:val="16"/>
              </w:rPr>
            </w:pPr>
            <w:r w:rsidRPr="00DE0E32">
              <w:rPr>
                <w:rFonts w:cs="Arial"/>
                <w:b/>
                <w:bCs/>
                <w:color w:val="000000"/>
                <w:sz w:val="16"/>
                <w:szCs w:val="16"/>
              </w:rPr>
              <w:t>Article</w:t>
            </w:r>
          </w:p>
        </w:tc>
        <w:tc>
          <w:tcPr>
            <w:tcW w:w="956" w:type="dxa"/>
            <w:tcBorders>
              <w:top w:val="single" w:sz="4" w:space="0" w:color="auto"/>
              <w:left w:val="nil"/>
              <w:bottom w:val="single" w:sz="4" w:space="0" w:color="auto"/>
              <w:right w:val="single" w:sz="4" w:space="0" w:color="auto"/>
            </w:tcBorders>
            <w:shd w:val="clear" w:color="auto" w:fill="auto"/>
            <w:vAlign w:val="bottom"/>
            <w:hideMark/>
          </w:tcPr>
          <w:p w:rsidR="00A528C6" w:rsidRPr="00DE0E32" w:rsidRDefault="00A528C6" w:rsidP="007F7AC5">
            <w:pPr>
              <w:jc w:val="center"/>
              <w:rPr>
                <w:rFonts w:cs="Arial"/>
                <w:b/>
                <w:bCs/>
                <w:color w:val="000000"/>
                <w:sz w:val="16"/>
                <w:szCs w:val="16"/>
              </w:rPr>
            </w:pPr>
            <w:r w:rsidRPr="00DE0E32">
              <w:rPr>
                <w:rFonts w:cs="Arial"/>
                <w:b/>
                <w:bCs/>
                <w:color w:val="000000"/>
                <w:sz w:val="16"/>
                <w:szCs w:val="16"/>
              </w:rPr>
              <w:t xml:space="preserve">Preu Unitari </w:t>
            </w:r>
            <w:r w:rsidRPr="00DE0E32">
              <w:rPr>
                <w:rFonts w:cs="Arial"/>
                <w:b/>
                <w:bCs/>
                <w:color w:val="000000"/>
                <w:sz w:val="16"/>
                <w:szCs w:val="16"/>
              </w:rPr>
              <w:br/>
              <w:t>sense IVA</w:t>
            </w:r>
          </w:p>
        </w:tc>
        <w:tc>
          <w:tcPr>
            <w:tcW w:w="686" w:type="dxa"/>
            <w:tcBorders>
              <w:top w:val="single" w:sz="4" w:space="0" w:color="auto"/>
              <w:left w:val="nil"/>
              <w:bottom w:val="single" w:sz="4" w:space="0" w:color="auto"/>
              <w:right w:val="single" w:sz="4" w:space="0" w:color="auto"/>
            </w:tcBorders>
            <w:shd w:val="clear" w:color="auto" w:fill="auto"/>
            <w:noWrap/>
            <w:vAlign w:val="bottom"/>
            <w:hideMark/>
          </w:tcPr>
          <w:p w:rsidR="00A528C6" w:rsidRPr="00DE0E32" w:rsidRDefault="00A528C6" w:rsidP="007F7AC5">
            <w:pPr>
              <w:jc w:val="center"/>
              <w:rPr>
                <w:rFonts w:cs="Arial"/>
                <w:b/>
                <w:bCs/>
                <w:color w:val="000000"/>
                <w:sz w:val="16"/>
                <w:szCs w:val="16"/>
              </w:rPr>
            </w:pPr>
            <w:r w:rsidRPr="00DE0E32">
              <w:rPr>
                <w:rFonts w:cs="Arial"/>
                <w:b/>
                <w:bCs/>
                <w:color w:val="000000"/>
                <w:sz w:val="16"/>
                <w:szCs w:val="16"/>
              </w:rPr>
              <w:t>IVA</w:t>
            </w:r>
          </w:p>
        </w:tc>
        <w:tc>
          <w:tcPr>
            <w:tcW w:w="956" w:type="dxa"/>
            <w:tcBorders>
              <w:top w:val="single" w:sz="4" w:space="0" w:color="auto"/>
              <w:left w:val="nil"/>
              <w:bottom w:val="single" w:sz="4" w:space="0" w:color="auto"/>
              <w:right w:val="single" w:sz="4" w:space="0" w:color="auto"/>
            </w:tcBorders>
            <w:shd w:val="clear" w:color="auto" w:fill="auto"/>
            <w:vAlign w:val="bottom"/>
            <w:hideMark/>
          </w:tcPr>
          <w:p w:rsidR="00A528C6" w:rsidRPr="00DE0E32" w:rsidRDefault="00A528C6" w:rsidP="007F7AC5">
            <w:pPr>
              <w:jc w:val="center"/>
              <w:rPr>
                <w:rFonts w:cs="Arial"/>
                <w:b/>
                <w:bCs/>
                <w:color w:val="000000"/>
                <w:sz w:val="16"/>
                <w:szCs w:val="16"/>
              </w:rPr>
            </w:pPr>
            <w:r w:rsidRPr="00DE0E32">
              <w:rPr>
                <w:rFonts w:cs="Arial"/>
                <w:b/>
                <w:bCs/>
                <w:color w:val="000000"/>
                <w:sz w:val="16"/>
                <w:szCs w:val="16"/>
              </w:rPr>
              <w:t xml:space="preserve">Preu Unitari </w:t>
            </w:r>
            <w:r w:rsidRPr="00DE0E32">
              <w:rPr>
                <w:rFonts w:cs="Arial"/>
                <w:b/>
                <w:bCs/>
                <w:color w:val="000000"/>
                <w:sz w:val="16"/>
                <w:szCs w:val="16"/>
              </w:rPr>
              <w:br/>
              <w:t>amb IVA</w:t>
            </w:r>
          </w:p>
        </w:tc>
        <w:tc>
          <w:tcPr>
            <w:tcW w:w="760" w:type="dxa"/>
            <w:tcBorders>
              <w:top w:val="single" w:sz="4" w:space="0" w:color="auto"/>
              <w:left w:val="nil"/>
              <w:bottom w:val="single" w:sz="4" w:space="0" w:color="auto"/>
              <w:right w:val="single" w:sz="4" w:space="0" w:color="auto"/>
            </w:tcBorders>
            <w:shd w:val="clear" w:color="auto" w:fill="auto"/>
            <w:vAlign w:val="bottom"/>
            <w:hideMark/>
          </w:tcPr>
          <w:p w:rsidR="00A528C6" w:rsidRPr="00DE0E32" w:rsidRDefault="00A528C6" w:rsidP="007F7AC5">
            <w:pPr>
              <w:jc w:val="center"/>
              <w:rPr>
                <w:rFonts w:cs="Arial"/>
                <w:b/>
                <w:bCs/>
                <w:color w:val="000000"/>
                <w:sz w:val="16"/>
                <w:szCs w:val="16"/>
              </w:rPr>
            </w:pPr>
            <w:r w:rsidRPr="00DE0E32">
              <w:rPr>
                <w:rFonts w:cs="Arial"/>
                <w:b/>
                <w:bCs/>
                <w:color w:val="000000"/>
                <w:sz w:val="16"/>
                <w:szCs w:val="16"/>
              </w:rPr>
              <w:t xml:space="preserve">Quantitat </w:t>
            </w:r>
            <w:r w:rsidRPr="00DE0E32">
              <w:rPr>
                <w:rFonts w:cs="Arial"/>
                <w:b/>
                <w:bCs/>
                <w:color w:val="000000"/>
                <w:sz w:val="16"/>
                <w:szCs w:val="16"/>
              </w:rPr>
              <w:br/>
              <w:t>prevista</w:t>
            </w:r>
          </w:p>
        </w:tc>
        <w:tc>
          <w:tcPr>
            <w:tcW w:w="1010" w:type="dxa"/>
            <w:tcBorders>
              <w:top w:val="single" w:sz="4" w:space="0" w:color="auto"/>
              <w:left w:val="nil"/>
              <w:bottom w:val="single" w:sz="4" w:space="0" w:color="auto"/>
              <w:right w:val="single" w:sz="4" w:space="0" w:color="auto"/>
            </w:tcBorders>
            <w:shd w:val="clear" w:color="auto" w:fill="auto"/>
            <w:noWrap/>
            <w:vAlign w:val="bottom"/>
            <w:hideMark/>
          </w:tcPr>
          <w:p w:rsidR="00A528C6" w:rsidRPr="00DE0E32" w:rsidRDefault="00A528C6" w:rsidP="007F7AC5">
            <w:pPr>
              <w:jc w:val="center"/>
              <w:rPr>
                <w:rFonts w:cs="Arial"/>
                <w:b/>
                <w:bCs/>
                <w:color w:val="000000"/>
                <w:sz w:val="16"/>
                <w:szCs w:val="16"/>
              </w:rPr>
            </w:pPr>
            <w:r w:rsidRPr="00DE0E32">
              <w:rPr>
                <w:rFonts w:cs="Arial"/>
                <w:b/>
                <w:bCs/>
                <w:color w:val="000000"/>
                <w:sz w:val="16"/>
                <w:szCs w:val="16"/>
              </w:rPr>
              <w:t>Preu previst</w:t>
            </w:r>
          </w:p>
        </w:tc>
        <w:tc>
          <w:tcPr>
            <w:tcW w:w="776" w:type="dxa"/>
            <w:tcBorders>
              <w:top w:val="single" w:sz="4" w:space="0" w:color="auto"/>
              <w:left w:val="nil"/>
              <w:bottom w:val="single" w:sz="4" w:space="0" w:color="auto"/>
              <w:right w:val="single" w:sz="4" w:space="0" w:color="auto"/>
            </w:tcBorders>
            <w:shd w:val="clear" w:color="auto" w:fill="auto"/>
            <w:noWrap/>
            <w:vAlign w:val="bottom"/>
            <w:hideMark/>
          </w:tcPr>
          <w:p w:rsidR="00A528C6" w:rsidRPr="00DE0E32" w:rsidRDefault="00A528C6" w:rsidP="007F7AC5">
            <w:pPr>
              <w:jc w:val="center"/>
              <w:rPr>
                <w:rFonts w:cs="Arial"/>
                <w:b/>
                <w:bCs/>
                <w:color w:val="000000"/>
                <w:sz w:val="16"/>
                <w:szCs w:val="16"/>
              </w:rPr>
            </w:pPr>
            <w:r w:rsidRPr="00DE0E32">
              <w:rPr>
                <w:rFonts w:cs="Arial"/>
                <w:b/>
                <w:bCs/>
                <w:color w:val="000000"/>
                <w:sz w:val="16"/>
                <w:szCs w:val="16"/>
              </w:rPr>
              <w:t>IVA</w:t>
            </w:r>
          </w:p>
        </w:tc>
        <w:tc>
          <w:tcPr>
            <w:tcW w:w="1010" w:type="dxa"/>
            <w:tcBorders>
              <w:top w:val="single" w:sz="4" w:space="0" w:color="auto"/>
              <w:left w:val="nil"/>
              <w:bottom w:val="single" w:sz="4" w:space="0" w:color="auto"/>
              <w:right w:val="single" w:sz="4" w:space="0" w:color="auto"/>
            </w:tcBorders>
            <w:shd w:val="clear" w:color="auto" w:fill="auto"/>
            <w:vAlign w:val="bottom"/>
            <w:hideMark/>
          </w:tcPr>
          <w:p w:rsidR="00A528C6" w:rsidRPr="00DE0E32" w:rsidRDefault="00A528C6" w:rsidP="007F7AC5">
            <w:pPr>
              <w:jc w:val="center"/>
              <w:rPr>
                <w:rFonts w:cs="Arial"/>
                <w:b/>
                <w:bCs/>
                <w:color w:val="000000"/>
                <w:sz w:val="16"/>
                <w:szCs w:val="16"/>
              </w:rPr>
            </w:pPr>
            <w:r w:rsidRPr="00DE0E32">
              <w:rPr>
                <w:rFonts w:cs="Arial"/>
                <w:b/>
                <w:bCs/>
                <w:color w:val="000000"/>
                <w:sz w:val="16"/>
                <w:szCs w:val="16"/>
              </w:rPr>
              <w:t xml:space="preserve">Preu previst </w:t>
            </w:r>
            <w:r w:rsidRPr="00DE0E32">
              <w:rPr>
                <w:rFonts w:cs="Arial"/>
                <w:b/>
                <w:bCs/>
                <w:color w:val="000000"/>
                <w:sz w:val="16"/>
                <w:szCs w:val="16"/>
              </w:rPr>
              <w:br/>
              <w:t>amb IVA</w:t>
            </w:r>
          </w:p>
        </w:tc>
      </w:tr>
      <w:tr w:rsidR="00A528C6" w:rsidRPr="00DE0E32" w:rsidTr="007F7AC5">
        <w:trPr>
          <w:trHeight w:val="291"/>
        </w:trPr>
        <w:tc>
          <w:tcPr>
            <w:tcW w:w="2599" w:type="dxa"/>
            <w:tcBorders>
              <w:top w:val="nil"/>
              <w:left w:val="single" w:sz="4" w:space="0" w:color="auto"/>
              <w:bottom w:val="single" w:sz="4" w:space="0" w:color="auto"/>
              <w:right w:val="single" w:sz="4" w:space="0" w:color="auto"/>
            </w:tcBorders>
            <w:shd w:val="clear" w:color="auto" w:fill="auto"/>
            <w:noWrap/>
            <w:vAlign w:val="bottom"/>
            <w:hideMark/>
          </w:tcPr>
          <w:p w:rsidR="00A528C6" w:rsidRPr="00DE0E32" w:rsidRDefault="00A528C6" w:rsidP="007F7AC5">
            <w:pPr>
              <w:jc w:val="left"/>
              <w:rPr>
                <w:rFonts w:cs="Arial"/>
                <w:color w:val="000000"/>
                <w:sz w:val="16"/>
                <w:szCs w:val="16"/>
              </w:rPr>
            </w:pPr>
            <w:r w:rsidRPr="00DE0E32">
              <w:rPr>
                <w:rFonts w:cs="Arial"/>
                <w:color w:val="000000"/>
                <w:sz w:val="16"/>
                <w:szCs w:val="16"/>
              </w:rPr>
              <w:t>Pantaló hivern</w:t>
            </w:r>
          </w:p>
        </w:tc>
        <w:tc>
          <w:tcPr>
            <w:tcW w:w="956" w:type="dxa"/>
            <w:tcBorders>
              <w:top w:val="nil"/>
              <w:left w:val="nil"/>
              <w:bottom w:val="single" w:sz="4" w:space="0" w:color="auto"/>
              <w:right w:val="single" w:sz="4" w:space="0" w:color="auto"/>
            </w:tcBorders>
            <w:shd w:val="clear" w:color="auto" w:fill="auto"/>
            <w:noWrap/>
            <w:vAlign w:val="bottom"/>
          </w:tcPr>
          <w:p w:rsidR="00A528C6" w:rsidRPr="00DE0E32" w:rsidRDefault="00A528C6" w:rsidP="007F7AC5">
            <w:pPr>
              <w:jc w:val="center"/>
              <w:rPr>
                <w:rFonts w:cs="Arial"/>
                <w:color w:val="000000"/>
                <w:sz w:val="16"/>
                <w:szCs w:val="16"/>
              </w:rPr>
            </w:pPr>
          </w:p>
        </w:tc>
        <w:tc>
          <w:tcPr>
            <w:tcW w:w="686" w:type="dxa"/>
            <w:tcBorders>
              <w:top w:val="nil"/>
              <w:left w:val="nil"/>
              <w:bottom w:val="single" w:sz="4" w:space="0" w:color="auto"/>
              <w:right w:val="single" w:sz="4" w:space="0" w:color="auto"/>
            </w:tcBorders>
            <w:shd w:val="clear" w:color="auto" w:fill="auto"/>
            <w:noWrap/>
            <w:vAlign w:val="bottom"/>
          </w:tcPr>
          <w:p w:rsidR="00A528C6" w:rsidRPr="00DE0E32" w:rsidRDefault="00A528C6" w:rsidP="007F7AC5">
            <w:pPr>
              <w:jc w:val="center"/>
              <w:rPr>
                <w:rFonts w:cs="Arial"/>
                <w:color w:val="000000"/>
                <w:sz w:val="16"/>
                <w:szCs w:val="16"/>
              </w:rPr>
            </w:pPr>
          </w:p>
        </w:tc>
        <w:tc>
          <w:tcPr>
            <w:tcW w:w="956" w:type="dxa"/>
            <w:tcBorders>
              <w:top w:val="nil"/>
              <w:left w:val="nil"/>
              <w:bottom w:val="single" w:sz="4" w:space="0" w:color="auto"/>
              <w:right w:val="single" w:sz="4" w:space="0" w:color="auto"/>
            </w:tcBorders>
            <w:shd w:val="clear" w:color="auto" w:fill="auto"/>
            <w:noWrap/>
            <w:vAlign w:val="bottom"/>
          </w:tcPr>
          <w:p w:rsidR="00A528C6" w:rsidRPr="00DE0E32" w:rsidRDefault="00A528C6" w:rsidP="007F7AC5">
            <w:pPr>
              <w:jc w:val="center"/>
              <w:rPr>
                <w:rFonts w:cs="Arial"/>
                <w:color w:val="000000"/>
                <w:sz w:val="16"/>
                <w:szCs w:val="16"/>
              </w:rPr>
            </w:pPr>
          </w:p>
        </w:tc>
        <w:tc>
          <w:tcPr>
            <w:tcW w:w="760" w:type="dxa"/>
            <w:tcBorders>
              <w:top w:val="nil"/>
              <w:left w:val="nil"/>
              <w:bottom w:val="single" w:sz="4" w:space="0" w:color="auto"/>
              <w:right w:val="single" w:sz="4" w:space="0" w:color="auto"/>
            </w:tcBorders>
            <w:shd w:val="clear" w:color="auto" w:fill="auto"/>
            <w:noWrap/>
            <w:vAlign w:val="bottom"/>
            <w:hideMark/>
          </w:tcPr>
          <w:p w:rsidR="00A528C6" w:rsidRPr="00DE0E32" w:rsidRDefault="00A528C6" w:rsidP="007F7AC5">
            <w:pPr>
              <w:jc w:val="center"/>
              <w:rPr>
                <w:rFonts w:cs="Arial"/>
                <w:color w:val="000000"/>
                <w:sz w:val="16"/>
                <w:szCs w:val="16"/>
              </w:rPr>
            </w:pPr>
            <w:r w:rsidRPr="00DE0E32">
              <w:rPr>
                <w:rFonts w:cs="Arial"/>
                <w:color w:val="000000"/>
                <w:sz w:val="16"/>
                <w:szCs w:val="16"/>
              </w:rPr>
              <w:t>6</w:t>
            </w:r>
          </w:p>
        </w:tc>
        <w:tc>
          <w:tcPr>
            <w:tcW w:w="1010" w:type="dxa"/>
            <w:tcBorders>
              <w:top w:val="nil"/>
              <w:left w:val="nil"/>
              <w:bottom w:val="single" w:sz="4" w:space="0" w:color="auto"/>
              <w:right w:val="single" w:sz="4" w:space="0" w:color="auto"/>
            </w:tcBorders>
            <w:shd w:val="clear" w:color="auto" w:fill="auto"/>
            <w:noWrap/>
            <w:vAlign w:val="bottom"/>
          </w:tcPr>
          <w:p w:rsidR="00A528C6" w:rsidRPr="00DE0E32" w:rsidRDefault="00A528C6" w:rsidP="007F7AC5">
            <w:pPr>
              <w:jc w:val="center"/>
              <w:rPr>
                <w:rFonts w:cs="Arial"/>
                <w:color w:val="000000"/>
                <w:sz w:val="16"/>
                <w:szCs w:val="16"/>
              </w:rPr>
            </w:pPr>
          </w:p>
        </w:tc>
        <w:tc>
          <w:tcPr>
            <w:tcW w:w="776" w:type="dxa"/>
            <w:tcBorders>
              <w:top w:val="nil"/>
              <w:left w:val="nil"/>
              <w:bottom w:val="single" w:sz="4" w:space="0" w:color="auto"/>
              <w:right w:val="single" w:sz="4" w:space="0" w:color="auto"/>
            </w:tcBorders>
            <w:shd w:val="clear" w:color="auto" w:fill="auto"/>
            <w:noWrap/>
            <w:vAlign w:val="bottom"/>
          </w:tcPr>
          <w:p w:rsidR="00A528C6" w:rsidRPr="00DE0E32" w:rsidRDefault="00A528C6" w:rsidP="007F7AC5">
            <w:pPr>
              <w:jc w:val="center"/>
              <w:rPr>
                <w:rFonts w:cs="Arial"/>
                <w:color w:val="000000"/>
                <w:sz w:val="16"/>
                <w:szCs w:val="16"/>
              </w:rPr>
            </w:pPr>
          </w:p>
        </w:tc>
        <w:tc>
          <w:tcPr>
            <w:tcW w:w="1010" w:type="dxa"/>
            <w:tcBorders>
              <w:top w:val="nil"/>
              <w:left w:val="nil"/>
              <w:bottom w:val="single" w:sz="4" w:space="0" w:color="auto"/>
              <w:right w:val="single" w:sz="4" w:space="0" w:color="auto"/>
            </w:tcBorders>
            <w:shd w:val="clear" w:color="auto" w:fill="auto"/>
            <w:noWrap/>
            <w:vAlign w:val="bottom"/>
          </w:tcPr>
          <w:p w:rsidR="00A528C6" w:rsidRPr="00DE0E32" w:rsidRDefault="00A528C6" w:rsidP="007F7AC5">
            <w:pPr>
              <w:jc w:val="center"/>
              <w:rPr>
                <w:rFonts w:cs="Arial"/>
                <w:color w:val="000000"/>
                <w:sz w:val="16"/>
                <w:szCs w:val="16"/>
              </w:rPr>
            </w:pPr>
          </w:p>
        </w:tc>
      </w:tr>
      <w:tr w:rsidR="00A528C6" w:rsidRPr="00DE0E32" w:rsidTr="007F7AC5">
        <w:trPr>
          <w:trHeight w:val="291"/>
        </w:trPr>
        <w:tc>
          <w:tcPr>
            <w:tcW w:w="2599" w:type="dxa"/>
            <w:tcBorders>
              <w:top w:val="nil"/>
              <w:left w:val="single" w:sz="4" w:space="0" w:color="auto"/>
              <w:bottom w:val="single" w:sz="4" w:space="0" w:color="auto"/>
              <w:right w:val="single" w:sz="4" w:space="0" w:color="auto"/>
            </w:tcBorders>
            <w:shd w:val="clear" w:color="auto" w:fill="auto"/>
            <w:noWrap/>
            <w:vAlign w:val="bottom"/>
            <w:hideMark/>
          </w:tcPr>
          <w:p w:rsidR="00A528C6" w:rsidRPr="00DE0E32" w:rsidRDefault="00A528C6" w:rsidP="007F7AC5">
            <w:pPr>
              <w:jc w:val="left"/>
              <w:rPr>
                <w:rFonts w:cs="Arial"/>
                <w:color w:val="000000"/>
                <w:sz w:val="16"/>
                <w:szCs w:val="16"/>
              </w:rPr>
            </w:pPr>
            <w:r w:rsidRPr="00DE0E32">
              <w:rPr>
                <w:rFonts w:cs="Arial"/>
                <w:color w:val="000000"/>
                <w:sz w:val="16"/>
                <w:szCs w:val="16"/>
              </w:rPr>
              <w:t>Jaqueta hivern (amb logo Ajuntament)</w:t>
            </w:r>
          </w:p>
        </w:tc>
        <w:tc>
          <w:tcPr>
            <w:tcW w:w="956" w:type="dxa"/>
            <w:tcBorders>
              <w:top w:val="nil"/>
              <w:left w:val="nil"/>
              <w:bottom w:val="single" w:sz="4" w:space="0" w:color="auto"/>
              <w:right w:val="single" w:sz="4" w:space="0" w:color="auto"/>
            </w:tcBorders>
            <w:shd w:val="clear" w:color="auto" w:fill="auto"/>
            <w:noWrap/>
            <w:vAlign w:val="bottom"/>
          </w:tcPr>
          <w:p w:rsidR="00A528C6" w:rsidRPr="00DE0E32" w:rsidRDefault="00A528C6" w:rsidP="007F7AC5">
            <w:pPr>
              <w:jc w:val="center"/>
              <w:rPr>
                <w:rFonts w:cs="Arial"/>
                <w:color w:val="000000"/>
                <w:sz w:val="16"/>
                <w:szCs w:val="16"/>
              </w:rPr>
            </w:pPr>
          </w:p>
        </w:tc>
        <w:tc>
          <w:tcPr>
            <w:tcW w:w="686" w:type="dxa"/>
            <w:tcBorders>
              <w:top w:val="nil"/>
              <w:left w:val="nil"/>
              <w:bottom w:val="single" w:sz="4" w:space="0" w:color="auto"/>
              <w:right w:val="single" w:sz="4" w:space="0" w:color="auto"/>
            </w:tcBorders>
            <w:shd w:val="clear" w:color="auto" w:fill="auto"/>
            <w:noWrap/>
            <w:vAlign w:val="bottom"/>
          </w:tcPr>
          <w:p w:rsidR="00A528C6" w:rsidRPr="00DE0E32" w:rsidRDefault="00A528C6" w:rsidP="007F7AC5">
            <w:pPr>
              <w:jc w:val="center"/>
              <w:rPr>
                <w:rFonts w:cs="Arial"/>
                <w:color w:val="000000"/>
                <w:sz w:val="16"/>
                <w:szCs w:val="16"/>
              </w:rPr>
            </w:pPr>
          </w:p>
        </w:tc>
        <w:tc>
          <w:tcPr>
            <w:tcW w:w="956" w:type="dxa"/>
            <w:tcBorders>
              <w:top w:val="nil"/>
              <w:left w:val="nil"/>
              <w:bottom w:val="single" w:sz="4" w:space="0" w:color="auto"/>
              <w:right w:val="single" w:sz="4" w:space="0" w:color="auto"/>
            </w:tcBorders>
            <w:shd w:val="clear" w:color="auto" w:fill="auto"/>
            <w:noWrap/>
            <w:vAlign w:val="bottom"/>
          </w:tcPr>
          <w:p w:rsidR="00A528C6" w:rsidRPr="00DE0E32" w:rsidRDefault="00A528C6" w:rsidP="007F7AC5">
            <w:pPr>
              <w:jc w:val="center"/>
              <w:rPr>
                <w:rFonts w:cs="Arial"/>
                <w:color w:val="000000"/>
                <w:sz w:val="16"/>
                <w:szCs w:val="16"/>
              </w:rPr>
            </w:pPr>
          </w:p>
        </w:tc>
        <w:tc>
          <w:tcPr>
            <w:tcW w:w="760" w:type="dxa"/>
            <w:tcBorders>
              <w:top w:val="nil"/>
              <w:left w:val="nil"/>
              <w:bottom w:val="single" w:sz="4" w:space="0" w:color="auto"/>
              <w:right w:val="single" w:sz="4" w:space="0" w:color="auto"/>
            </w:tcBorders>
            <w:shd w:val="clear" w:color="auto" w:fill="auto"/>
            <w:noWrap/>
            <w:vAlign w:val="bottom"/>
            <w:hideMark/>
          </w:tcPr>
          <w:p w:rsidR="00A528C6" w:rsidRPr="00DE0E32" w:rsidRDefault="00A528C6" w:rsidP="007F7AC5">
            <w:pPr>
              <w:jc w:val="center"/>
              <w:rPr>
                <w:rFonts w:cs="Arial"/>
                <w:color w:val="000000"/>
                <w:sz w:val="16"/>
                <w:szCs w:val="16"/>
              </w:rPr>
            </w:pPr>
            <w:r w:rsidRPr="00DE0E32">
              <w:rPr>
                <w:rFonts w:cs="Arial"/>
                <w:color w:val="000000"/>
                <w:sz w:val="16"/>
                <w:szCs w:val="16"/>
              </w:rPr>
              <w:t>6</w:t>
            </w:r>
          </w:p>
        </w:tc>
        <w:tc>
          <w:tcPr>
            <w:tcW w:w="1010" w:type="dxa"/>
            <w:tcBorders>
              <w:top w:val="nil"/>
              <w:left w:val="nil"/>
              <w:bottom w:val="single" w:sz="4" w:space="0" w:color="auto"/>
              <w:right w:val="single" w:sz="4" w:space="0" w:color="auto"/>
            </w:tcBorders>
            <w:shd w:val="clear" w:color="auto" w:fill="auto"/>
            <w:noWrap/>
            <w:vAlign w:val="bottom"/>
          </w:tcPr>
          <w:p w:rsidR="00A528C6" w:rsidRPr="00DE0E32" w:rsidRDefault="00A528C6" w:rsidP="007F7AC5">
            <w:pPr>
              <w:jc w:val="center"/>
              <w:rPr>
                <w:rFonts w:cs="Arial"/>
                <w:color w:val="000000"/>
                <w:sz w:val="16"/>
                <w:szCs w:val="16"/>
              </w:rPr>
            </w:pPr>
          </w:p>
        </w:tc>
        <w:tc>
          <w:tcPr>
            <w:tcW w:w="776" w:type="dxa"/>
            <w:tcBorders>
              <w:top w:val="nil"/>
              <w:left w:val="nil"/>
              <w:bottom w:val="single" w:sz="4" w:space="0" w:color="auto"/>
              <w:right w:val="single" w:sz="4" w:space="0" w:color="auto"/>
            </w:tcBorders>
            <w:shd w:val="clear" w:color="auto" w:fill="auto"/>
            <w:noWrap/>
            <w:vAlign w:val="bottom"/>
          </w:tcPr>
          <w:p w:rsidR="00A528C6" w:rsidRPr="00DE0E32" w:rsidRDefault="00A528C6" w:rsidP="007F7AC5">
            <w:pPr>
              <w:jc w:val="center"/>
              <w:rPr>
                <w:rFonts w:cs="Arial"/>
                <w:color w:val="000000"/>
                <w:sz w:val="16"/>
                <w:szCs w:val="16"/>
              </w:rPr>
            </w:pPr>
          </w:p>
        </w:tc>
        <w:tc>
          <w:tcPr>
            <w:tcW w:w="1010" w:type="dxa"/>
            <w:tcBorders>
              <w:top w:val="nil"/>
              <w:left w:val="nil"/>
              <w:bottom w:val="single" w:sz="4" w:space="0" w:color="auto"/>
              <w:right w:val="single" w:sz="4" w:space="0" w:color="auto"/>
            </w:tcBorders>
            <w:shd w:val="clear" w:color="auto" w:fill="auto"/>
            <w:noWrap/>
            <w:vAlign w:val="bottom"/>
          </w:tcPr>
          <w:p w:rsidR="00A528C6" w:rsidRPr="00DE0E32" w:rsidRDefault="00A528C6" w:rsidP="007F7AC5">
            <w:pPr>
              <w:jc w:val="center"/>
              <w:rPr>
                <w:rFonts w:cs="Arial"/>
                <w:color w:val="000000"/>
                <w:sz w:val="16"/>
                <w:szCs w:val="16"/>
              </w:rPr>
            </w:pPr>
          </w:p>
        </w:tc>
      </w:tr>
      <w:tr w:rsidR="00A528C6" w:rsidRPr="00DE0E32" w:rsidTr="007F7AC5">
        <w:trPr>
          <w:trHeight w:val="291"/>
        </w:trPr>
        <w:tc>
          <w:tcPr>
            <w:tcW w:w="2599" w:type="dxa"/>
            <w:tcBorders>
              <w:top w:val="nil"/>
              <w:left w:val="single" w:sz="4" w:space="0" w:color="auto"/>
              <w:bottom w:val="single" w:sz="4" w:space="0" w:color="auto"/>
              <w:right w:val="single" w:sz="4" w:space="0" w:color="auto"/>
            </w:tcBorders>
            <w:shd w:val="clear" w:color="auto" w:fill="auto"/>
            <w:noWrap/>
            <w:vAlign w:val="bottom"/>
            <w:hideMark/>
          </w:tcPr>
          <w:p w:rsidR="00A528C6" w:rsidRPr="00DE0E32" w:rsidRDefault="00A528C6" w:rsidP="007F7AC5">
            <w:pPr>
              <w:jc w:val="left"/>
              <w:rPr>
                <w:rFonts w:cs="Arial"/>
                <w:color w:val="000000"/>
                <w:sz w:val="16"/>
                <w:szCs w:val="16"/>
              </w:rPr>
            </w:pPr>
            <w:r w:rsidRPr="00DE0E32">
              <w:rPr>
                <w:rFonts w:cs="Arial"/>
                <w:color w:val="000000"/>
                <w:sz w:val="16"/>
                <w:szCs w:val="16"/>
              </w:rPr>
              <w:t>Camisa hivern (amb logo Ajuntament)</w:t>
            </w:r>
          </w:p>
        </w:tc>
        <w:tc>
          <w:tcPr>
            <w:tcW w:w="956" w:type="dxa"/>
            <w:tcBorders>
              <w:top w:val="nil"/>
              <w:left w:val="nil"/>
              <w:bottom w:val="single" w:sz="4" w:space="0" w:color="auto"/>
              <w:right w:val="single" w:sz="4" w:space="0" w:color="auto"/>
            </w:tcBorders>
            <w:shd w:val="clear" w:color="auto" w:fill="auto"/>
            <w:noWrap/>
            <w:vAlign w:val="bottom"/>
          </w:tcPr>
          <w:p w:rsidR="00A528C6" w:rsidRPr="00DE0E32" w:rsidRDefault="00A528C6" w:rsidP="007F7AC5">
            <w:pPr>
              <w:jc w:val="center"/>
              <w:rPr>
                <w:rFonts w:cs="Arial"/>
                <w:color w:val="000000"/>
                <w:sz w:val="16"/>
                <w:szCs w:val="16"/>
              </w:rPr>
            </w:pPr>
          </w:p>
        </w:tc>
        <w:tc>
          <w:tcPr>
            <w:tcW w:w="686" w:type="dxa"/>
            <w:tcBorders>
              <w:top w:val="nil"/>
              <w:left w:val="nil"/>
              <w:bottom w:val="single" w:sz="4" w:space="0" w:color="auto"/>
              <w:right w:val="single" w:sz="4" w:space="0" w:color="auto"/>
            </w:tcBorders>
            <w:shd w:val="clear" w:color="auto" w:fill="auto"/>
            <w:noWrap/>
            <w:vAlign w:val="bottom"/>
          </w:tcPr>
          <w:p w:rsidR="00A528C6" w:rsidRPr="00DE0E32" w:rsidRDefault="00A528C6" w:rsidP="007F7AC5">
            <w:pPr>
              <w:jc w:val="center"/>
              <w:rPr>
                <w:rFonts w:cs="Arial"/>
                <w:color w:val="000000"/>
                <w:sz w:val="16"/>
                <w:szCs w:val="16"/>
              </w:rPr>
            </w:pPr>
          </w:p>
        </w:tc>
        <w:tc>
          <w:tcPr>
            <w:tcW w:w="956" w:type="dxa"/>
            <w:tcBorders>
              <w:top w:val="nil"/>
              <w:left w:val="nil"/>
              <w:bottom w:val="single" w:sz="4" w:space="0" w:color="auto"/>
              <w:right w:val="single" w:sz="4" w:space="0" w:color="auto"/>
            </w:tcBorders>
            <w:shd w:val="clear" w:color="auto" w:fill="auto"/>
            <w:noWrap/>
            <w:vAlign w:val="bottom"/>
          </w:tcPr>
          <w:p w:rsidR="00A528C6" w:rsidRPr="00DE0E32" w:rsidRDefault="00A528C6" w:rsidP="007F7AC5">
            <w:pPr>
              <w:jc w:val="center"/>
              <w:rPr>
                <w:rFonts w:cs="Arial"/>
                <w:color w:val="000000"/>
                <w:sz w:val="16"/>
                <w:szCs w:val="16"/>
              </w:rPr>
            </w:pPr>
          </w:p>
        </w:tc>
        <w:tc>
          <w:tcPr>
            <w:tcW w:w="760" w:type="dxa"/>
            <w:tcBorders>
              <w:top w:val="nil"/>
              <w:left w:val="nil"/>
              <w:bottom w:val="single" w:sz="4" w:space="0" w:color="auto"/>
              <w:right w:val="single" w:sz="4" w:space="0" w:color="auto"/>
            </w:tcBorders>
            <w:shd w:val="clear" w:color="auto" w:fill="auto"/>
            <w:noWrap/>
            <w:vAlign w:val="bottom"/>
            <w:hideMark/>
          </w:tcPr>
          <w:p w:rsidR="00A528C6" w:rsidRPr="00DE0E32" w:rsidRDefault="00A528C6" w:rsidP="007F7AC5">
            <w:pPr>
              <w:jc w:val="center"/>
              <w:rPr>
                <w:rFonts w:cs="Arial"/>
                <w:color w:val="000000"/>
                <w:sz w:val="16"/>
                <w:szCs w:val="16"/>
              </w:rPr>
            </w:pPr>
            <w:r w:rsidRPr="00DE0E32">
              <w:rPr>
                <w:rFonts w:cs="Arial"/>
                <w:color w:val="000000"/>
                <w:sz w:val="16"/>
                <w:szCs w:val="16"/>
              </w:rPr>
              <w:t>6</w:t>
            </w:r>
          </w:p>
        </w:tc>
        <w:tc>
          <w:tcPr>
            <w:tcW w:w="1010" w:type="dxa"/>
            <w:tcBorders>
              <w:top w:val="nil"/>
              <w:left w:val="nil"/>
              <w:bottom w:val="single" w:sz="4" w:space="0" w:color="auto"/>
              <w:right w:val="single" w:sz="4" w:space="0" w:color="auto"/>
            </w:tcBorders>
            <w:shd w:val="clear" w:color="auto" w:fill="auto"/>
            <w:noWrap/>
            <w:vAlign w:val="bottom"/>
          </w:tcPr>
          <w:p w:rsidR="00A528C6" w:rsidRPr="00DE0E32" w:rsidRDefault="00A528C6" w:rsidP="007F7AC5">
            <w:pPr>
              <w:jc w:val="center"/>
              <w:rPr>
                <w:rFonts w:cs="Arial"/>
                <w:color w:val="000000"/>
                <w:sz w:val="16"/>
                <w:szCs w:val="16"/>
              </w:rPr>
            </w:pPr>
          </w:p>
        </w:tc>
        <w:tc>
          <w:tcPr>
            <w:tcW w:w="776" w:type="dxa"/>
            <w:tcBorders>
              <w:top w:val="nil"/>
              <w:left w:val="nil"/>
              <w:bottom w:val="single" w:sz="4" w:space="0" w:color="auto"/>
              <w:right w:val="single" w:sz="4" w:space="0" w:color="auto"/>
            </w:tcBorders>
            <w:shd w:val="clear" w:color="auto" w:fill="auto"/>
            <w:noWrap/>
            <w:vAlign w:val="bottom"/>
          </w:tcPr>
          <w:p w:rsidR="00A528C6" w:rsidRPr="00DE0E32" w:rsidRDefault="00A528C6" w:rsidP="007F7AC5">
            <w:pPr>
              <w:jc w:val="center"/>
              <w:rPr>
                <w:rFonts w:cs="Arial"/>
                <w:color w:val="000000"/>
                <w:sz w:val="16"/>
                <w:szCs w:val="16"/>
              </w:rPr>
            </w:pPr>
          </w:p>
        </w:tc>
        <w:tc>
          <w:tcPr>
            <w:tcW w:w="1010" w:type="dxa"/>
            <w:tcBorders>
              <w:top w:val="nil"/>
              <w:left w:val="nil"/>
              <w:bottom w:val="single" w:sz="4" w:space="0" w:color="auto"/>
              <w:right w:val="single" w:sz="4" w:space="0" w:color="auto"/>
            </w:tcBorders>
            <w:shd w:val="clear" w:color="auto" w:fill="auto"/>
            <w:noWrap/>
            <w:vAlign w:val="bottom"/>
          </w:tcPr>
          <w:p w:rsidR="00A528C6" w:rsidRPr="00DE0E32" w:rsidRDefault="00A528C6" w:rsidP="007F7AC5">
            <w:pPr>
              <w:jc w:val="center"/>
              <w:rPr>
                <w:rFonts w:cs="Arial"/>
                <w:color w:val="000000"/>
                <w:sz w:val="16"/>
                <w:szCs w:val="16"/>
              </w:rPr>
            </w:pPr>
          </w:p>
        </w:tc>
      </w:tr>
      <w:tr w:rsidR="00A528C6" w:rsidRPr="00DE0E32" w:rsidTr="007F7AC5">
        <w:trPr>
          <w:trHeight w:val="291"/>
        </w:trPr>
        <w:tc>
          <w:tcPr>
            <w:tcW w:w="2599" w:type="dxa"/>
            <w:tcBorders>
              <w:top w:val="nil"/>
              <w:left w:val="single" w:sz="4" w:space="0" w:color="auto"/>
              <w:bottom w:val="single" w:sz="4" w:space="0" w:color="auto"/>
              <w:right w:val="single" w:sz="4" w:space="0" w:color="auto"/>
            </w:tcBorders>
            <w:shd w:val="clear" w:color="auto" w:fill="auto"/>
            <w:noWrap/>
            <w:vAlign w:val="bottom"/>
            <w:hideMark/>
          </w:tcPr>
          <w:p w:rsidR="00A528C6" w:rsidRPr="00DE0E32" w:rsidRDefault="00A528C6" w:rsidP="007F7AC5">
            <w:pPr>
              <w:jc w:val="left"/>
              <w:rPr>
                <w:rFonts w:cs="Arial"/>
                <w:color w:val="000000"/>
                <w:sz w:val="16"/>
                <w:szCs w:val="16"/>
              </w:rPr>
            </w:pPr>
            <w:r w:rsidRPr="00DE0E32">
              <w:rPr>
                <w:rFonts w:cs="Arial"/>
                <w:color w:val="000000"/>
                <w:sz w:val="16"/>
                <w:szCs w:val="16"/>
              </w:rPr>
              <w:t xml:space="preserve">Sabates hivern </w:t>
            </w:r>
          </w:p>
        </w:tc>
        <w:tc>
          <w:tcPr>
            <w:tcW w:w="956" w:type="dxa"/>
            <w:tcBorders>
              <w:top w:val="nil"/>
              <w:left w:val="nil"/>
              <w:bottom w:val="single" w:sz="4" w:space="0" w:color="auto"/>
              <w:right w:val="single" w:sz="4" w:space="0" w:color="auto"/>
            </w:tcBorders>
            <w:shd w:val="clear" w:color="auto" w:fill="auto"/>
            <w:noWrap/>
            <w:vAlign w:val="bottom"/>
          </w:tcPr>
          <w:p w:rsidR="00A528C6" w:rsidRPr="00DE0E32" w:rsidRDefault="00A528C6" w:rsidP="007F7AC5">
            <w:pPr>
              <w:jc w:val="center"/>
              <w:rPr>
                <w:rFonts w:cs="Arial"/>
                <w:color w:val="000000"/>
                <w:sz w:val="16"/>
                <w:szCs w:val="16"/>
              </w:rPr>
            </w:pPr>
          </w:p>
        </w:tc>
        <w:tc>
          <w:tcPr>
            <w:tcW w:w="686" w:type="dxa"/>
            <w:tcBorders>
              <w:top w:val="nil"/>
              <w:left w:val="nil"/>
              <w:bottom w:val="single" w:sz="4" w:space="0" w:color="auto"/>
              <w:right w:val="single" w:sz="4" w:space="0" w:color="auto"/>
            </w:tcBorders>
            <w:shd w:val="clear" w:color="auto" w:fill="auto"/>
            <w:noWrap/>
            <w:vAlign w:val="bottom"/>
          </w:tcPr>
          <w:p w:rsidR="00A528C6" w:rsidRPr="00DE0E32" w:rsidRDefault="00A528C6" w:rsidP="007F7AC5">
            <w:pPr>
              <w:jc w:val="center"/>
              <w:rPr>
                <w:rFonts w:cs="Arial"/>
                <w:color w:val="000000"/>
                <w:sz w:val="16"/>
                <w:szCs w:val="16"/>
              </w:rPr>
            </w:pPr>
          </w:p>
        </w:tc>
        <w:tc>
          <w:tcPr>
            <w:tcW w:w="956" w:type="dxa"/>
            <w:tcBorders>
              <w:top w:val="nil"/>
              <w:left w:val="nil"/>
              <w:bottom w:val="single" w:sz="4" w:space="0" w:color="auto"/>
              <w:right w:val="single" w:sz="4" w:space="0" w:color="auto"/>
            </w:tcBorders>
            <w:shd w:val="clear" w:color="auto" w:fill="auto"/>
            <w:noWrap/>
            <w:vAlign w:val="bottom"/>
          </w:tcPr>
          <w:p w:rsidR="00A528C6" w:rsidRPr="00DE0E32" w:rsidRDefault="00A528C6" w:rsidP="007F7AC5">
            <w:pPr>
              <w:jc w:val="center"/>
              <w:rPr>
                <w:rFonts w:cs="Arial"/>
                <w:color w:val="000000"/>
                <w:sz w:val="16"/>
                <w:szCs w:val="16"/>
              </w:rPr>
            </w:pPr>
          </w:p>
        </w:tc>
        <w:tc>
          <w:tcPr>
            <w:tcW w:w="760" w:type="dxa"/>
            <w:tcBorders>
              <w:top w:val="nil"/>
              <w:left w:val="nil"/>
              <w:bottom w:val="single" w:sz="4" w:space="0" w:color="auto"/>
              <w:right w:val="single" w:sz="4" w:space="0" w:color="auto"/>
            </w:tcBorders>
            <w:shd w:val="clear" w:color="auto" w:fill="auto"/>
            <w:noWrap/>
            <w:vAlign w:val="bottom"/>
            <w:hideMark/>
          </w:tcPr>
          <w:p w:rsidR="00A528C6" w:rsidRPr="00DE0E32" w:rsidRDefault="00A528C6" w:rsidP="007F7AC5">
            <w:pPr>
              <w:jc w:val="center"/>
              <w:rPr>
                <w:rFonts w:cs="Arial"/>
                <w:color w:val="000000"/>
                <w:sz w:val="16"/>
                <w:szCs w:val="16"/>
              </w:rPr>
            </w:pPr>
            <w:r w:rsidRPr="00DE0E32">
              <w:rPr>
                <w:rFonts w:cs="Arial"/>
                <w:color w:val="000000"/>
                <w:sz w:val="16"/>
                <w:szCs w:val="16"/>
              </w:rPr>
              <w:t>6</w:t>
            </w:r>
          </w:p>
        </w:tc>
        <w:tc>
          <w:tcPr>
            <w:tcW w:w="1010" w:type="dxa"/>
            <w:tcBorders>
              <w:top w:val="nil"/>
              <w:left w:val="nil"/>
              <w:bottom w:val="single" w:sz="4" w:space="0" w:color="auto"/>
              <w:right w:val="single" w:sz="4" w:space="0" w:color="auto"/>
            </w:tcBorders>
            <w:shd w:val="clear" w:color="auto" w:fill="auto"/>
            <w:noWrap/>
            <w:vAlign w:val="bottom"/>
          </w:tcPr>
          <w:p w:rsidR="00A528C6" w:rsidRPr="00DE0E32" w:rsidRDefault="00A528C6" w:rsidP="007F7AC5">
            <w:pPr>
              <w:jc w:val="center"/>
              <w:rPr>
                <w:rFonts w:cs="Arial"/>
                <w:color w:val="000000"/>
                <w:sz w:val="16"/>
                <w:szCs w:val="16"/>
              </w:rPr>
            </w:pPr>
          </w:p>
        </w:tc>
        <w:tc>
          <w:tcPr>
            <w:tcW w:w="776" w:type="dxa"/>
            <w:tcBorders>
              <w:top w:val="nil"/>
              <w:left w:val="nil"/>
              <w:bottom w:val="single" w:sz="4" w:space="0" w:color="auto"/>
              <w:right w:val="single" w:sz="4" w:space="0" w:color="auto"/>
            </w:tcBorders>
            <w:shd w:val="clear" w:color="auto" w:fill="auto"/>
            <w:noWrap/>
            <w:vAlign w:val="bottom"/>
          </w:tcPr>
          <w:p w:rsidR="00A528C6" w:rsidRPr="00DE0E32" w:rsidRDefault="00A528C6" w:rsidP="007F7AC5">
            <w:pPr>
              <w:jc w:val="center"/>
              <w:rPr>
                <w:rFonts w:cs="Arial"/>
                <w:color w:val="000000"/>
                <w:sz w:val="16"/>
                <w:szCs w:val="16"/>
              </w:rPr>
            </w:pPr>
          </w:p>
        </w:tc>
        <w:tc>
          <w:tcPr>
            <w:tcW w:w="1010" w:type="dxa"/>
            <w:tcBorders>
              <w:top w:val="nil"/>
              <w:left w:val="nil"/>
              <w:bottom w:val="single" w:sz="4" w:space="0" w:color="auto"/>
              <w:right w:val="single" w:sz="4" w:space="0" w:color="auto"/>
            </w:tcBorders>
            <w:shd w:val="clear" w:color="auto" w:fill="auto"/>
            <w:noWrap/>
            <w:vAlign w:val="bottom"/>
          </w:tcPr>
          <w:p w:rsidR="00A528C6" w:rsidRPr="00DE0E32" w:rsidRDefault="00A528C6" w:rsidP="007F7AC5">
            <w:pPr>
              <w:jc w:val="center"/>
              <w:rPr>
                <w:rFonts w:cs="Arial"/>
                <w:color w:val="000000"/>
                <w:sz w:val="16"/>
                <w:szCs w:val="16"/>
              </w:rPr>
            </w:pPr>
          </w:p>
        </w:tc>
      </w:tr>
      <w:tr w:rsidR="00A528C6" w:rsidRPr="00DE0E32" w:rsidTr="007F7AC5">
        <w:trPr>
          <w:trHeight w:val="291"/>
        </w:trPr>
        <w:tc>
          <w:tcPr>
            <w:tcW w:w="2599" w:type="dxa"/>
            <w:tcBorders>
              <w:top w:val="nil"/>
              <w:left w:val="single" w:sz="4" w:space="0" w:color="auto"/>
              <w:bottom w:val="single" w:sz="4" w:space="0" w:color="auto"/>
              <w:right w:val="single" w:sz="4" w:space="0" w:color="auto"/>
            </w:tcBorders>
            <w:shd w:val="clear" w:color="auto" w:fill="auto"/>
            <w:noWrap/>
            <w:vAlign w:val="bottom"/>
            <w:hideMark/>
          </w:tcPr>
          <w:p w:rsidR="00A528C6" w:rsidRPr="00DE0E32" w:rsidRDefault="00A528C6" w:rsidP="007F7AC5">
            <w:pPr>
              <w:jc w:val="left"/>
              <w:rPr>
                <w:rFonts w:cs="Arial"/>
                <w:color w:val="000000"/>
                <w:sz w:val="16"/>
                <w:szCs w:val="16"/>
              </w:rPr>
            </w:pPr>
            <w:r w:rsidRPr="00DE0E32">
              <w:rPr>
                <w:rFonts w:cs="Arial"/>
                <w:color w:val="000000"/>
                <w:sz w:val="16"/>
                <w:szCs w:val="16"/>
              </w:rPr>
              <w:t>Jersei (amb logo Ajuntament)</w:t>
            </w:r>
          </w:p>
        </w:tc>
        <w:tc>
          <w:tcPr>
            <w:tcW w:w="956" w:type="dxa"/>
            <w:tcBorders>
              <w:top w:val="nil"/>
              <w:left w:val="nil"/>
              <w:bottom w:val="single" w:sz="4" w:space="0" w:color="auto"/>
              <w:right w:val="single" w:sz="4" w:space="0" w:color="auto"/>
            </w:tcBorders>
            <w:shd w:val="clear" w:color="auto" w:fill="auto"/>
            <w:noWrap/>
            <w:vAlign w:val="bottom"/>
          </w:tcPr>
          <w:p w:rsidR="00A528C6" w:rsidRPr="00DE0E32" w:rsidRDefault="00A528C6" w:rsidP="007F7AC5">
            <w:pPr>
              <w:jc w:val="center"/>
              <w:rPr>
                <w:rFonts w:cs="Arial"/>
                <w:color w:val="000000"/>
                <w:sz w:val="16"/>
                <w:szCs w:val="16"/>
              </w:rPr>
            </w:pPr>
          </w:p>
        </w:tc>
        <w:tc>
          <w:tcPr>
            <w:tcW w:w="686" w:type="dxa"/>
            <w:tcBorders>
              <w:top w:val="nil"/>
              <w:left w:val="nil"/>
              <w:bottom w:val="single" w:sz="4" w:space="0" w:color="auto"/>
              <w:right w:val="single" w:sz="4" w:space="0" w:color="auto"/>
            </w:tcBorders>
            <w:shd w:val="clear" w:color="auto" w:fill="auto"/>
            <w:noWrap/>
            <w:vAlign w:val="bottom"/>
          </w:tcPr>
          <w:p w:rsidR="00A528C6" w:rsidRPr="00DE0E32" w:rsidRDefault="00A528C6" w:rsidP="007F7AC5">
            <w:pPr>
              <w:jc w:val="center"/>
              <w:rPr>
                <w:rFonts w:cs="Arial"/>
                <w:color w:val="000000"/>
                <w:sz w:val="16"/>
                <w:szCs w:val="16"/>
              </w:rPr>
            </w:pPr>
          </w:p>
        </w:tc>
        <w:tc>
          <w:tcPr>
            <w:tcW w:w="956" w:type="dxa"/>
            <w:tcBorders>
              <w:top w:val="nil"/>
              <w:left w:val="nil"/>
              <w:bottom w:val="single" w:sz="4" w:space="0" w:color="auto"/>
              <w:right w:val="single" w:sz="4" w:space="0" w:color="auto"/>
            </w:tcBorders>
            <w:shd w:val="clear" w:color="auto" w:fill="auto"/>
            <w:noWrap/>
            <w:vAlign w:val="bottom"/>
          </w:tcPr>
          <w:p w:rsidR="00A528C6" w:rsidRPr="00DE0E32" w:rsidRDefault="00A528C6" w:rsidP="007F7AC5">
            <w:pPr>
              <w:jc w:val="center"/>
              <w:rPr>
                <w:rFonts w:cs="Arial"/>
                <w:color w:val="000000"/>
                <w:sz w:val="16"/>
                <w:szCs w:val="16"/>
              </w:rPr>
            </w:pPr>
          </w:p>
        </w:tc>
        <w:tc>
          <w:tcPr>
            <w:tcW w:w="760" w:type="dxa"/>
            <w:tcBorders>
              <w:top w:val="nil"/>
              <w:left w:val="nil"/>
              <w:bottom w:val="single" w:sz="4" w:space="0" w:color="auto"/>
              <w:right w:val="single" w:sz="4" w:space="0" w:color="auto"/>
            </w:tcBorders>
            <w:shd w:val="clear" w:color="auto" w:fill="auto"/>
            <w:noWrap/>
            <w:vAlign w:val="bottom"/>
            <w:hideMark/>
          </w:tcPr>
          <w:p w:rsidR="00A528C6" w:rsidRPr="00DE0E32" w:rsidRDefault="00A528C6" w:rsidP="007F7AC5">
            <w:pPr>
              <w:jc w:val="center"/>
              <w:rPr>
                <w:rFonts w:cs="Arial"/>
                <w:color w:val="000000"/>
                <w:sz w:val="16"/>
                <w:szCs w:val="16"/>
              </w:rPr>
            </w:pPr>
            <w:r w:rsidRPr="00DE0E32">
              <w:rPr>
                <w:rFonts w:cs="Arial"/>
                <w:color w:val="000000"/>
                <w:sz w:val="16"/>
                <w:szCs w:val="16"/>
              </w:rPr>
              <w:t>6</w:t>
            </w:r>
          </w:p>
        </w:tc>
        <w:tc>
          <w:tcPr>
            <w:tcW w:w="1010" w:type="dxa"/>
            <w:tcBorders>
              <w:top w:val="nil"/>
              <w:left w:val="nil"/>
              <w:bottom w:val="single" w:sz="4" w:space="0" w:color="auto"/>
              <w:right w:val="single" w:sz="4" w:space="0" w:color="auto"/>
            </w:tcBorders>
            <w:shd w:val="clear" w:color="auto" w:fill="auto"/>
            <w:noWrap/>
            <w:vAlign w:val="bottom"/>
          </w:tcPr>
          <w:p w:rsidR="00A528C6" w:rsidRPr="00DE0E32" w:rsidRDefault="00A528C6" w:rsidP="007F7AC5">
            <w:pPr>
              <w:jc w:val="center"/>
              <w:rPr>
                <w:rFonts w:cs="Arial"/>
                <w:color w:val="000000"/>
                <w:sz w:val="16"/>
                <w:szCs w:val="16"/>
              </w:rPr>
            </w:pPr>
          </w:p>
        </w:tc>
        <w:tc>
          <w:tcPr>
            <w:tcW w:w="776" w:type="dxa"/>
            <w:tcBorders>
              <w:top w:val="nil"/>
              <w:left w:val="nil"/>
              <w:bottom w:val="single" w:sz="4" w:space="0" w:color="auto"/>
              <w:right w:val="single" w:sz="4" w:space="0" w:color="auto"/>
            </w:tcBorders>
            <w:shd w:val="clear" w:color="auto" w:fill="auto"/>
            <w:noWrap/>
            <w:vAlign w:val="bottom"/>
          </w:tcPr>
          <w:p w:rsidR="00A528C6" w:rsidRPr="00DE0E32" w:rsidRDefault="00A528C6" w:rsidP="007F7AC5">
            <w:pPr>
              <w:jc w:val="center"/>
              <w:rPr>
                <w:rFonts w:cs="Arial"/>
                <w:color w:val="000000"/>
                <w:sz w:val="16"/>
                <w:szCs w:val="16"/>
              </w:rPr>
            </w:pPr>
          </w:p>
        </w:tc>
        <w:tc>
          <w:tcPr>
            <w:tcW w:w="1010" w:type="dxa"/>
            <w:tcBorders>
              <w:top w:val="nil"/>
              <w:left w:val="nil"/>
              <w:bottom w:val="single" w:sz="4" w:space="0" w:color="auto"/>
              <w:right w:val="single" w:sz="4" w:space="0" w:color="auto"/>
            </w:tcBorders>
            <w:shd w:val="clear" w:color="auto" w:fill="auto"/>
            <w:noWrap/>
            <w:vAlign w:val="bottom"/>
          </w:tcPr>
          <w:p w:rsidR="00A528C6" w:rsidRPr="00DE0E32" w:rsidRDefault="00A528C6" w:rsidP="007F7AC5">
            <w:pPr>
              <w:jc w:val="center"/>
              <w:rPr>
                <w:rFonts w:cs="Arial"/>
                <w:color w:val="000000"/>
                <w:sz w:val="16"/>
                <w:szCs w:val="16"/>
              </w:rPr>
            </w:pPr>
          </w:p>
        </w:tc>
      </w:tr>
      <w:tr w:rsidR="00A528C6" w:rsidRPr="00DE0E32" w:rsidTr="007F7AC5">
        <w:trPr>
          <w:trHeight w:val="291"/>
        </w:trPr>
        <w:tc>
          <w:tcPr>
            <w:tcW w:w="2599" w:type="dxa"/>
            <w:tcBorders>
              <w:top w:val="nil"/>
              <w:left w:val="single" w:sz="4" w:space="0" w:color="auto"/>
              <w:bottom w:val="single" w:sz="4" w:space="0" w:color="auto"/>
              <w:right w:val="single" w:sz="4" w:space="0" w:color="auto"/>
            </w:tcBorders>
            <w:shd w:val="clear" w:color="auto" w:fill="auto"/>
            <w:noWrap/>
            <w:vAlign w:val="bottom"/>
            <w:hideMark/>
          </w:tcPr>
          <w:p w:rsidR="00A528C6" w:rsidRPr="00DE0E32" w:rsidRDefault="00A528C6" w:rsidP="007F7AC5">
            <w:pPr>
              <w:jc w:val="left"/>
              <w:rPr>
                <w:rFonts w:cs="Arial"/>
                <w:color w:val="000000"/>
                <w:sz w:val="16"/>
                <w:szCs w:val="16"/>
              </w:rPr>
            </w:pPr>
            <w:r w:rsidRPr="00DE0E32">
              <w:rPr>
                <w:rFonts w:cs="Arial"/>
                <w:color w:val="000000"/>
                <w:sz w:val="16"/>
                <w:szCs w:val="16"/>
              </w:rPr>
              <w:t>Anorac (amb logo Ajuntament)</w:t>
            </w:r>
          </w:p>
        </w:tc>
        <w:tc>
          <w:tcPr>
            <w:tcW w:w="956" w:type="dxa"/>
            <w:tcBorders>
              <w:top w:val="nil"/>
              <w:left w:val="nil"/>
              <w:bottom w:val="single" w:sz="4" w:space="0" w:color="auto"/>
              <w:right w:val="single" w:sz="4" w:space="0" w:color="auto"/>
            </w:tcBorders>
            <w:shd w:val="clear" w:color="auto" w:fill="auto"/>
            <w:noWrap/>
            <w:vAlign w:val="bottom"/>
          </w:tcPr>
          <w:p w:rsidR="00A528C6" w:rsidRPr="00DE0E32" w:rsidRDefault="00A528C6" w:rsidP="007F7AC5">
            <w:pPr>
              <w:jc w:val="center"/>
              <w:rPr>
                <w:rFonts w:cs="Arial"/>
                <w:color w:val="000000"/>
                <w:sz w:val="16"/>
                <w:szCs w:val="16"/>
              </w:rPr>
            </w:pPr>
          </w:p>
        </w:tc>
        <w:tc>
          <w:tcPr>
            <w:tcW w:w="686" w:type="dxa"/>
            <w:tcBorders>
              <w:top w:val="nil"/>
              <w:left w:val="nil"/>
              <w:bottom w:val="single" w:sz="4" w:space="0" w:color="auto"/>
              <w:right w:val="single" w:sz="4" w:space="0" w:color="auto"/>
            </w:tcBorders>
            <w:shd w:val="clear" w:color="auto" w:fill="auto"/>
            <w:noWrap/>
            <w:vAlign w:val="bottom"/>
          </w:tcPr>
          <w:p w:rsidR="00A528C6" w:rsidRPr="00DE0E32" w:rsidRDefault="00A528C6" w:rsidP="007F7AC5">
            <w:pPr>
              <w:jc w:val="center"/>
              <w:rPr>
                <w:rFonts w:cs="Arial"/>
                <w:color w:val="000000"/>
                <w:sz w:val="16"/>
                <w:szCs w:val="16"/>
              </w:rPr>
            </w:pPr>
          </w:p>
        </w:tc>
        <w:tc>
          <w:tcPr>
            <w:tcW w:w="956" w:type="dxa"/>
            <w:tcBorders>
              <w:top w:val="nil"/>
              <w:left w:val="nil"/>
              <w:bottom w:val="single" w:sz="4" w:space="0" w:color="auto"/>
              <w:right w:val="single" w:sz="4" w:space="0" w:color="auto"/>
            </w:tcBorders>
            <w:shd w:val="clear" w:color="auto" w:fill="auto"/>
            <w:noWrap/>
            <w:vAlign w:val="bottom"/>
          </w:tcPr>
          <w:p w:rsidR="00A528C6" w:rsidRPr="00DE0E32" w:rsidRDefault="00A528C6" w:rsidP="007F7AC5">
            <w:pPr>
              <w:jc w:val="center"/>
              <w:rPr>
                <w:rFonts w:cs="Arial"/>
                <w:color w:val="000000"/>
                <w:sz w:val="16"/>
                <w:szCs w:val="16"/>
              </w:rPr>
            </w:pPr>
          </w:p>
        </w:tc>
        <w:tc>
          <w:tcPr>
            <w:tcW w:w="760" w:type="dxa"/>
            <w:tcBorders>
              <w:top w:val="nil"/>
              <w:left w:val="nil"/>
              <w:bottom w:val="single" w:sz="4" w:space="0" w:color="auto"/>
              <w:right w:val="single" w:sz="4" w:space="0" w:color="auto"/>
            </w:tcBorders>
            <w:shd w:val="clear" w:color="auto" w:fill="auto"/>
            <w:noWrap/>
            <w:vAlign w:val="bottom"/>
            <w:hideMark/>
          </w:tcPr>
          <w:p w:rsidR="00A528C6" w:rsidRPr="00DE0E32" w:rsidRDefault="00A528C6" w:rsidP="007F7AC5">
            <w:pPr>
              <w:jc w:val="center"/>
              <w:rPr>
                <w:rFonts w:cs="Arial"/>
                <w:color w:val="000000"/>
                <w:sz w:val="16"/>
                <w:szCs w:val="16"/>
              </w:rPr>
            </w:pPr>
            <w:r w:rsidRPr="00DE0E32">
              <w:rPr>
                <w:rFonts w:cs="Arial"/>
                <w:color w:val="000000"/>
                <w:sz w:val="16"/>
                <w:szCs w:val="16"/>
              </w:rPr>
              <w:t>4</w:t>
            </w:r>
          </w:p>
        </w:tc>
        <w:tc>
          <w:tcPr>
            <w:tcW w:w="1010" w:type="dxa"/>
            <w:tcBorders>
              <w:top w:val="nil"/>
              <w:left w:val="nil"/>
              <w:bottom w:val="single" w:sz="4" w:space="0" w:color="auto"/>
              <w:right w:val="single" w:sz="4" w:space="0" w:color="auto"/>
            </w:tcBorders>
            <w:shd w:val="clear" w:color="auto" w:fill="auto"/>
            <w:noWrap/>
            <w:vAlign w:val="bottom"/>
          </w:tcPr>
          <w:p w:rsidR="00A528C6" w:rsidRPr="00DE0E32" w:rsidRDefault="00A528C6" w:rsidP="007F7AC5">
            <w:pPr>
              <w:jc w:val="center"/>
              <w:rPr>
                <w:rFonts w:cs="Arial"/>
                <w:color w:val="000000"/>
                <w:sz w:val="16"/>
                <w:szCs w:val="16"/>
              </w:rPr>
            </w:pPr>
          </w:p>
        </w:tc>
        <w:tc>
          <w:tcPr>
            <w:tcW w:w="776" w:type="dxa"/>
            <w:tcBorders>
              <w:top w:val="nil"/>
              <w:left w:val="nil"/>
              <w:bottom w:val="single" w:sz="4" w:space="0" w:color="auto"/>
              <w:right w:val="single" w:sz="4" w:space="0" w:color="auto"/>
            </w:tcBorders>
            <w:shd w:val="clear" w:color="auto" w:fill="auto"/>
            <w:noWrap/>
            <w:vAlign w:val="bottom"/>
          </w:tcPr>
          <w:p w:rsidR="00A528C6" w:rsidRPr="00DE0E32" w:rsidRDefault="00A528C6" w:rsidP="007F7AC5">
            <w:pPr>
              <w:jc w:val="center"/>
              <w:rPr>
                <w:rFonts w:cs="Arial"/>
                <w:color w:val="000000"/>
                <w:sz w:val="16"/>
                <w:szCs w:val="16"/>
              </w:rPr>
            </w:pPr>
          </w:p>
        </w:tc>
        <w:tc>
          <w:tcPr>
            <w:tcW w:w="1010" w:type="dxa"/>
            <w:tcBorders>
              <w:top w:val="nil"/>
              <w:left w:val="nil"/>
              <w:bottom w:val="single" w:sz="4" w:space="0" w:color="auto"/>
              <w:right w:val="single" w:sz="4" w:space="0" w:color="auto"/>
            </w:tcBorders>
            <w:shd w:val="clear" w:color="auto" w:fill="auto"/>
            <w:noWrap/>
            <w:vAlign w:val="bottom"/>
          </w:tcPr>
          <w:p w:rsidR="00A528C6" w:rsidRPr="00DE0E32" w:rsidRDefault="00A528C6" w:rsidP="007F7AC5">
            <w:pPr>
              <w:jc w:val="center"/>
              <w:rPr>
                <w:rFonts w:cs="Arial"/>
                <w:color w:val="000000"/>
                <w:sz w:val="16"/>
                <w:szCs w:val="16"/>
              </w:rPr>
            </w:pPr>
          </w:p>
        </w:tc>
      </w:tr>
      <w:tr w:rsidR="00A528C6" w:rsidRPr="00DE0E32" w:rsidTr="007F7AC5">
        <w:trPr>
          <w:trHeight w:val="291"/>
        </w:trPr>
        <w:tc>
          <w:tcPr>
            <w:tcW w:w="2599" w:type="dxa"/>
            <w:tcBorders>
              <w:top w:val="nil"/>
              <w:left w:val="nil"/>
              <w:bottom w:val="nil"/>
              <w:right w:val="nil"/>
            </w:tcBorders>
            <w:shd w:val="clear" w:color="auto" w:fill="auto"/>
            <w:noWrap/>
            <w:vAlign w:val="bottom"/>
            <w:hideMark/>
          </w:tcPr>
          <w:p w:rsidR="00A528C6" w:rsidRPr="00DE0E32" w:rsidRDefault="00A528C6" w:rsidP="007F7AC5">
            <w:pPr>
              <w:jc w:val="center"/>
              <w:rPr>
                <w:rFonts w:cs="Arial"/>
                <w:color w:val="000000"/>
                <w:sz w:val="16"/>
                <w:szCs w:val="16"/>
              </w:rPr>
            </w:pPr>
          </w:p>
        </w:tc>
        <w:tc>
          <w:tcPr>
            <w:tcW w:w="956" w:type="dxa"/>
            <w:tcBorders>
              <w:top w:val="nil"/>
              <w:left w:val="nil"/>
              <w:bottom w:val="nil"/>
              <w:right w:val="nil"/>
            </w:tcBorders>
            <w:shd w:val="clear" w:color="auto" w:fill="auto"/>
            <w:noWrap/>
            <w:vAlign w:val="bottom"/>
            <w:hideMark/>
          </w:tcPr>
          <w:p w:rsidR="00A528C6" w:rsidRPr="00DE0E32" w:rsidRDefault="00A528C6" w:rsidP="007F7AC5">
            <w:pPr>
              <w:jc w:val="left"/>
              <w:rPr>
                <w:rFonts w:ascii="Times New Roman" w:hAnsi="Times New Roman"/>
                <w:sz w:val="20"/>
              </w:rPr>
            </w:pPr>
          </w:p>
        </w:tc>
        <w:tc>
          <w:tcPr>
            <w:tcW w:w="686" w:type="dxa"/>
            <w:tcBorders>
              <w:top w:val="nil"/>
              <w:left w:val="nil"/>
              <w:bottom w:val="nil"/>
              <w:right w:val="nil"/>
            </w:tcBorders>
            <w:shd w:val="clear" w:color="auto" w:fill="auto"/>
            <w:noWrap/>
            <w:vAlign w:val="bottom"/>
            <w:hideMark/>
          </w:tcPr>
          <w:p w:rsidR="00A528C6" w:rsidRPr="00DE0E32" w:rsidRDefault="00A528C6" w:rsidP="007F7AC5">
            <w:pPr>
              <w:jc w:val="center"/>
              <w:rPr>
                <w:rFonts w:ascii="Times New Roman" w:hAnsi="Times New Roman"/>
                <w:sz w:val="20"/>
              </w:rPr>
            </w:pPr>
          </w:p>
        </w:tc>
        <w:tc>
          <w:tcPr>
            <w:tcW w:w="956" w:type="dxa"/>
            <w:tcBorders>
              <w:top w:val="nil"/>
              <w:left w:val="nil"/>
              <w:bottom w:val="nil"/>
              <w:right w:val="nil"/>
            </w:tcBorders>
            <w:shd w:val="clear" w:color="auto" w:fill="auto"/>
            <w:noWrap/>
            <w:vAlign w:val="bottom"/>
            <w:hideMark/>
          </w:tcPr>
          <w:p w:rsidR="00A528C6" w:rsidRPr="00DE0E32" w:rsidRDefault="00A528C6" w:rsidP="007F7AC5">
            <w:pPr>
              <w:jc w:val="center"/>
              <w:rPr>
                <w:rFonts w:ascii="Times New Roman" w:hAnsi="Times New Roman"/>
                <w:sz w:val="20"/>
              </w:rPr>
            </w:pPr>
          </w:p>
        </w:tc>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A528C6" w:rsidRPr="00DE0E32" w:rsidRDefault="00A528C6" w:rsidP="007F7AC5">
            <w:pPr>
              <w:jc w:val="center"/>
              <w:rPr>
                <w:rFonts w:ascii="Calibri" w:hAnsi="Calibri" w:cs="Calibri"/>
                <w:b/>
                <w:bCs/>
                <w:color w:val="000000"/>
                <w:sz w:val="16"/>
                <w:szCs w:val="16"/>
              </w:rPr>
            </w:pPr>
            <w:r w:rsidRPr="00DE0E32">
              <w:rPr>
                <w:rFonts w:ascii="Calibri" w:hAnsi="Calibri" w:cs="Calibri"/>
                <w:b/>
                <w:bCs/>
                <w:color w:val="000000"/>
                <w:sz w:val="16"/>
                <w:szCs w:val="16"/>
              </w:rPr>
              <w:t>TOTAL</w:t>
            </w:r>
          </w:p>
        </w:tc>
        <w:tc>
          <w:tcPr>
            <w:tcW w:w="1010" w:type="dxa"/>
            <w:tcBorders>
              <w:top w:val="nil"/>
              <w:left w:val="nil"/>
              <w:bottom w:val="single" w:sz="4" w:space="0" w:color="auto"/>
              <w:right w:val="single" w:sz="4" w:space="0" w:color="auto"/>
            </w:tcBorders>
            <w:shd w:val="clear" w:color="auto" w:fill="auto"/>
            <w:noWrap/>
            <w:vAlign w:val="bottom"/>
          </w:tcPr>
          <w:p w:rsidR="00A528C6" w:rsidRPr="00DE0E32" w:rsidRDefault="00A528C6" w:rsidP="007F7AC5">
            <w:pPr>
              <w:jc w:val="center"/>
              <w:rPr>
                <w:rFonts w:ascii="Calibri" w:hAnsi="Calibri" w:cs="Calibri"/>
                <w:b/>
                <w:bCs/>
                <w:color w:val="000000"/>
                <w:sz w:val="16"/>
                <w:szCs w:val="16"/>
              </w:rPr>
            </w:pPr>
          </w:p>
        </w:tc>
        <w:tc>
          <w:tcPr>
            <w:tcW w:w="776" w:type="dxa"/>
            <w:tcBorders>
              <w:top w:val="nil"/>
              <w:left w:val="nil"/>
              <w:bottom w:val="single" w:sz="4" w:space="0" w:color="auto"/>
              <w:right w:val="single" w:sz="4" w:space="0" w:color="auto"/>
            </w:tcBorders>
            <w:shd w:val="clear" w:color="auto" w:fill="auto"/>
            <w:noWrap/>
            <w:vAlign w:val="bottom"/>
          </w:tcPr>
          <w:p w:rsidR="00A528C6" w:rsidRPr="00DE0E32" w:rsidRDefault="00A528C6" w:rsidP="007F7AC5">
            <w:pPr>
              <w:jc w:val="center"/>
              <w:rPr>
                <w:rFonts w:cs="Arial"/>
                <w:color w:val="000000"/>
                <w:sz w:val="16"/>
                <w:szCs w:val="16"/>
              </w:rPr>
            </w:pPr>
          </w:p>
        </w:tc>
        <w:tc>
          <w:tcPr>
            <w:tcW w:w="1010" w:type="dxa"/>
            <w:tcBorders>
              <w:top w:val="nil"/>
              <w:left w:val="nil"/>
              <w:bottom w:val="single" w:sz="4" w:space="0" w:color="auto"/>
              <w:right w:val="single" w:sz="4" w:space="0" w:color="auto"/>
            </w:tcBorders>
            <w:shd w:val="clear" w:color="auto" w:fill="auto"/>
            <w:noWrap/>
            <w:vAlign w:val="bottom"/>
          </w:tcPr>
          <w:p w:rsidR="00A528C6" w:rsidRPr="00DE0E32" w:rsidRDefault="00A528C6" w:rsidP="007F7AC5">
            <w:pPr>
              <w:jc w:val="center"/>
              <w:rPr>
                <w:rFonts w:ascii="Calibri" w:hAnsi="Calibri" w:cs="Calibri"/>
                <w:b/>
                <w:bCs/>
                <w:color w:val="000000"/>
                <w:sz w:val="16"/>
                <w:szCs w:val="16"/>
              </w:rPr>
            </w:pPr>
          </w:p>
        </w:tc>
      </w:tr>
    </w:tbl>
    <w:p w:rsidR="00A528C6" w:rsidRDefault="00A528C6" w:rsidP="00A528C6">
      <w:pPr>
        <w:rPr>
          <w:rFonts w:cs="Arial"/>
          <w:color w:val="000000"/>
          <w:szCs w:val="22"/>
        </w:rPr>
      </w:pPr>
    </w:p>
    <w:p w:rsidR="00A528C6" w:rsidRDefault="00A528C6" w:rsidP="00A528C6">
      <w:pPr>
        <w:rPr>
          <w:rFonts w:cs="Arial"/>
          <w:color w:val="000000"/>
          <w:szCs w:val="22"/>
        </w:rPr>
      </w:pPr>
    </w:p>
    <w:p w:rsidR="00A528C6" w:rsidRPr="00032530" w:rsidRDefault="00A528C6" w:rsidP="00A528C6">
      <w:pPr>
        <w:rPr>
          <w:rFonts w:cs="Arial"/>
          <w:color w:val="000000"/>
          <w:sz w:val="20"/>
        </w:rPr>
      </w:pPr>
      <w:r w:rsidRPr="00032530">
        <w:rPr>
          <w:rFonts w:cs="Arial"/>
          <w:color w:val="000000"/>
          <w:sz w:val="20"/>
        </w:rPr>
        <w:t>Segon lliurament previst l’any 2025:</w:t>
      </w:r>
    </w:p>
    <w:p w:rsidR="00A528C6" w:rsidRDefault="00A528C6" w:rsidP="00A528C6">
      <w:pPr>
        <w:rPr>
          <w:rFonts w:cs="Arial"/>
          <w:color w:val="000000"/>
          <w:szCs w:val="22"/>
        </w:rPr>
      </w:pPr>
    </w:p>
    <w:tbl>
      <w:tblPr>
        <w:tblW w:w="8827" w:type="dxa"/>
        <w:tblInd w:w="-5" w:type="dxa"/>
        <w:tblCellMar>
          <w:left w:w="70" w:type="dxa"/>
          <w:right w:w="70" w:type="dxa"/>
        </w:tblCellMar>
        <w:tblLook w:val="04A0" w:firstRow="1" w:lastRow="0" w:firstColumn="1" w:lastColumn="0" w:noHBand="0" w:noVBand="1"/>
      </w:tblPr>
      <w:tblGrid>
        <w:gridCol w:w="2621"/>
        <w:gridCol w:w="964"/>
        <w:gridCol w:w="691"/>
        <w:gridCol w:w="964"/>
        <w:gridCol w:w="843"/>
        <w:gridCol w:w="1019"/>
        <w:gridCol w:w="782"/>
        <w:gridCol w:w="1019"/>
      </w:tblGrid>
      <w:tr w:rsidR="00A528C6" w:rsidRPr="00B32891" w:rsidTr="007F7AC5">
        <w:trPr>
          <w:trHeight w:val="439"/>
        </w:trPr>
        <w:tc>
          <w:tcPr>
            <w:tcW w:w="26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cs="Arial"/>
                <w:b/>
                <w:bCs/>
                <w:color w:val="000000"/>
                <w:sz w:val="16"/>
                <w:szCs w:val="16"/>
              </w:rPr>
            </w:pPr>
            <w:r w:rsidRPr="00B32891">
              <w:rPr>
                <w:rFonts w:cs="Arial"/>
                <w:b/>
                <w:bCs/>
                <w:color w:val="000000"/>
                <w:sz w:val="16"/>
                <w:szCs w:val="16"/>
              </w:rPr>
              <w:t>Article</w:t>
            </w:r>
          </w:p>
        </w:tc>
        <w:tc>
          <w:tcPr>
            <w:tcW w:w="964" w:type="dxa"/>
            <w:tcBorders>
              <w:top w:val="single" w:sz="4" w:space="0" w:color="auto"/>
              <w:left w:val="nil"/>
              <w:bottom w:val="single" w:sz="4" w:space="0" w:color="auto"/>
              <w:right w:val="single" w:sz="4" w:space="0" w:color="auto"/>
            </w:tcBorders>
            <w:shd w:val="clear" w:color="auto" w:fill="auto"/>
            <w:vAlign w:val="bottom"/>
            <w:hideMark/>
          </w:tcPr>
          <w:p w:rsidR="00A528C6" w:rsidRPr="00B32891" w:rsidRDefault="00A528C6" w:rsidP="007F7AC5">
            <w:pPr>
              <w:jc w:val="center"/>
              <w:rPr>
                <w:rFonts w:cs="Arial"/>
                <w:b/>
                <w:bCs/>
                <w:color w:val="000000"/>
                <w:sz w:val="16"/>
                <w:szCs w:val="16"/>
              </w:rPr>
            </w:pPr>
            <w:r w:rsidRPr="00B32891">
              <w:rPr>
                <w:rFonts w:cs="Arial"/>
                <w:b/>
                <w:bCs/>
                <w:color w:val="000000"/>
                <w:sz w:val="16"/>
                <w:szCs w:val="16"/>
              </w:rPr>
              <w:t xml:space="preserve">Preu Unitari </w:t>
            </w:r>
            <w:r w:rsidRPr="00B32891">
              <w:rPr>
                <w:rFonts w:cs="Arial"/>
                <w:b/>
                <w:bCs/>
                <w:color w:val="000000"/>
                <w:sz w:val="16"/>
                <w:szCs w:val="16"/>
              </w:rPr>
              <w:br/>
              <w:t>sense IVA</w:t>
            </w:r>
          </w:p>
        </w:tc>
        <w:tc>
          <w:tcPr>
            <w:tcW w:w="691" w:type="dxa"/>
            <w:tcBorders>
              <w:top w:val="single" w:sz="4" w:space="0" w:color="auto"/>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cs="Arial"/>
                <w:b/>
                <w:bCs/>
                <w:color w:val="000000"/>
                <w:sz w:val="16"/>
                <w:szCs w:val="16"/>
              </w:rPr>
            </w:pPr>
            <w:r w:rsidRPr="00B32891">
              <w:rPr>
                <w:rFonts w:cs="Arial"/>
                <w:b/>
                <w:bCs/>
                <w:color w:val="000000"/>
                <w:sz w:val="16"/>
                <w:szCs w:val="16"/>
              </w:rPr>
              <w:t>IVA</w:t>
            </w:r>
          </w:p>
        </w:tc>
        <w:tc>
          <w:tcPr>
            <w:tcW w:w="964" w:type="dxa"/>
            <w:tcBorders>
              <w:top w:val="single" w:sz="4" w:space="0" w:color="auto"/>
              <w:left w:val="nil"/>
              <w:bottom w:val="single" w:sz="4" w:space="0" w:color="auto"/>
              <w:right w:val="single" w:sz="4" w:space="0" w:color="auto"/>
            </w:tcBorders>
            <w:shd w:val="clear" w:color="auto" w:fill="auto"/>
            <w:vAlign w:val="bottom"/>
            <w:hideMark/>
          </w:tcPr>
          <w:p w:rsidR="00A528C6" w:rsidRPr="00B32891" w:rsidRDefault="00A528C6" w:rsidP="007F7AC5">
            <w:pPr>
              <w:jc w:val="center"/>
              <w:rPr>
                <w:rFonts w:cs="Arial"/>
                <w:b/>
                <w:bCs/>
                <w:color w:val="000000"/>
                <w:sz w:val="16"/>
                <w:szCs w:val="16"/>
              </w:rPr>
            </w:pPr>
            <w:r w:rsidRPr="00B32891">
              <w:rPr>
                <w:rFonts w:cs="Arial"/>
                <w:b/>
                <w:bCs/>
                <w:color w:val="000000"/>
                <w:sz w:val="16"/>
                <w:szCs w:val="16"/>
              </w:rPr>
              <w:t xml:space="preserve">Preu Unitari </w:t>
            </w:r>
            <w:r w:rsidRPr="00B32891">
              <w:rPr>
                <w:rFonts w:cs="Arial"/>
                <w:b/>
                <w:bCs/>
                <w:color w:val="000000"/>
                <w:sz w:val="16"/>
                <w:szCs w:val="16"/>
              </w:rPr>
              <w:br/>
              <w:t>amb IVA</w:t>
            </w:r>
          </w:p>
        </w:tc>
        <w:tc>
          <w:tcPr>
            <w:tcW w:w="767" w:type="dxa"/>
            <w:tcBorders>
              <w:top w:val="single" w:sz="4" w:space="0" w:color="auto"/>
              <w:left w:val="nil"/>
              <w:bottom w:val="single" w:sz="4" w:space="0" w:color="auto"/>
              <w:right w:val="single" w:sz="4" w:space="0" w:color="auto"/>
            </w:tcBorders>
            <w:shd w:val="clear" w:color="auto" w:fill="auto"/>
            <w:vAlign w:val="bottom"/>
            <w:hideMark/>
          </w:tcPr>
          <w:p w:rsidR="00A528C6" w:rsidRPr="00B32891" w:rsidRDefault="00A528C6" w:rsidP="007F7AC5">
            <w:pPr>
              <w:jc w:val="center"/>
              <w:rPr>
                <w:rFonts w:cs="Arial"/>
                <w:b/>
                <w:bCs/>
                <w:color w:val="000000"/>
                <w:sz w:val="16"/>
                <w:szCs w:val="16"/>
              </w:rPr>
            </w:pPr>
            <w:r w:rsidRPr="00B32891">
              <w:rPr>
                <w:rFonts w:cs="Arial"/>
                <w:b/>
                <w:bCs/>
                <w:color w:val="000000"/>
                <w:sz w:val="16"/>
                <w:szCs w:val="16"/>
              </w:rPr>
              <w:t xml:space="preserve">Quantitat </w:t>
            </w:r>
            <w:r w:rsidRPr="00B32891">
              <w:rPr>
                <w:rFonts w:cs="Arial"/>
                <w:b/>
                <w:bCs/>
                <w:color w:val="000000"/>
                <w:sz w:val="16"/>
                <w:szCs w:val="16"/>
              </w:rPr>
              <w:br/>
              <w:t>prevista</w:t>
            </w:r>
          </w:p>
        </w:tc>
        <w:tc>
          <w:tcPr>
            <w:tcW w:w="1019" w:type="dxa"/>
            <w:tcBorders>
              <w:top w:val="single" w:sz="4" w:space="0" w:color="auto"/>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cs="Arial"/>
                <w:b/>
                <w:bCs/>
                <w:color w:val="000000"/>
                <w:sz w:val="16"/>
                <w:szCs w:val="16"/>
              </w:rPr>
            </w:pPr>
            <w:r w:rsidRPr="00B32891">
              <w:rPr>
                <w:rFonts w:cs="Arial"/>
                <w:b/>
                <w:bCs/>
                <w:color w:val="000000"/>
                <w:sz w:val="16"/>
                <w:szCs w:val="16"/>
              </w:rPr>
              <w:t>Preu previst</w:t>
            </w:r>
          </w:p>
        </w:tc>
        <w:tc>
          <w:tcPr>
            <w:tcW w:w="782" w:type="dxa"/>
            <w:tcBorders>
              <w:top w:val="single" w:sz="4" w:space="0" w:color="auto"/>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cs="Arial"/>
                <w:b/>
                <w:bCs/>
                <w:color w:val="000000"/>
                <w:sz w:val="16"/>
                <w:szCs w:val="16"/>
              </w:rPr>
            </w:pPr>
            <w:r w:rsidRPr="00B32891">
              <w:rPr>
                <w:rFonts w:cs="Arial"/>
                <w:b/>
                <w:bCs/>
                <w:color w:val="000000"/>
                <w:sz w:val="16"/>
                <w:szCs w:val="16"/>
              </w:rPr>
              <w:t>IVA</w:t>
            </w:r>
          </w:p>
        </w:tc>
        <w:tc>
          <w:tcPr>
            <w:tcW w:w="1019" w:type="dxa"/>
            <w:tcBorders>
              <w:top w:val="single" w:sz="4" w:space="0" w:color="auto"/>
              <w:left w:val="nil"/>
              <w:bottom w:val="single" w:sz="4" w:space="0" w:color="auto"/>
              <w:right w:val="single" w:sz="4" w:space="0" w:color="auto"/>
            </w:tcBorders>
            <w:shd w:val="clear" w:color="auto" w:fill="auto"/>
            <w:vAlign w:val="bottom"/>
            <w:hideMark/>
          </w:tcPr>
          <w:p w:rsidR="00A528C6" w:rsidRPr="00B32891" w:rsidRDefault="00A528C6" w:rsidP="007F7AC5">
            <w:pPr>
              <w:jc w:val="center"/>
              <w:rPr>
                <w:rFonts w:cs="Arial"/>
                <w:b/>
                <w:bCs/>
                <w:color w:val="000000"/>
                <w:sz w:val="16"/>
                <w:szCs w:val="16"/>
              </w:rPr>
            </w:pPr>
            <w:r w:rsidRPr="00B32891">
              <w:rPr>
                <w:rFonts w:cs="Arial"/>
                <w:b/>
                <w:bCs/>
                <w:color w:val="000000"/>
                <w:sz w:val="16"/>
                <w:szCs w:val="16"/>
              </w:rPr>
              <w:t xml:space="preserve">Preu previst </w:t>
            </w:r>
            <w:r w:rsidRPr="00B32891">
              <w:rPr>
                <w:rFonts w:cs="Arial"/>
                <w:b/>
                <w:bCs/>
                <w:color w:val="000000"/>
                <w:sz w:val="16"/>
                <w:szCs w:val="16"/>
              </w:rPr>
              <w:br/>
              <w:t>amb IVA</w:t>
            </w:r>
          </w:p>
        </w:tc>
      </w:tr>
      <w:tr w:rsidR="00A528C6" w:rsidRPr="00B32891" w:rsidTr="007F7AC5">
        <w:trPr>
          <w:trHeight w:val="283"/>
        </w:trPr>
        <w:tc>
          <w:tcPr>
            <w:tcW w:w="2621" w:type="dxa"/>
            <w:tcBorders>
              <w:top w:val="nil"/>
              <w:left w:val="single" w:sz="4" w:space="0" w:color="auto"/>
              <w:bottom w:val="single" w:sz="4" w:space="0" w:color="auto"/>
              <w:right w:val="single" w:sz="4" w:space="0" w:color="auto"/>
            </w:tcBorders>
            <w:shd w:val="clear" w:color="auto" w:fill="auto"/>
            <w:noWrap/>
            <w:vAlign w:val="bottom"/>
            <w:hideMark/>
          </w:tcPr>
          <w:p w:rsidR="00A528C6" w:rsidRPr="00B32891" w:rsidRDefault="00A528C6" w:rsidP="007F7AC5">
            <w:pPr>
              <w:jc w:val="left"/>
              <w:rPr>
                <w:rFonts w:cs="Arial"/>
                <w:color w:val="000000"/>
                <w:sz w:val="16"/>
                <w:szCs w:val="16"/>
              </w:rPr>
            </w:pPr>
            <w:r w:rsidRPr="00B32891">
              <w:rPr>
                <w:rFonts w:cs="Arial"/>
                <w:color w:val="000000"/>
                <w:sz w:val="16"/>
                <w:szCs w:val="16"/>
              </w:rPr>
              <w:t>Pantaló d'estiu</w:t>
            </w:r>
          </w:p>
        </w:tc>
        <w:tc>
          <w:tcPr>
            <w:tcW w:w="964" w:type="dxa"/>
            <w:tcBorders>
              <w:top w:val="nil"/>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cs="Arial"/>
                <w:color w:val="000000"/>
                <w:sz w:val="16"/>
                <w:szCs w:val="16"/>
              </w:rPr>
            </w:pPr>
          </w:p>
        </w:tc>
        <w:tc>
          <w:tcPr>
            <w:tcW w:w="691" w:type="dxa"/>
            <w:tcBorders>
              <w:top w:val="nil"/>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cs="Arial"/>
                <w:color w:val="000000"/>
                <w:sz w:val="16"/>
                <w:szCs w:val="16"/>
              </w:rPr>
            </w:pPr>
          </w:p>
        </w:tc>
        <w:tc>
          <w:tcPr>
            <w:tcW w:w="964" w:type="dxa"/>
            <w:tcBorders>
              <w:top w:val="nil"/>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cs="Arial"/>
                <w:color w:val="000000"/>
                <w:sz w:val="16"/>
                <w:szCs w:val="16"/>
              </w:rPr>
            </w:pPr>
          </w:p>
        </w:tc>
        <w:tc>
          <w:tcPr>
            <w:tcW w:w="767"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cs="Arial"/>
                <w:color w:val="000000"/>
                <w:sz w:val="16"/>
                <w:szCs w:val="16"/>
              </w:rPr>
            </w:pPr>
            <w:r w:rsidRPr="00B32891">
              <w:rPr>
                <w:rFonts w:cs="Arial"/>
                <w:color w:val="000000"/>
                <w:sz w:val="16"/>
                <w:szCs w:val="16"/>
              </w:rPr>
              <w:t>6</w:t>
            </w:r>
          </w:p>
        </w:tc>
        <w:tc>
          <w:tcPr>
            <w:tcW w:w="1019" w:type="dxa"/>
            <w:tcBorders>
              <w:top w:val="nil"/>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cs="Arial"/>
                <w:color w:val="000000"/>
                <w:sz w:val="16"/>
                <w:szCs w:val="16"/>
              </w:rPr>
            </w:pPr>
          </w:p>
        </w:tc>
        <w:tc>
          <w:tcPr>
            <w:tcW w:w="782" w:type="dxa"/>
            <w:tcBorders>
              <w:top w:val="nil"/>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cs="Arial"/>
                <w:color w:val="000000"/>
                <w:sz w:val="16"/>
                <w:szCs w:val="16"/>
              </w:rPr>
            </w:pPr>
          </w:p>
        </w:tc>
        <w:tc>
          <w:tcPr>
            <w:tcW w:w="1019" w:type="dxa"/>
            <w:tcBorders>
              <w:top w:val="nil"/>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cs="Arial"/>
                <w:color w:val="000000"/>
                <w:sz w:val="16"/>
                <w:szCs w:val="16"/>
              </w:rPr>
            </w:pPr>
          </w:p>
        </w:tc>
      </w:tr>
      <w:tr w:rsidR="00A528C6" w:rsidRPr="00B32891" w:rsidTr="007F7AC5">
        <w:trPr>
          <w:trHeight w:val="283"/>
        </w:trPr>
        <w:tc>
          <w:tcPr>
            <w:tcW w:w="2621" w:type="dxa"/>
            <w:tcBorders>
              <w:top w:val="nil"/>
              <w:left w:val="single" w:sz="4" w:space="0" w:color="auto"/>
              <w:bottom w:val="single" w:sz="4" w:space="0" w:color="auto"/>
              <w:right w:val="single" w:sz="4" w:space="0" w:color="auto"/>
            </w:tcBorders>
            <w:shd w:val="clear" w:color="auto" w:fill="auto"/>
            <w:noWrap/>
            <w:vAlign w:val="bottom"/>
            <w:hideMark/>
          </w:tcPr>
          <w:p w:rsidR="00A528C6" w:rsidRPr="00B32891" w:rsidRDefault="00A528C6" w:rsidP="007F7AC5">
            <w:pPr>
              <w:jc w:val="left"/>
              <w:rPr>
                <w:rFonts w:cs="Arial"/>
                <w:color w:val="000000"/>
                <w:sz w:val="16"/>
                <w:szCs w:val="16"/>
              </w:rPr>
            </w:pPr>
            <w:r w:rsidRPr="00B32891">
              <w:rPr>
                <w:rFonts w:cs="Arial"/>
                <w:color w:val="000000"/>
                <w:sz w:val="16"/>
                <w:szCs w:val="16"/>
              </w:rPr>
              <w:t>Jaqueta estiu (amb logo Ajuntament)</w:t>
            </w:r>
          </w:p>
        </w:tc>
        <w:tc>
          <w:tcPr>
            <w:tcW w:w="964" w:type="dxa"/>
            <w:tcBorders>
              <w:top w:val="nil"/>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cs="Arial"/>
                <w:color w:val="000000"/>
                <w:sz w:val="16"/>
                <w:szCs w:val="16"/>
              </w:rPr>
            </w:pPr>
          </w:p>
        </w:tc>
        <w:tc>
          <w:tcPr>
            <w:tcW w:w="691" w:type="dxa"/>
            <w:tcBorders>
              <w:top w:val="nil"/>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cs="Arial"/>
                <w:color w:val="000000"/>
                <w:sz w:val="16"/>
                <w:szCs w:val="16"/>
              </w:rPr>
            </w:pPr>
          </w:p>
        </w:tc>
        <w:tc>
          <w:tcPr>
            <w:tcW w:w="964" w:type="dxa"/>
            <w:tcBorders>
              <w:top w:val="nil"/>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cs="Arial"/>
                <w:color w:val="000000"/>
                <w:sz w:val="16"/>
                <w:szCs w:val="16"/>
              </w:rPr>
            </w:pPr>
          </w:p>
        </w:tc>
        <w:tc>
          <w:tcPr>
            <w:tcW w:w="767"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cs="Arial"/>
                <w:color w:val="000000"/>
                <w:sz w:val="16"/>
                <w:szCs w:val="16"/>
              </w:rPr>
            </w:pPr>
            <w:r w:rsidRPr="00B32891">
              <w:rPr>
                <w:rFonts w:cs="Arial"/>
                <w:color w:val="000000"/>
                <w:sz w:val="16"/>
                <w:szCs w:val="16"/>
              </w:rPr>
              <w:t>6</w:t>
            </w:r>
          </w:p>
        </w:tc>
        <w:tc>
          <w:tcPr>
            <w:tcW w:w="1019" w:type="dxa"/>
            <w:tcBorders>
              <w:top w:val="nil"/>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cs="Arial"/>
                <w:color w:val="000000"/>
                <w:sz w:val="16"/>
                <w:szCs w:val="16"/>
              </w:rPr>
            </w:pPr>
          </w:p>
        </w:tc>
        <w:tc>
          <w:tcPr>
            <w:tcW w:w="782" w:type="dxa"/>
            <w:tcBorders>
              <w:top w:val="nil"/>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cs="Arial"/>
                <w:color w:val="000000"/>
                <w:sz w:val="16"/>
                <w:szCs w:val="16"/>
              </w:rPr>
            </w:pPr>
          </w:p>
        </w:tc>
        <w:tc>
          <w:tcPr>
            <w:tcW w:w="1019" w:type="dxa"/>
            <w:tcBorders>
              <w:top w:val="nil"/>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cs="Arial"/>
                <w:color w:val="000000"/>
                <w:sz w:val="16"/>
                <w:szCs w:val="16"/>
              </w:rPr>
            </w:pPr>
          </w:p>
        </w:tc>
      </w:tr>
      <w:tr w:rsidR="00A528C6" w:rsidRPr="00B32891" w:rsidTr="007F7AC5">
        <w:trPr>
          <w:trHeight w:val="283"/>
        </w:trPr>
        <w:tc>
          <w:tcPr>
            <w:tcW w:w="2621" w:type="dxa"/>
            <w:tcBorders>
              <w:top w:val="nil"/>
              <w:left w:val="single" w:sz="4" w:space="0" w:color="auto"/>
              <w:bottom w:val="single" w:sz="4" w:space="0" w:color="auto"/>
              <w:right w:val="single" w:sz="4" w:space="0" w:color="auto"/>
            </w:tcBorders>
            <w:shd w:val="clear" w:color="auto" w:fill="auto"/>
            <w:noWrap/>
            <w:vAlign w:val="bottom"/>
            <w:hideMark/>
          </w:tcPr>
          <w:p w:rsidR="00A528C6" w:rsidRPr="00B32891" w:rsidRDefault="00A528C6" w:rsidP="007F7AC5">
            <w:pPr>
              <w:jc w:val="left"/>
              <w:rPr>
                <w:rFonts w:cs="Arial"/>
                <w:color w:val="000000"/>
                <w:sz w:val="16"/>
                <w:szCs w:val="16"/>
              </w:rPr>
            </w:pPr>
            <w:r w:rsidRPr="00B32891">
              <w:rPr>
                <w:rFonts w:cs="Arial"/>
                <w:color w:val="000000"/>
                <w:sz w:val="16"/>
                <w:szCs w:val="16"/>
              </w:rPr>
              <w:t>Camisa estiu (amb logo Ajuntament)</w:t>
            </w:r>
          </w:p>
        </w:tc>
        <w:tc>
          <w:tcPr>
            <w:tcW w:w="964" w:type="dxa"/>
            <w:tcBorders>
              <w:top w:val="nil"/>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cs="Arial"/>
                <w:color w:val="000000"/>
                <w:sz w:val="16"/>
                <w:szCs w:val="16"/>
              </w:rPr>
            </w:pPr>
          </w:p>
        </w:tc>
        <w:tc>
          <w:tcPr>
            <w:tcW w:w="691" w:type="dxa"/>
            <w:tcBorders>
              <w:top w:val="nil"/>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cs="Arial"/>
                <w:color w:val="000000"/>
                <w:sz w:val="16"/>
                <w:szCs w:val="16"/>
              </w:rPr>
            </w:pPr>
          </w:p>
        </w:tc>
        <w:tc>
          <w:tcPr>
            <w:tcW w:w="964" w:type="dxa"/>
            <w:tcBorders>
              <w:top w:val="nil"/>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cs="Arial"/>
                <w:color w:val="000000"/>
                <w:sz w:val="16"/>
                <w:szCs w:val="16"/>
              </w:rPr>
            </w:pPr>
          </w:p>
        </w:tc>
        <w:tc>
          <w:tcPr>
            <w:tcW w:w="767"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cs="Arial"/>
                <w:color w:val="000000"/>
                <w:sz w:val="16"/>
                <w:szCs w:val="16"/>
              </w:rPr>
            </w:pPr>
            <w:r w:rsidRPr="00B32891">
              <w:rPr>
                <w:rFonts w:cs="Arial"/>
                <w:color w:val="000000"/>
                <w:sz w:val="16"/>
                <w:szCs w:val="16"/>
              </w:rPr>
              <w:t>6</w:t>
            </w:r>
          </w:p>
        </w:tc>
        <w:tc>
          <w:tcPr>
            <w:tcW w:w="1019" w:type="dxa"/>
            <w:tcBorders>
              <w:top w:val="nil"/>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cs="Arial"/>
                <w:color w:val="000000"/>
                <w:sz w:val="16"/>
                <w:szCs w:val="16"/>
              </w:rPr>
            </w:pPr>
          </w:p>
        </w:tc>
        <w:tc>
          <w:tcPr>
            <w:tcW w:w="782" w:type="dxa"/>
            <w:tcBorders>
              <w:top w:val="nil"/>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cs="Arial"/>
                <w:color w:val="000000"/>
                <w:sz w:val="16"/>
                <w:szCs w:val="16"/>
              </w:rPr>
            </w:pPr>
          </w:p>
        </w:tc>
        <w:tc>
          <w:tcPr>
            <w:tcW w:w="1019" w:type="dxa"/>
            <w:tcBorders>
              <w:top w:val="nil"/>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cs="Arial"/>
                <w:color w:val="000000"/>
                <w:sz w:val="16"/>
                <w:szCs w:val="16"/>
              </w:rPr>
            </w:pPr>
          </w:p>
        </w:tc>
      </w:tr>
      <w:tr w:rsidR="00A528C6" w:rsidRPr="00B32891" w:rsidTr="007F7AC5">
        <w:trPr>
          <w:trHeight w:val="283"/>
        </w:trPr>
        <w:tc>
          <w:tcPr>
            <w:tcW w:w="2621" w:type="dxa"/>
            <w:tcBorders>
              <w:top w:val="nil"/>
              <w:left w:val="single" w:sz="4" w:space="0" w:color="auto"/>
              <w:bottom w:val="single" w:sz="4" w:space="0" w:color="auto"/>
              <w:right w:val="single" w:sz="4" w:space="0" w:color="auto"/>
            </w:tcBorders>
            <w:shd w:val="clear" w:color="auto" w:fill="auto"/>
            <w:noWrap/>
            <w:vAlign w:val="bottom"/>
            <w:hideMark/>
          </w:tcPr>
          <w:p w:rsidR="00A528C6" w:rsidRPr="00B32891" w:rsidRDefault="00A528C6" w:rsidP="007F7AC5">
            <w:pPr>
              <w:jc w:val="left"/>
              <w:rPr>
                <w:rFonts w:cs="Arial"/>
                <w:color w:val="000000"/>
                <w:sz w:val="16"/>
                <w:szCs w:val="16"/>
              </w:rPr>
            </w:pPr>
            <w:r w:rsidRPr="00B32891">
              <w:rPr>
                <w:rFonts w:cs="Arial"/>
                <w:color w:val="000000"/>
                <w:sz w:val="16"/>
                <w:szCs w:val="16"/>
              </w:rPr>
              <w:t>Sabates estiu</w:t>
            </w:r>
          </w:p>
        </w:tc>
        <w:tc>
          <w:tcPr>
            <w:tcW w:w="964" w:type="dxa"/>
            <w:tcBorders>
              <w:top w:val="nil"/>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cs="Arial"/>
                <w:color w:val="000000"/>
                <w:sz w:val="16"/>
                <w:szCs w:val="16"/>
              </w:rPr>
            </w:pPr>
          </w:p>
        </w:tc>
        <w:tc>
          <w:tcPr>
            <w:tcW w:w="691" w:type="dxa"/>
            <w:tcBorders>
              <w:top w:val="nil"/>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cs="Arial"/>
                <w:color w:val="000000"/>
                <w:sz w:val="16"/>
                <w:szCs w:val="16"/>
              </w:rPr>
            </w:pPr>
          </w:p>
        </w:tc>
        <w:tc>
          <w:tcPr>
            <w:tcW w:w="964" w:type="dxa"/>
            <w:tcBorders>
              <w:top w:val="nil"/>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cs="Arial"/>
                <w:color w:val="000000"/>
                <w:sz w:val="16"/>
                <w:szCs w:val="16"/>
              </w:rPr>
            </w:pPr>
          </w:p>
        </w:tc>
        <w:tc>
          <w:tcPr>
            <w:tcW w:w="767"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cs="Arial"/>
                <w:color w:val="000000"/>
                <w:sz w:val="16"/>
                <w:szCs w:val="16"/>
              </w:rPr>
            </w:pPr>
            <w:r w:rsidRPr="00B32891">
              <w:rPr>
                <w:rFonts w:cs="Arial"/>
                <w:color w:val="000000"/>
                <w:sz w:val="16"/>
                <w:szCs w:val="16"/>
              </w:rPr>
              <w:t>6</w:t>
            </w:r>
          </w:p>
        </w:tc>
        <w:tc>
          <w:tcPr>
            <w:tcW w:w="1019" w:type="dxa"/>
            <w:tcBorders>
              <w:top w:val="nil"/>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cs="Arial"/>
                <w:color w:val="000000"/>
                <w:sz w:val="16"/>
                <w:szCs w:val="16"/>
              </w:rPr>
            </w:pPr>
          </w:p>
        </w:tc>
        <w:tc>
          <w:tcPr>
            <w:tcW w:w="782" w:type="dxa"/>
            <w:tcBorders>
              <w:top w:val="nil"/>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cs="Arial"/>
                <w:color w:val="000000"/>
                <w:sz w:val="16"/>
                <w:szCs w:val="16"/>
              </w:rPr>
            </w:pPr>
          </w:p>
        </w:tc>
        <w:tc>
          <w:tcPr>
            <w:tcW w:w="1019" w:type="dxa"/>
            <w:tcBorders>
              <w:top w:val="nil"/>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cs="Arial"/>
                <w:color w:val="000000"/>
                <w:sz w:val="16"/>
                <w:szCs w:val="16"/>
              </w:rPr>
            </w:pPr>
          </w:p>
        </w:tc>
      </w:tr>
      <w:tr w:rsidR="00A528C6" w:rsidRPr="00B32891" w:rsidTr="007F7AC5">
        <w:trPr>
          <w:trHeight w:val="283"/>
        </w:trPr>
        <w:tc>
          <w:tcPr>
            <w:tcW w:w="2621" w:type="dxa"/>
            <w:tcBorders>
              <w:top w:val="nil"/>
              <w:left w:val="single" w:sz="4" w:space="0" w:color="auto"/>
              <w:bottom w:val="nil"/>
              <w:right w:val="single" w:sz="4" w:space="0" w:color="auto"/>
            </w:tcBorders>
            <w:shd w:val="clear" w:color="auto" w:fill="auto"/>
            <w:noWrap/>
            <w:vAlign w:val="bottom"/>
            <w:hideMark/>
          </w:tcPr>
          <w:p w:rsidR="00A528C6" w:rsidRPr="00B32891" w:rsidRDefault="00A528C6" w:rsidP="007F7AC5">
            <w:pPr>
              <w:jc w:val="left"/>
              <w:rPr>
                <w:rFonts w:cs="Arial"/>
                <w:color w:val="000000"/>
                <w:sz w:val="16"/>
                <w:szCs w:val="16"/>
              </w:rPr>
            </w:pPr>
            <w:r w:rsidRPr="00B32891">
              <w:rPr>
                <w:rFonts w:cs="Arial"/>
                <w:color w:val="000000"/>
                <w:sz w:val="16"/>
                <w:szCs w:val="16"/>
              </w:rPr>
              <w:t>Armilles (amb logo Ajuntament)</w:t>
            </w:r>
          </w:p>
        </w:tc>
        <w:tc>
          <w:tcPr>
            <w:tcW w:w="964" w:type="dxa"/>
            <w:tcBorders>
              <w:top w:val="nil"/>
              <w:left w:val="nil"/>
              <w:bottom w:val="nil"/>
              <w:right w:val="single" w:sz="4" w:space="0" w:color="auto"/>
            </w:tcBorders>
            <w:shd w:val="clear" w:color="auto" w:fill="auto"/>
            <w:noWrap/>
            <w:vAlign w:val="bottom"/>
          </w:tcPr>
          <w:p w:rsidR="00A528C6" w:rsidRPr="00B32891" w:rsidRDefault="00A528C6" w:rsidP="007F7AC5">
            <w:pPr>
              <w:jc w:val="center"/>
              <w:rPr>
                <w:rFonts w:cs="Arial"/>
                <w:color w:val="000000"/>
                <w:sz w:val="16"/>
                <w:szCs w:val="16"/>
              </w:rPr>
            </w:pPr>
          </w:p>
        </w:tc>
        <w:tc>
          <w:tcPr>
            <w:tcW w:w="691" w:type="dxa"/>
            <w:tcBorders>
              <w:top w:val="nil"/>
              <w:left w:val="nil"/>
              <w:bottom w:val="nil"/>
              <w:right w:val="single" w:sz="4" w:space="0" w:color="auto"/>
            </w:tcBorders>
            <w:shd w:val="clear" w:color="auto" w:fill="auto"/>
            <w:noWrap/>
            <w:vAlign w:val="bottom"/>
          </w:tcPr>
          <w:p w:rsidR="00A528C6" w:rsidRPr="00B32891" w:rsidRDefault="00A528C6" w:rsidP="007F7AC5">
            <w:pPr>
              <w:jc w:val="center"/>
              <w:rPr>
                <w:rFonts w:cs="Arial"/>
                <w:color w:val="000000"/>
                <w:sz w:val="16"/>
                <w:szCs w:val="16"/>
              </w:rPr>
            </w:pPr>
          </w:p>
        </w:tc>
        <w:tc>
          <w:tcPr>
            <w:tcW w:w="964" w:type="dxa"/>
            <w:tcBorders>
              <w:top w:val="nil"/>
              <w:left w:val="nil"/>
              <w:bottom w:val="nil"/>
              <w:right w:val="single" w:sz="4" w:space="0" w:color="auto"/>
            </w:tcBorders>
            <w:shd w:val="clear" w:color="auto" w:fill="auto"/>
            <w:noWrap/>
            <w:vAlign w:val="bottom"/>
          </w:tcPr>
          <w:p w:rsidR="00A528C6" w:rsidRPr="00B32891" w:rsidRDefault="00A528C6" w:rsidP="007F7AC5">
            <w:pPr>
              <w:jc w:val="center"/>
              <w:rPr>
                <w:rFonts w:cs="Arial"/>
                <w:color w:val="000000"/>
                <w:sz w:val="16"/>
                <w:szCs w:val="16"/>
              </w:rPr>
            </w:pPr>
          </w:p>
        </w:tc>
        <w:tc>
          <w:tcPr>
            <w:tcW w:w="767" w:type="dxa"/>
            <w:tcBorders>
              <w:top w:val="nil"/>
              <w:left w:val="nil"/>
              <w:bottom w:val="nil"/>
              <w:right w:val="single" w:sz="4" w:space="0" w:color="auto"/>
            </w:tcBorders>
            <w:shd w:val="clear" w:color="auto" w:fill="auto"/>
            <w:noWrap/>
            <w:vAlign w:val="bottom"/>
            <w:hideMark/>
          </w:tcPr>
          <w:p w:rsidR="00A528C6" w:rsidRPr="00B32891" w:rsidRDefault="00A528C6" w:rsidP="007F7AC5">
            <w:pPr>
              <w:jc w:val="center"/>
              <w:rPr>
                <w:rFonts w:cs="Arial"/>
                <w:color w:val="000000"/>
                <w:sz w:val="16"/>
                <w:szCs w:val="16"/>
              </w:rPr>
            </w:pPr>
            <w:r w:rsidRPr="00B32891">
              <w:rPr>
                <w:rFonts w:cs="Arial"/>
                <w:color w:val="000000"/>
                <w:sz w:val="16"/>
                <w:szCs w:val="16"/>
              </w:rPr>
              <w:t>2</w:t>
            </w:r>
          </w:p>
        </w:tc>
        <w:tc>
          <w:tcPr>
            <w:tcW w:w="1019" w:type="dxa"/>
            <w:tcBorders>
              <w:top w:val="nil"/>
              <w:left w:val="nil"/>
              <w:bottom w:val="nil"/>
              <w:right w:val="single" w:sz="4" w:space="0" w:color="auto"/>
            </w:tcBorders>
            <w:shd w:val="clear" w:color="auto" w:fill="auto"/>
            <w:noWrap/>
            <w:vAlign w:val="bottom"/>
          </w:tcPr>
          <w:p w:rsidR="00A528C6" w:rsidRPr="00B32891" w:rsidRDefault="00A528C6" w:rsidP="007F7AC5">
            <w:pPr>
              <w:jc w:val="center"/>
              <w:rPr>
                <w:rFonts w:cs="Arial"/>
                <w:color w:val="000000"/>
                <w:sz w:val="16"/>
                <w:szCs w:val="16"/>
              </w:rPr>
            </w:pPr>
          </w:p>
        </w:tc>
        <w:tc>
          <w:tcPr>
            <w:tcW w:w="782" w:type="dxa"/>
            <w:tcBorders>
              <w:top w:val="nil"/>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cs="Arial"/>
                <w:color w:val="000000"/>
                <w:sz w:val="16"/>
                <w:szCs w:val="16"/>
              </w:rPr>
            </w:pPr>
          </w:p>
        </w:tc>
        <w:tc>
          <w:tcPr>
            <w:tcW w:w="1019" w:type="dxa"/>
            <w:tcBorders>
              <w:top w:val="nil"/>
              <w:left w:val="nil"/>
              <w:bottom w:val="nil"/>
              <w:right w:val="single" w:sz="4" w:space="0" w:color="auto"/>
            </w:tcBorders>
            <w:shd w:val="clear" w:color="auto" w:fill="auto"/>
            <w:noWrap/>
            <w:vAlign w:val="bottom"/>
          </w:tcPr>
          <w:p w:rsidR="00A528C6" w:rsidRPr="00B32891" w:rsidRDefault="00A528C6" w:rsidP="007F7AC5">
            <w:pPr>
              <w:jc w:val="center"/>
              <w:rPr>
                <w:rFonts w:cs="Arial"/>
                <w:color w:val="000000"/>
                <w:sz w:val="16"/>
                <w:szCs w:val="16"/>
              </w:rPr>
            </w:pPr>
          </w:p>
        </w:tc>
      </w:tr>
      <w:tr w:rsidR="00A528C6" w:rsidRPr="00B32891" w:rsidTr="007F7AC5">
        <w:trPr>
          <w:trHeight w:val="283"/>
        </w:trPr>
        <w:tc>
          <w:tcPr>
            <w:tcW w:w="2621" w:type="dxa"/>
            <w:tcBorders>
              <w:top w:val="single" w:sz="4" w:space="0" w:color="auto"/>
              <w:left w:val="nil"/>
              <w:bottom w:val="nil"/>
              <w:right w:val="nil"/>
            </w:tcBorders>
            <w:shd w:val="clear" w:color="auto" w:fill="auto"/>
            <w:noWrap/>
            <w:vAlign w:val="bottom"/>
            <w:hideMark/>
          </w:tcPr>
          <w:p w:rsidR="00A528C6" w:rsidRPr="00B32891" w:rsidRDefault="00A528C6" w:rsidP="007F7AC5">
            <w:pPr>
              <w:jc w:val="left"/>
              <w:rPr>
                <w:rFonts w:cs="Arial"/>
                <w:color w:val="000000"/>
                <w:sz w:val="16"/>
                <w:szCs w:val="16"/>
              </w:rPr>
            </w:pPr>
            <w:r w:rsidRPr="00B32891">
              <w:rPr>
                <w:rFonts w:cs="Arial"/>
                <w:color w:val="000000"/>
                <w:sz w:val="16"/>
                <w:szCs w:val="16"/>
              </w:rPr>
              <w:t> </w:t>
            </w:r>
          </w:p>
        </w:tc>
        <w:tc>
          <w:tcPr>
            <w:tcW w:w="964" w:type="dxa"/>
            <w:tcBorders>
              <w:top w:val="single" w:sz="4" w:space="0" w:color="auto"/>
              <w:left w:val="nil"/>
              <w:bottom w:val="nil"/>
              <w:right w:val="nil"/>
            </w:tcBorders>
            <w:shd w:val="clear" w:color="auto" w:fill="auto"/>
            <w:noWrap/>
            <w:vAlign w:val="bottom"/>
            <w:hideMark/>
          </w:tcPr>
          <w:p w:rsidR="00A528C6" w:rsidRPr="00B32891" w:rsidRDefault="00A528C6" w:rsidP="007F7AC5">
            <w:pPr>
              <w:jc w:val="center"/>
              <w:rPr>
                <w:rFonts w:cs="Arial"/>
                <w:color w:val="000000"/>
                <w:sz w:val="16"/>
                <w:szCs w:val="16"/>
              </w:rPr>
            </w:pPr>
            <w:r w:rsidRPr="00B32891">
              <w:rPr>
                <w:rFonts w:cs="Arial"/>
                <w:color w:val="000000"/>
                <w:sz w:val="16"/>
                <w:szCs w:val="16"/>
              </w:rPr>
              <w:t> </w:t>
            </w:r>
          </w:p>
        </w:tc>
        <w:tc>
          <w:tcPr>
            <w:tcW w:w="691" w:type="dxa"/>
            <w:tcBorders>
              <w:top w:val="single" w:sz="4" w:space="0" w:color="auto"/>
              <w:left w:val="nil"/>
              <w:bottom w:val="nil"/>
              <w:right w:val="nil"/>
            </w:tcBorders>
            <w:shd w:val="clear" w:color="auto" w:fill="auto"/>
            <w:noWrap/>
            <w:vAlign w:val="bottom"/>
            <w:hideMark/>
          </w:tcPr>
          <w:p w:rsidR="00A528C6" w:rsidRPr="00B32891" w:rsidRDefault="00A528C6" w:rsidP="007F7AC5">
            <w:pPr>
              <w:jc w:val="center"/>
              <w:rPr>
                <w:rFonts w:cs="Arial"/>
                <w:color w:val="000000"/>
                <w:sz w:val="16"/>
                <w:szCs w:val="16"/>
              </w:rPr>
            </w:pPr>
            <w:r w:rsidRPr="00B32891">
              <w:rPr>
                <w:rFonts w:cs="Arial"/>
                <w:color w:val="000000"/>
                <w:sz w:val="16"/>
                <w:szCs w:val="16"/>
              </w:rPr>
              <w:t> </w:t>
            </w:r>
          </w:p>
        </w:tc>
        <w:tc>
          <w:tcPr>
            <w:tcW w:w="964" w:type="dxa"/>
            <w:tcBorders>
              <w:top w:val="single" w:sz="4" w:space="0" w:color="auto"/>
              <w:left w:val="nil"/>
              <w:bottom w:val="nil"/>
              <w:right w:val="nil"/>
            </w:tcBorders>
            <w:shd w:val="clear" w:color="auto" w:fill="auto"/>
            <w:noWrap/>
            <w:vAlign w:val="bottom"/>
            <w:hideMark/>
          </w:tcPr>
          <w:p w:rsidR="00A528C6" w:rsidRPr="00B32891" w:rsidRDefault="00A528C6" w:rsidP="007F7AC5">
            <w:pPr>
              <w:jc w:val="center"/>
              <w:rPr>
                <w:rFonts w:cs="Arial"/>
                <w:color w:val="000000"/>
                <w:sz w:val="16"/>
                <w:szCs w:val="16"/>
              </w:rPr>
            </w:pPr>
            <w:r w:rsidRPr="00B32891">
              <w:rPr>
                <w:rFonts w:cs="Arial"/>
                <w:color w:val="000000"/>
                <w:sz w:val="16"/>
                <w:szCs w:val="16"/>
              </w:rPr>
              <w:t> </w:t>
            </w:r>
          </w:p>
        </w:tc>
        <w:tc>
          <w:tcPr>
            <w:tcW w:w="7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b/>
                <w:bCs/>
                <w:color w:val="000000"/>
                <w:sz w:val="16"/>
                <w:szCs w:val="16"/>
              </w:rPr>
            </w:pPr>
            <w:r w:rsidRPr="00B32891">
              <w:rPr>
                <w:rFonts w:ascii="Calibri" w:hAnsi="Calibri" w:cs="Calibri"/>
                <w:b/>
                <w:bCs/>
                <w:color w:val="000000"/>
                <w:sz w:val="16"/>
                <w:szCs w:val="16"/>
              </w:rPr>
              <w:t>TOTAL</w:t>
            </w:r>
          </w:p>
        </w:tc>
        <w:tc>
          <w:tcPr>
            <w:tcW w:w="1019" w:type="dxa"/>
            <w:tcBorders>
              <w:top w:val="single" w:sz="4" w:space="0" w:color="auto"/>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ascii="Calibri" w:hAnsi="Calibri" w:cs="Calibri"/>
                <w:b/>
                <w:bCs/>
                <w:color w:val="000000"/>
                <w:sz w:val="16"/>
                <w:szCs w:val="16"/>
              </w:rPr>
            </w:pPr>
          </w:p>
        </w:tc>
        <w:tc>
          <w:tcPr>
            <w:tcW w:w="782" w:type="dxa"/>
            <w:tcBorders>
              <w:top w:val="nil"/>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cs="Arial"/>
                <w:color w:val="000000"/>
                <w:sz w:val="16"/>
                <w:szCs w:val="16"/>
              </w:rPr>
            </w:pPr>
          </w:p>
        </w:tc>
        <w:tc>
          <w:tcPr>
            <w:tcW w:w="1019" w:type="dxa"/>
            <w:tcBorders>
              <w:top w:val="single" w:sz="4" w:space="0" w:color="auto"/>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ascii="Calibri" w:hAnsi="Calibri" w:cs="Calibri"/>
                <w:b/>
                <w:bCs/>
                <w:color w:val="000000"/>
                <w:sz w:val="16"/>
                <w:szCs w:val="16"/>
              </w:rPr>
            </w:pPr>
          </w:p>
        </w:tc>
      </w:tr>
    </w:tbl>
    <w:p w:rsidR="00A528C6" w:rsidRDefault="00A528C6" w:rsidP="00A528C6">
      <w:pPr>
        <w:rPr>
          <w:rFonts w:cs="Arial"/>
          <w:color w:val="000000"/>
          <w:szCs w:val="22"/>
        </w:rPr>
      </w:pPr>
    </w:p>
    <w:p w:rsidR="00A528C6" w:rsidRDefault="00A528C6" w:rsidP="00A528C6">
      <w:pPr>
        <w:rPr>
          <w:rFonts w:cs="Arial"/>
          <w:color w:val="000000"/>
          <w:szCs w:val="22"/>
        </w:rPr>
      </w:pPr>
    </w:p>
    <w:p w:rsidR="00A528C6" w:rsidRPr="00032530" w:rsidRDefault="00A528C6" w:rsidP="00A528C6">
      <w:pPr>
        <w:rPr>
          <w:rFonts w:cs="Arial"/>
          <w:color w:val="000000"/>
          <w:sz w:val="20"/>
        </w:rPr>
      </w:pPr>
      <w:r w:rsidRPr="00032530">
        <w:rPr>
          <w:rFonts w:cs="Arial"/>
          <w:color w:val="000000"/>
          <w:sz w:val="20"/>
        </w:rPr>
        <w:t>Tercer lliurament previst l’any 2025:</w:t>
      </w:r>
    </w:p>
    <w:p w:rsidR="00A528C6" w:rsidRDefault="00A528C6" w:rsidP="00A528C6">
      <w:pPr>
        <w:rPr>
          <w:rFonts w:cs="Arial"/>
          <w:color w:val="000000"/>
          <w:szCs w:val="22"/>
        </w:rPr>
      </w:pPr>
    </w:p>
    <w:tbl>
      <w:tblPr>
        <w:tblW w:w="8827" w:type="dxa"/>
        <w:tblInd w:w="-5" w:type="dxa"/>
        <w:tblCellMar>
          <w:left w:w="70" w:type="dxa"/>
          <w:right w:w="70" w:type="dxa"/>
        </w:tblCellMar>
        <w:tblLook w:val="04A0" w:firstRow="1" w:lastRow="0" w:firstColumn="1" w:lastColumn="0" w:noHBand="0" w:noVBand="1"/>
      </w:tblPr>
      <w:tblGrid>
        <w:gridCol w:w="2621"/>
        <w:gridCol w:w="964"/>
        <w:gridCol w:w="691"/>
        <w:gridCol w:w="964"/>
        <w:gridCol w:w="843"/>
        <w:gridCol w:w="1019"/>
        <w:gridCol w:w="782"/>
        <w:gridCol w:w="1019"/>
      </w:tblGrid>
      <w:tr w:rsidR="00A528C6" w:rsidRPr="00B32891" w:rsidTr="007F7AC5">
        <w:trPr>
          <w:trHeight w:val="401"/>
        </w:trPr>
        <w:tc>
          <w:tcPr>
            <w:tcW w:w="26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cs="Arial"/>
                <w:b/>
                <w:bCs/>
                <w:color w:val="000000"/>
                <w:sz w:val="16"/>
                <w:szCs w:val="16"/>
              </w:rPr>
            </w:pPr>
            <w:r w:rsidRPr="00B32891">
              <w:rPr>
                <w:rFonts w:cs="Arial"/>
                <w:b/>
                <w:bCs/>
                <w:color w:val="000000"/>
                <w:sz w:val="16"/>
                <w:szCs w:val="16"/>
              </w:rPr>
              <w:t>Article</w:t>
            </w:r>
          </w:p>
        </w:tc>
        <w:tc>
          <w:tcPr>
            <w:tcW w:w="964" w:type="dxa"/>
            <w:tcBorders>
              <w:top w:val="single" w:sz="4" w:space="0" w:color="auto"/>
              <w:left w:val="nil"/>
              <w:bottom w:val="single" w:sz="4" w:space="0" w:color="auto"/>
              <w:right w:val="single" w:sz="4" w:space="0" w:color="auto"/>
            </w:tcBorders>
            <w:shd w:val="clear" w:color="auto" w:fill="auto"/>
            <w:vAlign w:val="bottom"/>
            <w:hideMark/>
          </w:tcPr>
          <w:p w:rsidR="00A528C6" w:rsidRPr="00B32891" w:rsidRDefault="00A528C6" w:rsidP="007F7AC5">
            <w:pPr>
              <w:jc w:val="center"/>
              <w:rPr>
                <w:rFonts w:cs="Arial"/>
                <w:b/>
                <w:bCs/>
                <w:color w:val="000000"/>
                <w:sz w:val="16"/>
                <w:szCs w:val="16"/>
              </w:rPr>
            </w:pPr>
            <w:r w:rsidRPr="00B32891">
              <w:rPr>
                <w:rFonts w:cs="Arial"/>
                <w:b/>
                <w:bCs/>
                <w:color w:val="000000"/>
                <w:sz w:val="16"/>
                <w:szCs w:val="16"/>
              </w:rPr>
              <w:t xml:space="preserve">Preu Unitari </w:t>
            </w:r>
            <w:r w:rsidRPr="00B32891">
              <w:rPr>
                <w:rFonts w:cs="Arial"/>
                <w:b/>
                <w:bCs/>
                <w:color w:val="000000"/>
                <w:sz w:val="16"/>
                <w:szCs w:val="16"/>
              </w:rPr>
              <w:br/>
              <w:t>sense IVA</w:t>
            </w:r>
          </w:p>
        </w:tc>
        <w:tc>
          <w:tcPr>
            <w:tcW w:w="691" w:type="dxa"/>
            <w:tcBorders>
              <w:top w:val="single" w:sz="4" w:space="0" w:color="auto"/>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cs="Arial"/>
                <w:b/>
                <w:bCs/>
                <w:color w:val="000000"/>
                <w:sz w:val="16"/>
                <w:szCs w:val="16"/>
              </w:rPr>
            </w:pPr>
            <w:r w:rsidRPr="00B32891">
              <w:rPr>
                <w:rFonts w:cs="Arial"/>
                <w:b/>
                <w:bCs/>
                <w:color w:val="000000"/>
                <w:sz w:val="16"/>
                <w:szCs w:val="16"/>
              </w:rPr>
              <w:t>IVA</w:t>
            </w:r>
          </w:p>
        </w:tc>
        <w:tc>
          <w:tcPr>
            <w:tcW w:w="964" w:type="dxa"/>
            <w:tcBorders>
              <w:top w:val="single" w:sz="4" w:space="0" w:color="auto"/>
              <w:left w:val="nil"/>
              <w:bottom w:val="single" w:sz="4" w:space="0" w:color="auto"/>
              <w:right w:val="single" w:sz="4" w:space="0" w:color="auto"/>
            </w:tcBorders>
            <w:shd w:val="clear" w:color="auto" w:fill="auto"/>
            <w:vAlign w:val="bottom"/>
            <w:hideMark/>
          </w:tcPr>
          <w:p w:rsidR="00A528C6" w:rsidRPr="00B32891" w:rsidRDefault="00A528C6" w:rsidP="007F7AC5">
            <w:pPr>
              <w:jc w:val="center"/>
              <w:rPr>
                <w:rFonts w:cs="Arial"/>
                <w:b/>
                <w:bCs/>
                <w:color w:val="000000"/>
                <w:sz w:val="16"/>
                <w:szCs w:val="16"/>
              </w:rPr>
            </w:pPr>
            <w:r w:rsidRPr="00B32891">
              <w:rPr>
                <w:rFonts w:cs="Arial"/>
                <w:b/>
                <w:bCs/>
                <w:color w:val="000000"/>
                <w:sz w:val="16"/>
                <w:szCs w:val="16"/>
              </w:rPr>
              <w:t xml:space="preserve">Preu Unitari </w:t>
            </w:r>
            <w:r w:rsidRPr="00B32891">
              <w:rPr>
                <w:rFonts w:cs="Arial"/>
                <w:b/>
                <w:bCs/>
                <w:color w:val="000000"/>
                <w:sz w:val="16"/>
                <w:szCs w:val="16"/>
              </w:rPr>
              <w:br/>
              <w:t>amb IVA</w:t>
            </w:r>
          </w:p>
        </w:tc>
        <w:tc>
          <w:tcPr>
            <w:tcW w:w="767" w:type="dxa"/>
            <w:tcBorders>
              <w:top w:val="single" w:sz="4" w:space="0" w:color="auto"/>
              <w:left w:val="nil"/>
              <w:bottom w:val="single" w:sz="4" w:space="0" w:color="auto"/>
              <w:right w:val="single" w:sz="4" w:space="0" w:color="auto"/>
            </w:tcBorders>
            <w:shd w:val="clear" w:color="auto" w:fill="auto"/>
            <w:vAlign w:val="bottom"/>
            <w:hideMark/>
          </w:tcPr>
          <w:p w:rsidR="00A528C6" w:rsidRPr="00B32891" w:rsidRDefault="00A528C6" w:rsidP="007F7AC5">
            <w:pPr>
              <w:jc w:val="center"/>
              <w:rPr>
                <w:rFonts w:cs="Arial"/>
                <w:b/>
                <w:bCs/>
                <w:color w:val="000000"/>
                <w:sz w:val="16"/>
                <w:szCs w:val="16"/>
              </w:rPr>
            </w:pPr>
            <w:r w:rsidRPr="00B32891">
              <w:rPr>
                <w:rFonts w:cs="Arial"/>
                <w:b/>
                <w:bCs/>
                <w:color w:val="000000"/>
                <w:sz w:val="16"/>
                <w:szCs w:val="16"/>
              </w:rPr>
              <w:t xml:space="preserve">Quantitat </w:t>
            </w:r>
            <w:r w:rsidRPr="00B32891">
              <w:rPr>
                <w:rFonts w:cs="Arial"/>
                <w:b/>
                <w:bCs/>
                <w:color w:val="000000"/>
                <w:sz w:val="16"/>
                <w:szCs w:val="16"/>
              </w:rPr>
              <w:br/>
              <w:t>prevista</w:t>
            </w:r>
          </w:p>
        </w:tc>
        <w:tc>
          <w:tcPr>
            <w:tcW w:w="1019" w:type="dxa"/>
            <w:tcBorders>
              <w:top w:val="single" w:sz="4" w:space="0" w:color="auto"/>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cs="Arial"/>
                <w:b/>
                <w:bCs/>
                <w:color w:val="000000"/>
                <w:sz w:val="16"/>
                <w:szCs w:val="16"/>
              </w:rPr>
            </w:pPr>
            <w:r w:rsidRPr="00B32891">
              <w:rPr>
                <w:rFonts w:cs="Arial"/>
                <w:b/>
                <w:bCs/>
                <w:color w:val="000000"/>
                <w:sz w:val="16"/>
                <w:szCs w:val="16"/>
              </w:rPr>
              <w:t>Preu previst</w:t>
            </w:r>
          </w:p>
        </w:tc>
        <w:tc>
          <w:tcPr>
            <w:tcW w:w="782" w:type="dxa"/>
            <w:tcBorders>
              <w:top w:val="single" w:sz="4" w:space="0" w:color="auto"/>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cs="Arial"/>
                <w:b/>
                <w:bCs/>
                <w:color w:val="000000"/>
                <w:sz w:val="16"/>
                <w:szCs w:val="16"/>
              </w:rPr>
            </w:pPr>
            <w:r w:rsidRPr="00B32891">
              <w:rPr>
                <w:rFonts w:cs="Arial"/>
                <w:b/>
                <w:bCs/>
                <w:color w:val="000000"/>
                <w:sz w:val="16"/>
                <w:szCs w:val="16"/>
              </w:rPr>
              <w:t>IVA</w:t>
            </w:r>
          </w:p>
        </w:tc>
        <w:tc>
          <w:tcPr>
            <w:tcW w:w="1019" w:type="dxa"/>
            <w:tcBorders>
              <w:top w:val="single" w:sz="4" w:space="0" w:color="auto"/>
              <w:left w:val="nil"/>
              <w:bottom w:val="single" w:sz="4" w:space="0" w:color="auto"/>
              <w:right w:val="single" w:sz="4" w:space="0" w:color="auto"/>
            </w:tcBorders>
            <w:shd w:val="clear" w:color="auto" w:fill="auto"/>
            <w:vAlign w:val="bottom"/>
            <w:hideMark/>
          </w:tcPr>
          <w:p w:rsidR="00A528C6" w:rsidRPr="00B32891" w:rsidRDefault="00A528C6" w:rsidP="007F7AC5">
            <w:pPr>
              <w:jc w:val="center"/>
              <w:rPr>
                <w:rFonts w:cs="Arial"/>
                <w:b/>
                <w:bCs/>
                <w:color w:val="000000"/>
                <w:sz w:val="16"/>
                <w:szCs w:val="16"/>
              </w:rPr>
            </w:pPr>
            <w:r w:rsidRPr="00B32891">
              <w:rPr>
                <w:rFonts w:cs="Arial"/>
                <w:b/>
                <w:bCs/>
                <w:color w:val="000000"/>
                <w:sz w:val="16"/>
                <w:szCs w:val="16"/>
              </w:rPr>
              <w:t xml:space="preserve">Preu previst </w:t>
            </w:r>
            <w:r w:rsidRPr="00B32891">
              <w:rPr>
                <w:rFonts w:cs="Arial"/>
                <w:b/>
                <w:bCs/>
                <w:color w:val="000000"/>
                <w:sz w:val="16"/>
                <w:szCs w:val="16"/>
              </w:rPr>
              <w:br/>
              <w:t>amb IVA</w:t>
            </w:r>
          </w:p>
        </w:tc>
      </w:tr>
      <w:tr w:rsidR="00A528C6" w:rsidRPr="00B32891" w:rsidTr="007F7AC5">
        <w:trPr>
          <w:trHeight w:val="258"/>
        </w:trPr>
        <w:tc>
          <w:tcPr>
            <w:tcW w:w="2621" w:type="dxa"/>
            <w:tcBorders>
              <w:top w:val="nil"/>
              <w:left w:val="single" w:sz="4" w:space="0" w:color="auto"/>
              <w:bottom w:val="single" w:sz="4" w:space="0" w:color="auto"/>
              <w:right w:val="single" w:sz="4" w:space="0" w:color="auto"/>
            </w:tcBorders>
            <w:shd w:val="clear" w:color="auto" w:fill="auto"/>
            <w:noWrap/>
            <w:vAlign w:val="bottom"/>
            <w:hideMark/>
          </w:tcPr>
          <w:p w:rsidR="00A528C6" w:rsidRPr="00B32891" w:rsidRDefault="00A528C6" w:rsidP="007F7AC5">
            <w:pPr>
              <w:jc w:val="left"/>
              <w:rPr>
                <w:rFonts w:ascii="Calibri" w:hAnsi="Calibri" w:cs="Calibri"/>
                <w:color w:val="000000"/>
                <w:sz w:val="16"/>
                <w:szCs w:val="16"/>
              </w:rPr>
            </w:pPr>
            <w:r w:rsidRPr="00B32891">
              <w:rPr>
                <w:rFonts w:ascii="Calibri" w:hAnsi="Calibri" w:cs="Calibri"/>
                <w:color w:val="000000"/>
                <w:sz w:val="16"/>
                <w:szCs w:val="16"/>
              </w:rPr>
              <w:t>Pantaló hivern</w:t>
            </w:r>
          </w:p>
        </w:tc>
        <w:tc>
          <w:tcPr>
            <w:tcW w:w="964" w:type="dxa"/>
            <w:tcBorders>
              <w:top w:val="nil"/>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cs="Arial"/>
                <w:color w:val="000000"/>
                <w:sz w:val="16"/>
                <w:szCs w:val="16"/>
              </w:rPr>
            </w:pPr>
          </w:p>
        </w:tc>
        <w:tc>
          <w:tcPr>
            <w:tcW w:w="691" w:type="dxa"/>
            <w:tcBorders>
              <w:top w:val="nil"/>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ascii="Calibri" w:hAnsi="Calibri" w:cs="Calibri"/>
                <w:color w:val="000000"/>
                <w:sz w:val="16"/>
                <w:szCs w:val="16"/>
              </w:rPr>
            </w:pPr>
          </w:p>
        </w:tc>
        <w:tc>
          <w:tcPr>
            <w:tcW w:w="964" w:type="dxa"/>
            <w:tcBorders>
              <w:top w:val="nil"/>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ascii="Calibri" w:hAnsi="Calibri" w:cs="Calibri"/>
                <w:color w:val="000000"/>
                <w:sz w:val="16"/>
                <w:szCs w:val="16"/>
              </w:rPr>
            </w:pPr>
          </w:p>
        </w:tc>
        <w:tc>
          <w:tcPr>
            <w:tcW w:w="767"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rPr>
            </w:pPr>
            <w:r w:rsidRPr="00B32891">
              <w:rPr>
                <w:rFonts w:ascii="Calibri" w:hAnsi="Calibri" w:cs="Calibri"/>
                <w:color w:val="000000"/>
                <w:sz w:val="16"/>
                <w:szCs w:val="16"/>
              </w:rPr>
              <w:t>6</w:t>
            </w:r>
          </w:p>
        </w:tc>
        <w:tc>
          <w:tcPr>
            <w:tcW w:w="1019" w:type="dxa"/>
            <w:tcBorders>
              <w:top w:val="nil"/>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ascii="Calibri" w:hAnsi="Calibri" w:cs="Calibri"/>
                <w:color w:val="000000"/>
                <w:sz w:val="16"/>
                <w:szCs w:val="16"/>
              </w:rPr>
            </w:pPr>
          </w:p>
        </w:tc>
        <w:tc>
          <w:tcPr>
            <w:tcW w:w="782" w:type="dxa"/>
            <w:tcBorders>
              <w:top w:val="nil"/>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ascii="Calibri" w:hAnsi="Calibri" w:cs="Calibri"/>
                <w:color w:val="000000"/>
                <w:sz w:val="16"/>
                <w:szCs w:val="16"/>
              </w:rPr>
            </w:pPr>
          </w:p>
        </w:tc>
        <w:tc>
          <w:tcPr>
            <w:tcW w:w="1019" w:type="dxa"/>
            <w:tcBorders>
              <w:top w:val="nil"/>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ascii="Calibri" w:hAnsi="Calibri" w:cs="Calibri"/>
                <w:color w:val="000000"/>
                <w:sz w:val="16"/>
                <w:szCs w:val="16"/>
              </w:rPr>
            </w:pPr>
          </w:p>
        </w:tc>
      </w:tr>
      <w:tr w:rsidR="00A528C6" w:rsidRPr="00B32891" w:rsidTr="007F7AC5">
        <w:trPr>
          <w:trHeight w:val="258"/>
        </w:trPr>
        <w:tc>
          <w:tcPr>
            <w:tcW w:w="2621" w:type="dxa"/>
            <w:tcBorders>
              <w:top w:val="nil"/>
              <w:left w:val="single" w:sz="4" w:space="0" w:color="auto"/>
              <w:bottom w:val="single" w:sz="4" w:space="0" w:color="auto"/>
              <w:right w:val="single" w:sz="4" w:space="0" w:color="auto"/>
            </w:tcBorders>
            <w:shd w:val="clear" w:color="auto" w:fill="auto"/>
            <w:noWrap/>
            <w:vAlign w:val="bottom"/>
            <w:hideMark/>
          </w:tcPr>
          <w:p w:rsidR="00A528C6" w:rsidRPr="00B32891" w:rsidRDefault="00A528C6" w:rsidP="007F7AC5">
            <w:pPr>
              <w:jc w:val="left"/>
              <w:rPr>
                <w:rFonts w:ascii="Calibri" w:hAnsi="Calibri" w:cs="Calibri"/>
                <w:color w:val="000000"/>
                <w:sz w:val="16"/>
                <w:szCs w:val="16"/>
              </w:rPr>
            </w:pPr>
            <w:r w:rsidRPr="00B32891">
              <w:rPr>
                <w:rFonts w:ascii="Calibri" w:hAnsi="Calibri" w:cs="Calibri"/>
                <w:color w:val="000000"/>
                <w:sz w:val="16"/>
                <w:szCs w:val="16"/>
              </w:rPr>
              <w:t>Jaqueta hivern (amb logo Ajuntament)</w:t>
            </w:r>
          </w:p>
        </w:tc>
        <w:tc>
          <w:tcPr>
            <w:tcW w:w="964" w:type="dxa"/>
            <w:tcBorders>
              <w:top w:val="nil"/>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cs="Arial"/>
                <w:color w:val="000000"/>
                <w:sz w:val="16"/>
                <w:szCs w:val="16"/>
              </w:rPr>
            </w:pPr>
          </w:p>
        </w:tc>
        <w:tc>
          <w:tcPr>
            <w:tcW w:w="691" w:type="dxa"/>
            <w:tcBorders>
              <w:top w:val="nil"/>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ascii="Calibri" w:hAnsi="Calibri" w:cs="Calibri"/>
                <w:color w:val="000000"/>
                <w:sz w:val="16"/>
                <w:szCs w:val="16"/>
              </w:rPr>
            </w:pPr>
          </w:p>
        </w:tc>
        <w:tc>
          <w:tcPr>
            <w:tcW w:w="964" w:type="dxa"/>
            <w:tcBorders>
              <w:top w:val="nil"/>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ascii="Calibri" w:hAnsi="Calibri" w:cs="Calibri"/>
                <w:color w:val="000000"/>
                <w:sz w:val="16"/>
                <w:szCs w:val="16"/>
              </w:rPr>
            </w:pPr>
          </w:p>
        </w:tc>
        <w:tc>
          <w:tcPr>
            <w:tcW w:w="767"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rPr>
            </w:pPr>
            <w:r w:rsidRPr="00B32891">
              <w:rPr>
                <w:rFonts w:ascii="Calibri" w:hAnsi="Calibri" w:cs="Calibri"/>
                <w:color w:val="000000"/>
                <w:sz w:val="16"/>
                <w:szCs w:val="16"/>
              </w:rPr>
              <w:t>6</w:t>
            </w:r>
          </w:p>
        </w:tc>
        <w:tc>
          <w:tcPr>
            <w:tcW w:w="1019" w:type="dxa"/>
            <w:tcBorders>
              <w:top w:val="nil"/>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ascii="Calibri" w:hAnsi="Calibri" w:cs="Calibri"/>
                <w:color w:val="000000"/>
                <w:sz w:val="16"/>
                <w:szCs w:val="16"/>
              </w:rPr>
            </w:pPr>
          </w:p>
        </w:tc>
        <w:tc>
          <w:tcPr>
            <w:tcW w:w="782" w:type="dxa"/>
            <w:tcBorders>
              <w:top w:val="nil"/>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ascii="Calibri" w:hAnsi="Calibri" w:cs="Calibri"/>
                <w:color w:val="000000"/>
                <w:sz w:val="16"/>
                <w:szCs w:val="16"/>
              </w:rPr>
            </w:pPr>
          </w:p>
        </w:tc>
        <w:tc>
          <w:tcPr>
            <w:tcW w:w="1019" w:type="dxa"/>
            <w:tcBorders>
              <w:top w:val="nil"/>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ascii="Calibri" w:hAnsi="Calibri" w:cs="Calibri"/>
                <w:color w:val="000000"/>
                <w:sz w:val="16"/>
                <w:szCs w:val="16"/>
              </w:rPr>
            </w:pPr>
          </w:p>
        </w:tc>
      </w:tr>
      <w:tr w:rsidR="00A528C6" w:rsidRPr="00B32891" w:rsidTr="007F7AC5">
        <w:trPr>
          <w:trHeight w:val="258"/>
        </w:trPr>
        <w:tc>
          <w:tcPr>
            <w:tcW w:w="2621" w:type="dxa"/>
            <w:tcBorders>
              <w:top w:val="nil"/>
              <w:left w:val="single" w:sz="4" w:space="0" w:color="auto"/>
              <w:bottom w:val="single" w:sz="4" w:space="0" w:color="auto"/>
              <w:right w:val="single" w:sz="4" w:space="0" w:color="auto"/>
            </w:tcBorders>
            <w:shd w:val="clear" w:color="auto" w:fill="auto"/>
            <w:noWrap/>
            <w:vAlign w:val="bottom"/>
            <w:hideMark/>
          </w:tcPr>
          <w:p w:rsidR="00A528C6" w:rsidRPr="00B32891" w:rsidRDefault="00A528C6" w:rsidP="007F7AC5">
            <w:pPr>
              <w:jc w:val="left"/>
              <w:rPr>
                <w:rFonts w:ascii="Calibri" w:hAnsi="Calibri" w:cs="Calibri"/>
                <w:color w:val="000000"/>
                <w:sz w:val="16"/>
                <w:szCs w:val="16"/>
              </w:rPr>
            </w:pPr>
            <w:r w:rsidRPr="00B32891">
              <w:rPr>
                <w:rFonts w:ascii="Calibri" w:hAnsi="Calibri" w:cs="Calibri"/>
                <w:color w:val="000000"/>
                <w:sz w:val="16"/>
                <w:szCs w:val="16"/>
              </w:rPr>
              <w:t>Camisa hivern (amb logo Ajuntament)</w:t>
            </w:r>
          </w:p>
        </w:tc>
        <w:tc>
          <w:tcPr>
            <w:tcW w:w="964" w:type="dxa"/>
            <w:tcBorders>
              <w:top w:val="nil"/>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cs="Arial"/>
                <w:color w:val="000000"/>
                <w:sz w:val="16"/>
                <w:szCs w:val="16"/>
              </w:rPr>
            </w:pPr>
          </w:p>
        </w:tc>
        <w:tc>
          <w:tcPr>
            <w:tcW w:w="691" w:type="dxa"/>
            <w:tcBorders>
              <w:top w:val="nil"/>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ascii="Calibri" w:hAnsi="Calibri" w:cs="Calibri"/>
                <w:color w:val="000000"/>
                <w:sz w:val="16"/>
                <w:szCs w:val="16"/>
              </w:rPr>
            </w:pPr>
          </w:p>
        </w:tc>
        <w:tc>
          <w:tcPr>
            <w:tcW w:w="964" w:type="dxa"/>
            <w:tcBorders>
              <w:top w:val="nil"/>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ascii="Calibri" w:hAnsi="Calibri" w:cs="Calibri"/>
                <w:color w:val="000000"/>
                <w:sz w:val="16"/>
                <w:szCs w:val="16"/>
              </w:rPr>
            </w:pPr>
          </w:p>
        </w:tc>
        <w:tc>
          <w:tcPr>
            <w:tcW w:w="767"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rPr>
            </w:pPr>
            <w:r w:rsidRPr="00B32891">
              <w:rPr>
                <w:rFonts w:ascii="Calibri" w:hAnsi="Calibri" w:cs="Calibri"/>
                <w:color w:val="000000"/>
                <w:sz w:val="16"/>
                <w:szCs w:val="16"/>
              </w:rPr>
              <w:t>6</w:t>
            </w:r>
          </w:p>
        </w:tc>
        <w:tc>
          <w:tcPr>
            <w:tcW w:w="1019" w:type="dxa"/>
            <w:tcBorders>
              <w:top w:val="nil"/>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ascii="Calibri" w:hAnsi="Calibri" w:cs="Calibri"/>
                <w:color w:val="000000"/>
                <w:sz w:val="16"/>
                <w:szCs w:val="16"/>
              </w:rPr>
            </w:pPr>
          </w:p>
        </w:tc>
        <w:tc>
          <w:tcPr>
            <w:tcW w:w="782" w:type="dxa"/>
            <w:tcBorders>
              <w:top w:val="nil"/>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ascii="Calibri" w:hAnsi="Calibri" w:cs="Calibri"/>
                <w:color w:val="000000"/>
                <w:sz w:val="16"/>
                <w:szCs w:val="16"/>
              </w:rPr>
            </w:pPr>
          </w:p>
        </w:tc>
        <w:tc>
          <w:tcPr>
            <w:tcW w:w="1019" w:type="dxa"/>
            <w:tcBorders>
              <w:top w:val="nil"/>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ascii="Calibri" w:hAnsi="Calibri" w:cs="Calibri"/>
                <w:color w:val="000000"/>
                <w:sz w:val="16"/>
                <w:szCs w:val="16"/>
              </w:rPr>
            </w:pPr>
          </w:p>
        </w:tc>
      </w:tr>
      <w:tr w:rsidR="00A528C6" w:rsidRPr="00B32891" w:rsidTr="007F7AC5">
        <w:trPr>
          <w:trHeight w:val="258"/>
        </w:trPr>
        <w:tc>
          <w:tcPr>
            <w:tcW w:w="2621" w:type="dxa"/>
            <w:tcBorders>
              <w:top w:val="nil"/>
              <w:left w:val="single" w:sz="4" w:space="0" w:color="auto"/>
              <w:bottom w:val="single" w:sz="4" w:space="0" w:color="auto"/>
              <w:right w:val="single" w:sz="4" w:space="0" w:color="auto"/>
            </w:tcBorders>
            <w:shd w:val="clear" w:color="auto" w:fill="auto"/>
            <w:noWrap/>
            <w:vAlign w:val="bottom"/>
            <w:hideMark/>
          </w:tcPr>
          <w:p w:rsidR="00A528C6" w:rsidRPr="00B32891" w:rsidRDefault="00A528C6" w:rsidP="007F7AC5">
            <w:pPr>
              <w:jc w:val="left"/>
              <w:rPr>
                <w:rFonts w:ascii="Calibri" w:hAnsi="Calibri" w:cs="Calibri"/>
                <w:color w:val="000000"/>
                <w:sz w:val="16"/>
                <w:szCs w:val="16"/>
              </w:rPr>
            </w:pPr>
            <w:r w:rsidRPr="00B32891">
              <w:rPr>
                <w:rFonts w:ascii="Calibri" w:hAnsi="Calibri" w:cs="Calibri"/>
                <w:color w:val="000000"/>
                <w:sz w:val="16"/>
                <w:szCs w:val="16"/>
              </w:rPr>
              <w:t>Sabates hivern</w:t>
            </w:r>
          </w:p>
        </w:tc>
        <w:tc>
          <w:tcPr>
            <w:tcW w:w="964" w:type="dxa"/>
            <w:tcBorders>
              <w:top w:val="nil"/>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cs="Arial"/>
                <w:color w:val="000000"/>
                <w:sz w:val="16"/>
                <w:szCs w:val="16"/>
              </w:rPr>
            </w:pPr>
          </w:p>
        </w:tc>
        <w:tc>
          <w:tcPr>
            <w:tcW w:w="691" w:type="dxa"/>
            <w:tcBorders>
              <w:top w:val="nil"/>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ascii="Calibri" w:hAnsi="Calibri" w:cs="Calibri"/>
                <w:color w:val="000000"/>
                <w:sz w:val="16"/>
                <w:szCs w:val="16"/>
              </w:rPr>
            </w:pPr>
          </w:p>
        </w:tc>
        <w:tc>
          <w:tcPr>
            <w:tcW w:w="964" w:type="dxa"/>
            <w:tcBorders>
              <w:top w:val="nil"/>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ascii="Calibri" w:hAnsi="Calibri" w:cs="Calibri"/>
                <w:color w:val="000000"/>
                <w:sz w:val="16"/>
                <w:szCs w:val="16"/>
              </w:rPr>
            </w:pPr>
          </w:p>
        </w:tc>
        <w:tc>
          <w:tcPr>
            <w:tcW w:w="767"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rPr>
            </w:pPr>
            <w:r w:rsidRPr="00B32891">
              <w:rPr>
                <w:rFonts w:ascii="Calibri" w:hAnsi="Calibri" w:cs="Calibri"/>
                <w:color w:val="000000"/>
                <w:sz w:val="16"/>
                <w:szCs w:val="16"/>
              </w:rPr>
              <w:t>6</w:t>
            </w:r>
          </w:p>
        </w:tc>
        <w:tc>
          <w:tcPr>
            <w:tcW w:w="1019" w:type="dxa"/>
            <w:tcBorders>
              <w:top w:val="nil"/>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ascii="Calibri" w:hAnsi="Calibri" w:cs="Calibri"/>
                <w:color w:val="000000"/>
                <w:sz w:val="16"/>
                <w:szCs w:val="16"/>
              </w:rPr>
            </w:pPr>
          </w:p>
        </w:tc>
        <w:tc>
          <w:tcPr>
            <w:tcW w:w="782" w:type="dxa"/>
            <w:tcBorders>
              <w:top w:val="nil"/>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ascii="Calibri" w:hAnsi="Calibri" w:cs="Calibri"/>
                <w:color w:val="000000"/>
                <w:sz w:val="16"/>
                <w:szCs w:val="16"/>
              </w:rPr>
            </w:pPr>
          </w:p>
        </w:tc>
        <w:tc>
          <w:tcPr>
            <w:tcW w:w="1019" w:type="dxa"/>
            <w:tcBorders>
              <w:top w:val="nil"/>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ascii="Calibri" w:hAnsi="Calibri" w:cs="Calibri"/>
                <w:color w:val="000000"/>
                <w:sz w:val="16"/>
                <w:szCs w:val="16"/>
              </w:rPr>
            </w:pPr>
          </w:p>
        </w:tc>
      </w:tr>
      <w:tr w:rsidR="00A528C6" w:rsidRPr="00B32891" w:rsidTr="007F7AC5">
        <w:trPr>
          <w:trHeight w:val="258"/>
        </w:trPr>
        <w:tc>
          <w:tcPr>
            <w:tcW w:w="2621" w:type="dxa"/>
            <w:tcBorders>
              <w:top w:val="nil"/>
              <w:left w:val="single" w:sz="4" w:space="0" w:color="auto"/>
              <w:bottom w:val="single" w:sz="4" w:space="0" w:color="auto"/>
              <w:right w:val="single" w:sz="4" w:space="0" w:color="auto"/>
            </w:tcBorders>
            <w:shd w:val="clear" w:color="auto" w:fill="auto"/>
            <w:noWrap/>
            <w:vAlign w:val="bottom"/>
            <w:hideMark/>
          </w:tcPr>
          <w:p w:rsidR="00A528C6" w:rsidRPr="00B32891" w:rsidRDefault="00A528C6" w:rsidP="007F7AC5">
            <w:pPr>
              <w:jc w:val="left"/>
              <w:rPr>
                <w:rFonts w:ascii="Calibri" w:hAnsi="Calibri" w:cs="Calibri"/>
                <w:color w:val="000000"/>
                <w:sz w:val="16"/>
                <w:szCs w:val="16"/>
              </w:rPr>
            </w:pPr>
            <w:r w:rsidRPr="00B32891">
              <w:rPr>
                <w:rFonts w:ascii="Calibri" w:hAnsi="Calibri" w:cs="Calibri"/>
                <w:color w:val="000000"/>
                <w:sz w:val="16"/>
                <w:szCs w:val="16"/>
              </w:rPr>
              <w:t>Jersei (amb logo Ajuntament)</w:t>
            </w:r>
          </w:p>
        </w:tc>
        <w:tc>
          <w:tcPr>
            <w:tcW w:w="964" w:type="dxa"/>
            <w:tcBorders>
              <w:top w:val="nil"/>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cs="Arial"/>
                <w:color w:val="000000"/>
                <w:sz w:val="16"/>
                <w:szCs w:val="16"/>
              </w:rPr>
            </w:pPr>
          </w:p>
        </w:tc>
        <w:tc>
          <w:tcPr>
            <w:tcW w:w="691" w:type="dxa"/>
            <w:tcBorders>
              <w:top w:val="nil"/>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ascii="Calibri" w:hAnsi="Calibri" w:cs="Calibri"/>
                <w:color w:val="000000"/>
                <w:sz w:val="16"/>
                <w:szCs w:val="16"/>
              </w:rPr>
            </w:pPr>
          </w:p>
        </w:tc>
        <w:tc>
          <w:tcPr>
            <w:tcW w:w="964" w:type="dxa"/>
            <w:tcBorders>
              <w:top w:val="nil"/>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ascii="Calibri" w:hAnsi="Calibri" w:cs="Calibri"/>
                <w:color w:val="000000"/>
                <w:sz w:val="16"/>
                <w:szCs w:val="16"/>
              </w:rPr>
            </w:pPr>
          </w:p>
        </w:tc>
        <w:tc>
          <w:tcPr>
            <w:tcW w:w="767"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rPr>
            </w:pPr>
            <w:r w:rsidRPr="00B32891">
              <w:rPr>
                <w:rFonts w:ascii="Calibri" w:hAnsi="Calibri" w:cs="Calibri"/>
                <w:color w:val="000000"/>
                <w:sz w:val="16"/>
                <w:szCs w:val="16"/>
              </w:rPr>
              <w:t>6</w:t>
            </w:r>
          </w:p>
        </w:tc>
        <w:tc>
          <w:tcPr>
            <w:tcW w:w="1019" w:type="dxa"/>
            <w:tcBorders>
              <w:top w:val="nil"/>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ascii="Calibri" w:hAnsi="Calibri" w:cs="Calibri"/>
                <w:color w:val="000000"/>
                <w:sz w:val="16"/>
                <w:szCs w:val="16"/>
              </w:rPr>
            </w:pPr>
          </w:p>
        </w:tc>
        <w:tc>
          <w:tcPr>
            <w:tcW w:w="782" w:type="dxa"/>
            <w:tcBorders>
              <w:top w:val="nil"/>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ascii="Calibri" w:hAnsi="Calibri" w:cs="Calibri"/>
                <w:color w:val="000000"/>
                <w:sz w:val="16"/>
                <w:szCs w:val="16"/>
              </w:rPr>
            </w:pPr>
          </w:p>
        </w:tc>
        <w:tc>
          <w:tcPr>
            <w:tcW w:w="1019" w:type="dxa"/>
            <w:tcBorders>
              <w:top w:val="nil"/>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ascii="Calibri" w:hAnsi="Calibri" w:cs="Calibri"/>
                <w:color w:val="000000"/>
                <w:sz w:val="16"/>
                <w:szCs w:val="16"/>
              </w:rPr>
            </w:pPr>
          </w:p>
        </w:tc>
      </w:tr>
      <w:tr w:rsidR="00A528C6" w:rsidRPr="00B32891" w:rsidTr="007F7AC5">
        <w:trPr>
          <w:trHeight w:val="258"/>
        </w:trPr>
        <w:tc>
          <w:tcPr>
            <w:tcW w:w="2621" w:type="dxa"/>
            <w:tcBorders>
              <w:top w:val="nil"/>
              <w:left w:val="single" w:sz="4" w:space="0" w:color="auto"/>
              <w:bottom w:val="single" w:sz="4" w:space="0" w:color="auto"/>
              <w:right w:val="single" w:sz="4" w:space="0" w:color="auto"/>
            </w:tcBorders>
            <w:shd w:val="clear" w:color="auto" w:fill="auto"/>
            <w:noWrap/>
            <w:vAlign w:val="bottom"/>
            <w:hideMark/>
          </w:tcPr>
          <w:p w:rsidR="00A528C6" w:rsidRPr="00B32891" w:rsidRDefault="00A528C6" w:rsidP="007F7AC5">
            <w:pPr>
              <w:jc w:val="left"/>
              <w:rPr>
                <w:rFonts w:ascii="Calibri" w:hAnsi="Calibri" w:cs="Calibri"/>
                <w:color w:val="000000"/>
                <w:sz w:val="16"/>
                <w:szCs w:val="16"/>
              </w:rPr>
            </w:pPr>
            <w:r w:rsidRPr="00B32891">
              <w:rPr>
                <w:rFonts w:ascii="Calibri" w:hAnsi="Calibri" w:cs="Calibri"/>
                <w:color w:val="000000"/>
                <w:sz w:val="16"/>
                <w:szCs w:val="16"/>
              </w:rPr>
              <w:t>Anorac (amb logo Ajuntament)</w:t>
            </w:r>
          </w:p>
        </w:tc>
        <w:tc>
          <w:tcPr>
            <w:tcW w:w="964" w:type="dxa"/>
            <w:tcBorders>
              <w:top w:val="nil"/>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cs="Arial"/>
                <w:color w:val="000000"/>
                <w:sz w:val="16"/>
                <w:szCs w:val="16"/>
              </w:rPr>
            </w:pPr>
          </w:p>
        </w:tc>
        <w:tc>
          <w:tcPr>
            <w:tcW w:w="691" w:type="dxa"/>
            <w:tcBorders>
              <w:top w:val="nil"/>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ascii="Calibri" w:hAnsi="Calibri" w:cs="Calibri"/>
                <w:color w:val="000000"/>
                <w:sz w:val="16"/>
                <w:szCs w:val="16"/>
              </w:rPr>
            </w:pPr>
          </w:p>
        </w:tc>
        <w:tc>
          <w:tcPr>
            <w:tcW w:w="964" w:type="dxa"/>
            <w:tcBorders>
              <w:top w:val="nil"/>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ascii="Calibri" w:hAnsi="Calibri" w:cs="Calibri"/>
                <w:color w:val="000000"/>
                <w:sz w:val="16"/>
                <w:szCs w:val="16"/>
              </w:rPr>
            </w:pPr>
          </w:p>
        </w:tc>
        <w:tc>
          <w:tcPr>
            <w:tcW w:w="767" w:type="dxa"/>
            <w:tcBorders>
              <w:top w:val="nil"/>
              <w:left w:val="nil"/>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color w:val="000000"/>
                <w:sz w:val="16"/>
                <w:szCs w:val="16"/>
              </w:rPr>
            </w:pPr>
            <w:r w:rsidRPr="00B32891">
              <w:rPr>
                <w:rFonts w:ascii="Calibri" w:hAnsi="Calibri" w:cs="Calibri"/>
                <w:color w:val="000000"/>
                <w:sz w:val="16"/>
                <w:szCs w:val="16"/>
              </w:rPr>
              <w:t>2</w:t>
            </w:r>
          </w:p>
        </w:tc>
        <w:tc>
          <w:tcPr>
            <w:tcW w:w="1019" w:type="dxa"/>
            <w:tcBorders>
              <w:top w:val="nil"/>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ascii="Calibri" w:hAnsi="Calibri" w:cs="Calibri"/>
                <w:color w:val="000000"/>
                <w:sz w:val="16"/>
                <w:szCs w:val="16"/>
              </w:rPr>
            </w:pPr>
          </w:p>
        </w:tc>
        <w:tc>
          <w:tcPr>
            <w:tcW w:w="782" w:type="dxa"/>
            <w:tcBorders>
              <w:top w:val="nil"/>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ascii="Calibri" w:hAnsi="Calibri" w:cs="Calibri"/>
                <w:color w:val="000000"/>
                <w:sz w:val="16"/>
                <w:szCs w:val="16"/>
              </w:rPr>
            </w:pPr>
          </w:p>
        </w:tc>
        <w:tc>
          <w:tcPr>
            <w:tcW w:w="1019" w:type="dxa"/>
            <w:tcBorders>
              <w:top w:val="nil"/>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ascii="Calibri" w:hAnsi="Calibri" w:cs="Calibri"/>
                <w:color w:val="000000"/>
                <w:sz w:val="16"/>
                <w:szCs w:val="16"/>
              </w:rPr>
            </w:pPr>
          </w:p>
        </w:tc>
      </w:tr>
      <w:tr w:rsidR="00A528C6" w:rsidRPr="00B32891" w:rsidTr="007F7AC5">
        <w:trPr>
          <w:trHeight w:val="258"/>
        </w:trPr>
        <w:tc>
          <w:tcPr>
            <w:tcW w:w="2621" w:type="dxa"/>
            <w:tcBorders>
              <w:top w:val="nil"/>
              <w:left w:val="nil"/>
              <w:bottom w:val="nil"/>
              <w:right w:val="nil"/>
            </w:tcBorders>
            <w:shd w:val="clear" w:color="auto" w:fill="auto"/>
            <w:noWrap/>
            <w:vAlign w:val="bottom"/>
            <w:hideMark/>
          </w:tcPr>
          <w:p w:rsidR="00A528C6" w:rsidRPr="00B32891" w:rsidRDefault="00A528C6" w:rsidP="007F7AC5">
            <w:pPr>
              <w:jc w:val="center"/>
              <w:rPr>
                <w:rFonts w:ascii="Calibri" w:hAnsi="Calibri" w:cs="Calibri"/>
                <w:color w:val="000000"/>
                <w:sz w:val="16"/>
                <w:szCs w:val="16"/>
              </w:rPr>
            </w:pPr>
          </w:p>
        </w:tc>
        <w:tc>
          <w:tcPr>
            <w:tcW w:w="964" w:type="dxa"/>
            <w:tcBorders>
              <w:top w:val="nil"/>
              <w:left w:val="nil"/>
              <w:bottom w:val="nil"/>
              <w:right w:val="nil"/>
            </w:tcBorders>
            <w:shd w:val="clear" w:color="auto" w:fill="auto"/>
            <w:noWrap/>
            <w:vAlign w:val="bottom"/>
            <w:hideMark/>
          </w:tcPr>
          <w:p w:rsidR="00A528C6" w:rsidRPr="00B32891" w:rsidRDefault="00A528C6" w:rsidP="007F7AC5">
            <w:pPr>
              <w:jc w:val="left"/>
              <w:rPr>
                <w:rFonts w:ascii="Times New Roman" w:hAnsi="Times New Roman"/>
                <w:sz w:val="20"/>
              </w:rPr>
            </w:pPr>
          </w:p>
        </w:tc>
        <w:tc>
          <w:tcPr>
            <w:tcW w:w="691" w:type="dxa"/>
            <w:tcBorders>
              <w:top w:val="nil"/>
              <w:left w:val="nil"/>
              <w:bottom w:val="nil"/>
              <w:right w:val="nil"/>
            </w:tcBorders>
            <w:shd w:val="clear" w:color="auto" w:fill="auto"/>
            <w:noWrap/>
            <w:vAlign w:val="bottom"/>
            <w:hideMark/>
          </w:tcPr>
          <w:p w:rsidR="00A528C6" w:rsidRPr="00B32891" w:rsidRDefault="00A528C6" w:rsidP="007F7AC5">
            <w:pPr>
              <w:jc w:val="center"/>
              <w:rPr>
                <w:rFonts w:ascii="Times New Roman" w:hAnsi="Times New Roman"/>
                <w:sz w:val="20"/>
              </w:rPr>
            </w:pPr>
          </w:p>
        </w:tc>
        <w:tc>
          <w:tcPr>
            <w:tcW w:w="964" w:type="dxa"/>
            <w:tcBorders>
              <w:top w:val="nil"/>
              <w:left w:val="nil"/>
              <w:bottom w:val="nil"/>
              <w:right w:val="nil"/>
            </w:tcBorders>
            <w:shd w:val="clear" w:color="auto" w:fill="auto"/>
            <w:noWrap/>
            <w:vAlign w:val="bottom"/>
            <w:hideMark/>
          </w:tcPr>
          <w:p w:rsidR="00A528C6" w:rsidRPr="00B32891" w:rsidRDefault="00A528C6" w:rsidP="007F7AC5">
            <w:pPr>
              <w:jc w:val="center"/>
              <w:rPr>
                <w:rFonts w:ascii="Times New Roman" w:hAnsi="Times New Roman"/>
                <w:sz w:val="20"/>
              </w:rPr>
            </w:pPr>
          </w:p>
        </w:tc>
        <w:tc>
          <w:tcPr>
            <w:tcW w:w="767" w:type="dxa"/>
            <w:tcBorders>
              <w:top w:val="nil"/>
              <w:left w:val="single" w:sz="4" w:space="0" w:color="auto"/>
              <w:bottom w:val="single" w:sz="4" w:space="0" w:color="auto"/>
              <w:right w:val="single" w:sz="4" w:space="0" w:color="auto"/>
            </w:tcBorders>
            <w:shd w:val="clear" w:color="auto" w:fill="auto"/>
            <w:noWrap/>
            <w:vAlign w:val="bottom"/>
            <w:hideMark/>
          </w:tcPr>
          <w:p w:rsidR="00A528C6" w:rsidRPr="00B32891" w:rsidRDefault="00A528C6" w:rsidP="007F7AC5">
            <w:pPr>
              <w:jc w:val="center"/>
              <w:rPr>
                <w:rFonts w:ascii="Calibri" w:hAnsi="Calibri" w:cs="Calibri"/>
                <w:b/>
                <w:bCs/>
                <w:color w:val="000000"/>
                <w:sz w:val="16"/>
                <w:szCs w:val="16"/>
              </w:rPr>
            </w:pPr>
            <w:r w:rsidRPr="00B32891">
              <w:rPr>
                <w:rFonts w:ascii="Calibri" w:hAnsi="Calibri" w:cs="Calibri"/>
                <w:b/>
                <w:bCs/>
                <w:color w:val="000000"/>
                <w:sz w:val="16"/>
                <w:szCs w:val="16"/>
              </w:rPr>
              <w:t>TOTAL</w:t>
            </w:r>
          </w:p>
        </w:tc>
        <w:tc>
          <w:tcPr>
            <w:tcW w:w="1019" w:type="dxa"/>
            <w:tcBorders>
              <w:top w:val="nil"/>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ascii="Calibri" w:hAnsi="Calibri" w:cs="Calibri"/>
                <w:b/>
                <w:bCs/>
                <w:color w:val="000000"/>
                <w:sz w:val="16"/>
                <w:szCs w:val="16"/>
              </w:rPr>
            </w:pPr>
          </w:p>
        </w:tc>
        <w:tc>
          <w:tcPr>
            <w:tcW w:w="782" w:type="dxa"/>
            <w:tcBorders>
              <w:top w:val="nil"/>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ascii="Calibri" w:hAnsi="Calibri" w:cs="Calibri"/>
                <w:color w:val="000000"/>
                <w:sz w:val="16"/>
                <w:szCs w:val="16"/>
              </w:rPr>
            </w:pPr>
          </w:p>
        </w:tc>
        <w:tc>
          <w:tcPr>
            <w:tcW w:w="1019" w:type="dxa"/>
            <w:tcBorders>
              <w:top w:val="nil"/>
              <w:left w:val="nil"/>
              <w:bottom w:val="single" w:sz="4" w:space="0" w:color="auto"/>
              <w:right w:val="single" w:sz="4" w:space="0" w:color="auto"/>
            </w:tcBorders>
            <w:shd w:val="clear" w:color="auto" w:fill="auto"/>
            <w:noWrap/>
            <w:vAlign w:val="bottom"/>
          </w:tcPr>
          <w:p w:rsidR="00A528C6" w:rsidRPr="00B32891" w:rsidRDefault="00A528C6" w:rsidP="007F7AC5">
            <w:pPr>
              <w:jc w:val="center"/>
              <w:rPr>
                <w:rFonts w:ascii="Calibri" w:hAnsi="Calibri" w:cs="Calibri"/>
                <w:b/>
                <w:bCs/>
                <w:color w:val="000000"/>
                <w:sz w:val="16"/>
                <w:szCs w:val="16"/>
              </w:rPr>
            </w:pPr>
          </w:p>
        </w:tc>
      </w:tr>
    </w:tbl>
    <w:p w:rsidR="00A528C6" w:rsidRPr="00F97C7D" w:rsidRDefault="00A528C6" w:rsidP="00A528C6">
      <w:pPr>
        <w:rPr>
          <w:rFonts w:cs="Arial"/>
          <w:color w:val="000000"/>
          <w:szCs w:val="22"/>
        </w:rPr>
      </w:pPr>
    </w:p>
    <w:p w:rsidR="00A528C6" w:rsidRPr="00032530" w:rsidRDefault="00A528C6" w:rsidP="00A528C6">
      <w:pPr>
        <w:rPr>
          <w:rFonts w:cs="Arial"/>
          <w:b/>
          <w:szCs w:val="22"/>
          <w:highlight w:val="yellow"/>
        </w:rPr>
      </w:pPr>
    </w:p>
    <w:p w:rsidR="00A528C6" w:rsidRPr="00032530" w:rsidRDefault="00A528C6" w:rsidP="00A528C6">
      <w:pPr>
        <w:rPr>
          <w:rFonts w:cs="Arial"/>
          <w:sz w:val="20"/>
        </w:rPr>
      </w:pPr>
      <w:r w:rsidRPr="00032530">
        <w:rPr>
          <w:rFonts w:cs="Arial"/>
          <w:sz w:val="20"/>
        </w:rPr>
        <w:t>Quart lliurament previst l’any 2026:</w:t>
      </w:r>
    </w:p>
    <w:p w:rsidR="00A528C6" w:rsidRPr="00032530" w:rsidRDefault="00A528C6" w:rsidP="00A528C6">
      <w:pPr>
        <w:rPr>
          <w:rFonts w:cs="Arial"/>
          <w:b/>
          <w:szCs w:val="22"/>
          <w:highlight w:val="yellow"/>
        </w:rPr>
      </w:pPr>
    </w:p>
    <w:tbl>
      <w:tblPr>
        <w:tblW w:w="8906" w:type="dxa"/>
        <w:tblInd w:w="-5" w:type="dxa"/>
        <w:tblCellMar>
          <w:left w:w="70" w:type="dxa"/>
          <w:right w:w="70" w:type="dxa"/>
        </w:tblCellMar>
        <w:tblLook w:val="04A0" w:firstRow="1" w:lastRow="0" w:firstColumn="1" w:lastColumn="0" w:noHBand="0" w:noVBand="1"/>
      </w:tblPr>
      <w:tblGrid>
        <w:gridCol w:w="2611"/>
        <w:gridCol w:w="960"/>
        <w:gridCol w:w="688"/>
        <w:gridCol w:w="960"/>
        <w:gridCol w:w="884"/>
        <w:gridCol w:w="1013"/>
        <w:gridCol w:w="777"/>
        <w:gridCol w:w="1013"/>
      </w:tblGrid>
      <w:tr w:rsidR="00A528C6" w:rsidRPr="00032530" w:rsidTr="007F7AC5">
        <w:trPr>
          <w:trHeight w:val="671"/>
          <w:tblHeader/>
        </w:trPr>
        <w:tc>
          <w:tcPr>
            <w:tcW w:w="26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528C6" w:rsidRPr="00032530" w:rsidRDefault="00A528C6" w:rsidP="007F7AC5">
            <w:pPr>
              <w:jc w:val="center"/>
              <w:rPr>
                <w:rFonts w:cs="Arial"/>
                <w:b/>
                <w:bCs/>
                <w:color w:val="000000"/>
                <w:sz w:val="16"/>
                <w:szCs w:val="16"/>
              </w:rPr>
            </w:pPr>
            <w:r w:rsidRPr="00032530">
              <w:rPr>
                <w:rFonts w:cs="Arial"/>
                <w:b/>
                <w:bCs/>
                <w:color w:val="000000"/>
                <w:sz w:val="16"/>
                <w:szCs w:val="16"/>
              </w:rPr>
              <w:t>Article</w:t>
            </w:r>
          </w:p>
        </w:tc>
        <w:tc>
          <w:tcPr>
            <w:tcW w:w="960" w:type="dxa"/>
            <w:tcBorders>
              <w:top w:val="single" w:sz="4" w:space="0" w:color="auto"/>
              <w:left w:val="nil"/>
              <w:bottom w:val="single" w:sz="4" w:space="0" w:color="auto"/>
              <w:right w:val="single" w:sz="4" w:space="0" w:color="auto"/>
            </w:tcBorders>
            <w:shd w:val="clear" w:color="auto" w:fill="auto"/>
            <w:vAlign w:val="bottom"/>
            <w:hideMark/>
          </w:tcPr>
          <w:p w:rsidR="00A528C6" w:rsidRPr="00032530" w:rsidRDefault="00A528C6" w:rsidP="007F7AC5">
            <w:pPr>
              <w:jc w:val="center"/>
              <w:rPr>
                <w:rFonts w:cs="Arial"/>
                <w:b/>
                <w:bCs/>
                <w:color w:val="000000"/>
                <w:sz w:val="16"/>
                <w:szCs w:val="16"/>
              </w:rPr>
            </w:pPr>
            <w:r w:rsidRPr="00032530">
              <w:rPr>
                <w:rFonts w:cs="Arial"/>
                <w:b/>
                <w:bCs/>
                <w:color w:val="000000"/>
                <w:sz w:val="16"/>
                <w:szCs w:val="16"/>
              </w:rPr>
              <w:t xml:space="preserve">Preu Unitari </w:t>
            </w:r>
            <w:r w:rsidRPr="00032530">
              <w:rPr>
                <w:rFonts w:cs="Arial"/>
                <w:b/>
                <w:bCs/>
                <w:color w:val="000000"/>
                <w:sz w:val="16"/>
                <w:szCs w:val="16"/>
              </w:rPr>
              <w:br/>
              <w:t>sense IVA</w:t>
            </w:r>
          </w:p>
        </w:tc>
        <w:tc>
          <w:tcPr>
            <w:tcW w:w="688" w:type="dxa"/>
            <w:tcBorders>
              <w:top w:val="single" w:sz="4" w:space="0" w:color="auto"/>
              <w:left w:val="nil"/>
              <w:bottom w:val="single" w:sz="4" w:space="0" w:color="auto"/>
              <w:right w:val="single" w:sz="4" w:space="0" w:color="auto"/>
            </w:tcBorders>
            <w:shd w:val="clear" w:color="auto" w:fill="auto"/>
            <w:noWrap/>
            <w:vAlign w:val="bottom"/>
            <w:hideMark/>
          </w:tcPr>
          <w:p w:rsidR="00A528C6" w:rsidRPr="00032530" w:rsidRDefault="00A528C6" w:rsidP="007F7AC5">
            <w:pPr>
              <w:jc w:val="center"/>
              <w:rPr>
                <w:rFonts w:cs="Arial"/>
                <w:b/>
                <w:bCs/>
                <w:color w:val="000000"/>
                <w:sz w:val="16"/>
                <w:szCs w:val="16"/>
              </w:rPr>
            </w:pPr>
            <w:r w:rsidRPr="00032530">
              <w:rPr>
                <w:rFonts w:cs="Arial"/>
                <w:b/>
                <w:bCs/>
                <w:color w:val="000000"/>
                <w:sz w:val="16"/>
                <w:szCs w:val="16"/>
              </w:rPr>
              <w:t>IVA</w:t>
            </w:r>
          </w:p>
        </w:tc>
        <w:tc>
          <w:tcPr>
            <w:tcW w:w="960" w:type="dxa"/>
            <w:tcBorders>
              <w:top w:val="single" w:sz="4" w:space="0" w:color="auto"/>
              <w:left w:val="nil"/>
              <w:bottom w:val="single" w:sz="4" w:space="0" w:color="auto"/>
              <w:right w:val="single" w:sz="4" w:space="0" w:color="auto"/>
            </w:tcBorders>
            <w:shd w:val="clear" w:color="auto" w:fill="auto"/>
            <w:vAlign w:val="bottom"/>
            <w:hideMark/>
          </w:tcPr>
          <w:p w:rsidR="00A528C6" w:rsidRPr="00032530" w:rsidRDefault="00A528C6" w:rsidP="007F7AC5">
            <w:pPr>
              <w:jc w:val="center"/>
              <w:rPr>
                <w:rFonts w:cs="Arial"/>
                <w:b/>
                <w:bCs/>
                <w:color w:val="000000"/>
                <w:sz w:val="16"/>
                <w:szCs w:val="16"/>
              </w:rPr>
            </w:pPr>
            <w:r w:rsidRPr="00032530">
              <w:rPr>
                <w:rFonts w:cs="Arial"/>
                <w:b/>
                <w:bCs/>
                <w:color w:val="000000"/>
                <w:sz w:val="16"/>
                <w:szCs w:val="16"/>
              </w:rPr>
              <w:t xml:space="preserve">Preu Unitari </w:t>
            </w:r>
            <w:r w:rsidRPr="00032530">
              <w:rPr>
                <w:rFonts w:cs="Arial"/>
                <w:b/>
                <w:bCs/>
                <w:color w:val="000000"/>
                <w:sz w:val="16"/>
                <w:szCs w:val="16"/>
              </w:rPr>
              <w:br/>
              <w:t>amb IVA</w:t>
            </w:r>
          </w:p>
        </w:tc>
        <w:tc>
          <w:tcPr>
            <w:tcW w:w="884" w:type="dxa"/>
            <w:tcBorders>
              <w:top w:val="single" w:sz="4" w:space="0" w:color="auto"/>
              <w:left w:val="nil"/>
              <w:bottom w:val="single" w:sz="4" w:space="0" w:color="auto"/>
              <w:right w:val="single" w:sz="4" w:space="0" w:color="auto"/>
            </w:tcBorders>
            <w:shd w:val="clear" w:color="auto" w:fill="auto"/>
            <w:vAlign w:val="bottom"/>
            <w:hideMark/>
          </w:tcPr>
          <w:p w:rsidR="00A528C6" w:rsidRPr="00032530" w:rsidRDefault="00A528C6" w:rsidP="007F7AC5">
            <w:pPr>
              <w:jc w:val="center"/>
              <w:rPr>
                <w:rFonts w:cs="Arial"/>
                <w:b/>
                <w:bCs/>
                <w:color w:val="000000"/>
                <w:sz w:val="16"/>
                <w:szCs w:val="16"/>
              </w:rPr>
            </w:pPr>
            <w:r w:rsidRPr="00032530">
              <w:rPr>
                <w:rFonts w:cs="Arial"/>
                <w:b/>
                <w:bCs/>
                <w:color w:val="000000"/>
                <w:sz w:val="16"/>
                <w:szCs w:val="16"/>
              </w:rPr>
              <w:t xml:space="preserve">Quantitat </w:t>
            </w:r>
            <w:r w:rsidRPr="00032530">
              <w:rPr>
                <w:rFonts w:cs="Arial"/>
                <w:b/>
                <w:bCs/>
                <w:color w:val="000000"/>
                <w:sz w:val="16"/>
                <w:szCs w:val="16"/>
              </w:rPr>
              <w:br/>
              <w:t>prevista</w:t>
            </w:r>
          </w:p>
        </w:tc>
        <w:tc>
          <w:tcPr>
            <w:tcW w:w="1013" w:type="dxa"/>
            <w:tcBorders>
              <w:top w:val="single" w:sz="4" w:space="0" w:color="auto"/>
              <w:left w:val="nil"/>
              <w:bottom w:val="single" w:sz="4" w:space="0" w:color="auto"/>
              <w:right w:val="single" w:sz="4" w:space="0" w:color="auto"/>
            </w:tcBorders>
            <w:shd w:val="clear" w:color="auto" w:fill="auto"/>
            <w:noWrap/>
            <w:vAlign w:val="bottom"/>
            <w:hideMark/>
          </w:tcPr>
          <w:p w:rsidR="00A528C6" w:rsidRPr="00032530" w:rsidRDefault="00A528C6" w:rsidP="007F7AC5">
            <w:pPr>
              <w:jc w:val="center"/>
              <w:rPr>
                <w:rFonts w:cs="Arial"/>
                <w:b/>
                <w:bCs/>
                <w:color w:val="000000"/>
                <w:sz w:val="16"/>
                <w:szCs w:val="16"/>
              </w:rPr>
            </w:pPr>
            <w:r w:rsidRPr="00032530">
              <w:rPr>
                <w:rFonts w:cs="Arial"/>
                <w:b/>
                <w:bCs/>
                <w:color w:val="000000"/>
                <w:sz w:val="16"/>
                <w:szCs w:val="16"/>
              </w:rPr>
              <w:t>Preu previst</w:t>
            </w:r>
          </w:p>
        </w:tc>
        <w:tc>
          <w:tcPr>
            <w:tcW w:w="777" w:type="dxa"/>
            <w:tcBorders>
              <w:top w:val="single" w:sz="4" w:space="0" w:color="auto"/>
              <w:left w:val="nil"/>
              <w:bottom w:val="single" w:sz="4" w:space="0" w:color="auto"/>
              <w:right w:val="single" w:sz="4" w:space="0" w:color="auto"/>
            </w:tcBorders>
            <w:shd w:val="clear" w:color="auto" w:fill="auto"/>
            <w:noWrap/>
            <w:vAlign w:val="bottom"/>
            <w:hideMark/>
          </w:tcPr>
          <w:p w:rsidR="00A528C6" w:rsidRPr="00032530" w:rsidRDefault="00A528C6" w:rsidP="007F7AC5">
            <w:pPr>
              <w:jc w:val="center"/>
              <w:rPr>
                <w:rFonts w:cs="Arial"/>
                <w:b/>
                <w:bCs/>
                <w:color w:val="000000"/>
                <w:sz w:val="16"/>
                <w:szCs w:val="16"/>
              </w:rPr>
            </w:pPr>
            <w:r w:rsidRPr="00032530">
              <w:rPr>
                <w:rFonts w:cs="Arial"/>
                <w:b/>
                <w:bCs/>
                <w:color w:val="000000"/>
                <w:sz w:val="16"/>
                <w:szCs w:val="16"/>
              </w:rPr>
              <w:t>IVA</w:t>
            </w:r>
          </w:p>
        </w:tc>
        <w:tc>
          <w:tcPr>
            <w:tcW w:w="1013" w:type="dxa"/>
            <w:tcBorders>
              <w:top w:val="single" w:sz="4" w:space="0" w:color="auto"/>
              <w:left w:val="nil"/>
              <w:bottom w:val="single" w:sz="4" w:space="0" w:color="auto"/>
              <w:right w:val="single" w:sz="4" w:space="0" w:color="auto"/>
            </w:tcBorders>
            <w:shd w:val="clear" w:color="auto" w:fill="auto"/>
            <w:vAlign w:val="bottom"/>
            <w:hideMark/>
          </w:tcPr>
          <w:p w:rsidR="00A528C6" w:rsidRPr="00032530" w:rsidRDefault="00A528C6" w:rsidP="007F7AC5">
            <w:pPr>
              <w:jc w:val="center"/>
              <w:rPr>
                <w:rFonts w:cs="Arial"/>
                <w:b/>
                <w:bCs/>
                <w:color w:val="000000"/>
                <w:sz w:val="16"/>
                <w:szCs w:val="16"/>
              </w:rPr>
            </w:pPr>
            <w:r w:rsidRPr="00032530">
              <w:rPr>
                <w:rFonts w:cs="Arial"/>
                <w:b/>
                <w:bCs/>
                <w:color w:val="000000"/>
                <w:sz w:val="16"/>
                <w:szCs w:val="16"/>
              </w:rPr>
              <w:t xml:space="preserve">Preu previst </w:t>
            </w:r>
            <w:r w:rsidRPr="00032530">
              <w:rPr>
                <w:rFonts w:cs="Arial"/>
                <w:b/>
                <w:bCs/>
                <w:color w:val="000000"/>
                <w:sz w:val="16"/>
                <w:szCs w:val="16"/>
              </w:rPr>
              <w:br/>
              <w:t>amb IVA</w:t>
            </w:r>
          </w:p>
        </w:tc>
      </w:tr>
      <w:tr w:rsidR="00A528C6" w:rsidRPr="00032530" w:rsidTr="007F7AC5">
        <w:trPr>
          <w:trHeight w:val="245"/>
        </w:trPr>
        <w:tc>
          <w:tcPr>
            <w:tcW w:w="2611" w:type="dxa"/>
            <w:tcBorders>
              <w:top w:val="nil"/>
              <w:left w:val="single" w:sz="4" w:space="0" w:color="auto"/>
              <w:bottom w:val="single" w:sz="4" w:space="0" w:color="auto"/>
              <w:right w:val="single" w:sz="4" w:space="0" w:color="auto"/>
            </w:tcBorders>
            <w:shd w:val="clear" w:color="auto" w:fill="auto"/>
            <w:noWrap/>
            <w:vAlign w:val="bottom"/>
            <w:hideMark/>
          </w:tcPr>
          <w:p w:rsidR="00A528C6" w:rsidRPr="00032530" w:rsidRDefault="00A528C6" w:rsidP="007F7AC5">
            <w:pPr>
              <w:jc w:val="left"/>
              <w:rPr>
                <w:rFonts w:ascii="Calibri" w:hAnsi="Calibri" w:cs="Calibri"/>
                <w:color w:val="000000"/>
                <w:sz w:val="16"/>
                <w:szCs w:val="16"/>
              </w:rPr>
            </w:pPr>
            <w:r w:rsidRPr="00032530">
              <w:rPr>
                <w:rFonts w:ascii="Calibri" w:hAnsi="Calibri" w:cs="Calibri"/>
                <w:color w:val="000000"/>
                <w:sz w:val="16"/>
                <w:szCs w:val="16"/>
              </w:rPr>
              <w:t>Pantaló d'estiu</w:t>
            </w:r>
          </w:p>
        </w:tc>
        <w:tc>
          <w:tcPr>
            <w:tcW w:w="960" w:type="dxa"/>
            <w:tcBorders>
              <w:top w:val="nil"/>
              <w:left w:val="nil"/>
              <w:bottom w:val="single" w:sz="4" w:space="0" w:color="auto"/>
              <w:right w:val="single" w:sz="4" w:space="0" w:color="auto"/>
            </w:tcBorders>
            <w:shd w:val="clear" w:color="auto" w:fill="auto"/>
            <w:noWrap/>
            <w:vAlign w:val="bottom"/>
          </w:tcPr>
          <w:p w:rsidR="00A528C6" w:rsidRPr="00032530" w:rsidRDefault="00A528C6" w:rsidP="007F7AC5">
            <w:pPr>
              <w:jc w:val="center"/>
              <w:rPr>
                <w:rFonts w:cs="Arial"/>
                <w:color w:val="000000"/>
                <w:sz w:val="16"/>
                <w:szCs w:val="16"/>
              </w:rPr>
            </w:pPr>
          </w:p>
        </w:tc>
        <w:tc>
          <w:tcPr>
            <w:tcW w:w="688" w:type="dxa"/>
            <w:tcBorders>
              <w:top w:val="nil"/>
              <w:left w:val="nil"/>
              <w:bottom w:val="single" w:sz="4" w:space="0" w:color="auto"/>
              <w:right w:val="single" w:sz="4" w:space="0" w:color="auto"/>
            </w:tcBorders>
            <w:shd w:val="clear" w:color="auto" w:fill="auto"/>
            <w:noWrap/>
            <w:vAlign w:val="bottom"/>
          </w:tcPr>
          <w:p w:rsidR="00A528C6" w:rsidRPr="00032530" w:rsidRDefault="00A528C6" w:rsidP="007F7AC5">
            <w:pPr>
              <w:jc w:val="center"/>
              <w:rPr>
                <w:rFonts w:ascii="Calibri" w:hAnsi="Calibri" w:cs="Calibri"/>
                <w:color w:val="000000"/>
                <w:sz w:val="16"/>
                <w:szCs w:val="16"/>
              </w:rPr>
            </w:pPr>
          </w:p>
        </w:tc>
        <w:tc>
          <w:tcPr>
            <w:tcW w:w="960" w:type="dxa"/>
            <w:tcBorders>
              <w:top w:val="nil"/>
              <w:left w:val="nil"/>
              <w:bottom w:val="single" w:sz="4" w:space="0" w:color="auto"/>
              <w:right w:val="single" w:sz="4" w:space="0" w:color="auto"/>
            </w:tcBorders>
            <w:shd w:val="clear" w:color="auto" w:fill="auto"/>
            <w:noWrap/>
            <w:vAlign w:val="bottom"/>
          </w:tcPr>
          <w:p w:rsidR="00A528C6" w:rsidRPr="00032530" w:rsidRDefault="00A528C6" w:rsidP="007F7AC5">
            <w:pPr>
              <w:jc w:val="center"/>
              <w:rPr>
                <w:rFonts w:ascii="Calibri" w:hAnsi="Calibri" w:cs="Calibri"/>
                <w:color w:val="000000"/>
                <w:sz w:val="16"/>
                <w:szCs w:val="16"/>
              </w:rPr>
            </w:pPr>
          </w:p>
        </w:tc>
        <w:tc>
          <w:tcPr>
            <w:tcW w:w="884" w:type="dxa"/>
            <w:tcBorders>
              <w:top w:val="nil"/>
              <w:left w:val="nil"/>
              <w:bottom w:val="single" w:sz="4" w:space="0" w:color="auto"/>
              <w:right w:val="single" w:sz="4" w:space="0" w:color="auto"/>
            </w:tcBorders>
            <w:shd w:val="clear" w:color="auto" w:fill="auto"/>
            <w:noWrap/>
            <w:vAlign w:val="bottom"/>
            <w:hideMark/>
          </w:tcPr>
          <w:p w:rsidR="00A528C6" w:rsidRPr="00032530" w:rsidRDefault="00A528C6" w:rsidP="007F7AC5">
            <w:pPr>
              <w:jc w:val="center"/>
              <w:rPr>
                <w:rFonts w:ascii="Calibri" w:hAnsi="Calibri" w:cs="Calibri"/>
                <w:color w:val="000000"/>
                <w:sz w:val="16"/>
                <w:szCs w:val="16"/>
              </w:rPr>
            </w:pPr>
            <w:r w:rsidRPr="00032530">
              <w:rPr>
                <w:rFonts w:ascii="Calibri" w:hAnsi="Calibri" w:cs="Calibri"/>
                <w:color w:val="000000"/>
                <w:sz w:val="16"/>
                <w:szCs w:val="16"/>
              </w:rPr>
              <w:t>6</w:t>
            </w:r>
          </w:p>
        </w:tc>
        <w:tc>
          <w:tcPr>
            <w:tcW w:w="1013" w:type="dxa"/>
            <w:tcBorders>
              <w:top w:val="nil"/>
              <w:left w:val="nil"/>
              <w:bottom w:val="single" w:sz="4" w:space="0" w:color="auto"/>
              <w:right w:val="single" w:sz="4" w:space="0" w:color="auto"/>
            </w:tcBorders>
            <w:shd w:val="clear" w:color="auto" w:fill="auto"/>
            <w:noWrap/>
            <w:vAlign w:val="bottom"/>
          </w:tcPr>
          <w:p w:rsidR="00A528C6" w:rsidRPr="00032530" w:rsidRDefault="00A528C6" w:rsidP="007F7AC5">
            <w:pPr>
              <w:jc w:val="center"/>
              <w:rPr>
                <w:rFonts w:ascii="Calibri" w:hAnsi="Calibri" w:cs="Calibri"/>
                <w:color w:val="000000"/>
                <w:sz w:val="16"/>
                <w:szCs w:val="16"/>
              </w:rPr>
            </w:pPr>
          </w:p>
        </w:tc>
        <w:tc>
          <w:tcPr>
            <w:tcW w:w="777" w:type="dxa"/>
            <w:tcBorders>
              <w:top w:val="nil"/>
              <w:left w:val="nil"/>
              <w:bottom w:val="single" w:sz="4" w:space="0" w:color="auto"/>
              <w:right w:val="single" w:sz="4" w:space="0" w:color="auto"/>
            </w:tcBorders>
            <w:shd w:val="clear" w:color="auto" w:fill="auto"/>
            <w:noWrap/>
            <w:vAlign w:val="bottom"/>
          </w:tcPr>
          <w:p w:rsidR="00A528C6" w:rsidRPr="00032530" w:rsidRDefault="00A528C6" w:rsidP="007F7AC5">
            <w:pPr>
              <w:jc w:val="center"/>
              <w:rPr>
                <w:rFonts w:ascii="Calibri" w:hAnsi="Calibri" w:cs="Calibri"/>
                <w:color w:val="000000"/>
                <w:sz w:val="16"/>
                <w:szCs w:val="16"/>
              </w:rPr>
            </w:pPr>
          </w:p>
        </w:tc>
        <w:tc>
          <w:tcPr>
            <w:tcW w:w="1013" w:type="dxa"/>
            <w:tcBorders>
              <w:top w:val="nil"/>
              <w:left w:val="nil"/>
              <w:bottom w:val="single" w:sz="4" w:space="0" w:color="auto"/>
              <w:right w:val="single" w:sz="4" w:space="0" w:color="auto"/>
            </w:tcBorders>
            <w:shd w:val="clear" w:color="auto" w:fill="auto"/>
            <w:noWrap/>
            <w:vAlign w:val="bottom"/>
          </w:tcPr>
          <w:p w:rsidR="00A528C6" w:rsidRPr="00032530" w:rsidRDefault="00A528C6" w:rsidP="007F7AC5">
            <w:pPr>
              <w:jc w:val="center"/>
              <w:rPr>
                <w:rFonts w:ascii="Calibri" w:hAnsi="Calibri" w:cs="Calibri"/>
                <w:color w:val="000000"/>
                <w:sz w:val="16"/>
                <w:szCs w:val="16"/>
              </w:rPr>
            </w:pPr>
          </w:p>
        </w:tc>
      </w:tr>
      <w:tr w:rsidR="00A528C6" w:rsidRPr="00032530" w:rsidTr="007F7AC5">
        <w:trPr>
          <w:trHeight w:val="293"/>
        </w:trPr>
        <w:tc>
          <w:tcPr>
            <w:tcW w:w="2611" w:type="dxa"/>
            <w:tcBorders>
              <w:top w:val="nil"/>
              <w:left w:val="single" w:sz="4" w:space="0" w:color="auto"/>
              <w:bottom w:val="single" w:sz="4" w:space="0" w:color="auto"/>
              <w:right w:val="single" w:sz="4" w:space="0" w:color="auto"/>
            </w:tcBorders>
            <w:shd w:val="clear" w:color="auto" w:fill="auto"/>
            <w:noWrap/>
            <w:vAlign w:val="bottom"/>
            <w:hideMark/>
          </w:tcPr>
          <w:p w:rsidR="00A528C6" w:rsidRPr="00032530" w:rsidRDefault="00A528C6" w:rsidP="007F7AC5">
            <w:pPr>
              <w:jc w:val="left"/>
              <w:rPr>
                <w:rFonts w:ascii="Calibri" w:hAnsi="Calibri" w:cs="Calibri"/>
                <w:color w:val="000000"/>
                <w:sz w:val="16"/>
                <w:szCs w:val="16"/>
              </w:rPr>
            </w:pPr>
            <w:r w:rsidRPr="00032530">
              <w:rPr>
                <w:rFonts w:ascii="Calibri" w:hAnsi="Calibri" w:cs="Calibri"/>
                <w:color w:val="000000"/>
                <w:sz w:val="16"/>
                <w:szCs w:val="16"/>
              </w:rPr>
              <w:t>Jaqueta estiu  (amb logo Ajuntament)</w:t>
            </w:r>
          </w:p>
        </w:tc>
        <w:tc>
          <w:tcPr>
            <w:tcW w:w="960" w:type="dxa"/>
            <w:tcBorders>
              <w:top w:val="nil"/>
              <w:left w:val="nil"/>
              <w:bottom w:val="single" w:sz="4" w:space="0" w:color="auto"/>
              <w:right w:val="single" w:sz="4" w:space="0" w:color="auto"/>
            </w:tcBorders>
            <w:shd w:val="clear" w:color="auto" w:fill="auto"/>
            <w:noWrap/>
            <w:vAlign w:val="bottom"/>
          </w:tcPr>
          <w:p w:rsidR="00A528C6" w:rsidRPr="00032530" w:rsidRDefault="00A528C6" w:rsidP="007F7AC5">
            <w:pPr>
              <w:jc w:val="center"/>
              <w:rPr>
                <w:rFonts w:cs="Arial"/>
                <w:color w:val="000000"/>
                <w:sz w:val="16"/>
                <w:szCs w:val="16"/>
              </w:rPr>
            </w:pPr>
          </w:p>
        </w:tc>
        <w:tc>
          <w:tcPr>
            <w:tcW w:w="688" w:type="dxa"/>
            <w:tcBorders>
              <w:top w:val="nil"/>
              <w:left w:val="nil"/>
              <w:bottom w:val="single" w:sz="4" w:space="0" w:color="auto"/>
              <w:right w:val="single" w:sz="4" w:space="0" w:color="auto"/>
            </w:tcBorders>
            <w:shd w:val="clear" w:color="auto" w:fill="auto"/>
            <w:noWrap/>
            <w:vAlign w:val="bottom"/>
          </w:tcPr>
          <w:p w:rsidR="00A528C6" w:rsidRPr="00032530" w:rsidRDefault="00A528C6" w:rsidP="007F7AC5">
            <w:pPr>
              <w:jc w:val="center"/>
              <w:rPr>
                <w:rFonts w:ascii="Calibri" w:hAnsi="Calibri" w:cs="Calibri"/>
                <w:color w:val="000000"/>
                <w:sz w:val="16"/>
                <w:szCs w:val="16"/>
              </w:rPr>
            </w:pPr>
          </w:p>
        </w:tc>
        <w:tc>
          <w:tcPr>
            <w:tcW w:w="960" w:type="dxa"/>
            <w:tcBorders>
              <w:top w:val="nil"/>
              <w:left w:val="nil"/>
              <w:bottom w:val="single" w:sz="4" w:space="0" w:color="auto"/>
              <w:right w:val="single" w:sz="4" w:space="0" w:color="auto"/>
            </w:tcBorders>
            <w:shd w:val="clear" w:color="auto" w:fill="auto"/>
            <w:noWrap/>
            <w:vAlign w:val="bottom"/>
          </w:tcPr>
          <w:p w:rsidR="00A528C6" w:rsidRPr="00032530" w:rsidRDefault="00A528C6" w:rsidP="007F7AC5">
            <w:pPr>
              <w:jc w:val="center"/>
              <w:rPr>
                <w:rFonts w:ascii="Calibri" w:hAnsi="Calibri" w:cs="Calibri"/>
                <w:color w:val="000000"/>
                <w:sz w:val="16"/>
                <w:szCs w:val="16"/>
              </w:rPr>
            </w:pPr>
          </w:p>
        </w:tc>
        <w:tc>
          <w:tcPr>
            <w:tcW w:w="884" w:type="dxa"/>
            <w:tcBorders>
              <w:top w:val="nil"/>
              <w:left w:val="nil"/>
              <w:bottom w:val="single" w:sz="4" w:space="0" w:color="auto"/>
              <w:right w:val="single" w:sz="4" w:space="0" w:color="auto"/>
            </w:tcBorders>
            <w:shd w:val="clear" w:color="auto" w:fill="auto"/>
            <w:noWrap/>
            <w:vAlign w:val="bottom"/>
            <w:hideMark/>
          </w:tcPr>
          <w:p w:rsidR="00A528C6" w:rsidRPr="00032530" w:rsidRDefault="00A528C6" w:rsidP="007F7AC5">
            <w:pPr>
              <w:jc w:val="center"/>
              <w:rPr>
                <w:rFonts w:ascii="Calibri" w:hAnsi="Calibri" w:cs="Calibri"/>
                <w:color w:val="000000"/>
                <w:sz w:val="16"/>
                <w:szCs w:val="16"/>
              </w:rPr>
            </w:pPr>
            <w:r w:rsidRPr="00032530">
              <w:rPr>
                <w:rFonts w:ascii="Calibri" w:hAnsi="Calibri" w:cs="Calibri"/>
                <w:color w:val="000000"/>
                <w:sz w:val="16"/>
                <w:szCs w:val="16"/>
              </w:rPr>
              <w:t>6</w:t>
            </w:r>
          </w:p>
        </w:tc>
        <w:tc>
          <w:tcPr>
            <w:tcW w:w="1013" w:type="dxa"/>
            <w:tcBorders>
              <w:top w:val="nil"/>
              <w:left w:val="nil"/>
              <w:bottom w:val="single" w:sz="4" w:space="0" w:color="auto"/>
              <w:right w:val="single" w:sz="4" w:space="0" w:color="auto"/>
            </w:tcBorders>
            <w:shd w:val="clear" w:color="auto" w:fill="auto"/>
            <w:noWrap/>
            <w:vAlign w:val="bottom"/>
          </w:tcPr>
          <w:p w:rsidR="00A528C6" w:rsidRPr="00032530" w:rsidRDefault="00A528C6" w:rsidP="007F7AC5">
            <w:pPr>
              <w:jc w:val="center"/>
              <w:rPr>
                <w:rFonts w:ascii="Calibri" w:hAnsi="Calibri" w:cs="Calibri"/>
                <w:color w:val="000000"/>
                <w:sz w:val="16"/>
                <w:szCs w:val="16"/>
              </w:rPr>
            </w:pPr>
          </w:p>
        </w:tc>
        <w:tc>
          <w:tcPr>
            <w:tcW w:w="777" w:type="dxa"/>
            <w:tcBorders>
              <w:top w:val="nil"/>
              <w:left w:val="nil"/>
              <w:bottom w:val="single" w:sz="4" w:space="0" w:color="auto"/>
              <w:right w:val="single" w:sz="4" w:space="0" w:color="auto"/>
            </w:tcBorders>
            <w:shd w:val="clear" w:color="auto" w:fill="auto"/>
            <w:noWrap/>
            <w:vAlign w:val="bottom"/>
          </w:tcPr>
          <w:p w:rsidR="00A528C6" w:rsidRPr="00032530" w:rsidRDefault="00A528C6" w:rsidP="007F7AC5">
            <w:pPr>
              <w:jc w:val="center"/>
              <w:rPr>
                <w:rFonts w:ascii="Calibri" w:hAnsi="Calibri" w:cs="Calibri"/>
                <w:color w:val="000000"/>
                <w:sz w:val="16"/>
                <w:szCs w:val="16"/>
              </w:rPr>
            </w:pPr>
          </w:p>
        </w:tc>
        <w:tc>
          <w:tcPr>
            <w:tcW w:w="1013" w:type="dxa"/>
            <w:tcBorders>
              <w:top w:val="nil"/>
              <w:left w:val="nil"/>
              <w:bottom w:val="single" w:sz="4" w:space="0" w:color="auto"/>
              <w:right w:val="single" w:sz="4" w:space="0" w:color="auto"/>
            </w:tcBorders>
            <w:shd w:val="clear" w:color="auto" w:fill="auto"/>
            <w:noWrap/>
            <w:vAlign w:val="bottom"/>
          </w:tcPr>
          <w:p w:rsidR="00A528C6" w:rsidRPr="00032530" w:rsidRDefault="00A528C6" w:rsidP="007F7AC5">
            <w:pPr>
              <w:jc w:val="center"/>
              <w:rPr>
                <w:rFonts w:ascii="Calibri" w:hAnsi="Calibri" w:cs="Calibri"/>
                <w:color w:val="000000"/>
                <w:sz w:val="16"/>
                <w:szCs w:val="16"/>
              </w:rPr>
            </w:pPr>
          </w:p>
        </w:tc>
      </w:tr>
      <w:tr w:rsidR="00A528C6" w:rsidRPr="00032530" w:rsidTr="007F7AC5">
        <w:trPr>
          <w:trHeight w:val="255"/>
        </w:trPr>
        <w:tc>
          <w:tcPr>
            <w:tcW w:w="2611" w:type="dxa"/>
            <w:tcBorders>
              <w:top w:val="nil"/>
              <w:left w:val="single" w:sz="4" w:space="0" w:color="auto"/>
              <w:bottom w:val="single" w:sz="4" w:space="0" w:color="auto"/>
              <w:right w:val="single" w:sz="4" w:space="0" w:color="auto"/>
            </w:tcBorders>
            <w:shd w:val="clear" w:color="auto" w:fill="auto"/>
            <w:noWrap/>
            <w:vAlign w:val="bottom"/>
            <w:hideMark/>
          </w:tcPr>
          <w:p w:rsidR="00A528C6" w:rsidRPr="00032530" w:rsidRDefault="00A528C6" w:rsidP="007F7AC5">
            <w:pPr>
              <w:jc w:val="left"/>
              <w:rPr>
                <w:rFonts w:ascii="Calibri" w:hAnsi="Calibri" w:cs="Calibri"/>
                <w:color w:val="000000"/>
                <w:sz w:val="16"/>
                <w:szCs w:val="16"/>
              </w:rPr>
            </w:pPr>
            <w:r w:rsidRPr="00032530">
              <w:rPr>
                <w:rFonts w:ascii="Calibri" w:hAnsi="Calibri" w:cs="Calibri"/>
                <w:color w:val="000000"/>
                <w:sz w:val="16"/>
                <w:szCs w:val="16"/>
              </w:rPr>
              <w:t>Camisa estiu (amb logo Ajuntament)</w:t>
            </w:r>
          </w:p>
        </w:tc>
        <w:tc>
          <w:tcPr>
            <w:tcW w:w="960" w:type="dxa"/>
            <w:tcBorders>
              <w:top w:val="nil"/>
              <w:left w:val="nil"/>
              <w:bottom w:val="single" w:sz="4" w:space="0" w:color="auto"/>
              <w:right w:val="single" w:sz="4" w:space="0" w:color="auto"/>
            </w:tcBorders>
            <w:shd w:val="clear" w:color="auto" w:fill="auto"/>
            <w:noWrap/>
            <w:vAlign w:val="bottom"/>
          </w:tcPr>
          <w:p w:rsidR="00A528C6" w:rsidRPr="00032530" w:rsidRDefault="00A528C6" w:rsidP="007F7AC5">
            <w:pPr>
              <w:jc w:val="center"/>
              <w:rPr>
                <w:rFonts w:cs="Arial"/>
                <w:color w:val="000000"/>
                <w:sz w:val="16"/>
                <w:szCs w:val="16"/>
              </w:rPr>
            </w:pPr>
          </w:p>
        </w:tc>
        <w:tc>
          <w:tcPr>
            <w:tcW w:w="688" w:type="dxa"/>
            <w:tcBorders>
              <w:top w:val="nil"/>
              <w:left w:val="nil"/>
              <w:bottom w:val="single" w:sz="4" w:space="0" w:color="auto"/>
              <w:right w:val="single" w:sz="4" w:space="0" w:color="auto"/>
            </w:tcBorders>
            <w:shd w:val="clear" w:color="auto" w:fill="auto"/>
            <w:noWrap/>
            <w:vAlign w:val="bottom"/>
          </w:tcPr>
          <w:p w:rsidR="00A528C6" w:rsidRPr="00032530" w:rsidRDefault="00A528C6" w:rsidP="007F7AC5">
            <w:pPr>
              <w:jc w:val="center"/>
              <w:rPr>
                <w:rFonts w:ascii="Calibri" w:hAnsi="Calibri" w:cs="Calibri"/>
                <w:color w:val="000000"/>
                <w:sz w:val="16"/>
                <w:szCs w:val="16"/>
              </w:rPr>
            </w:pPr>
          </w:p>
        </w:tc>
        <w:tc>
          <w:tcPr>
            <w:tcW w:w="960" w:type="dxa"/>
            <w:tcBorders>
              <w:top w:val="nil"/>
              <w:left w:val="nil"/>
              <w:bottom w:val="single" w:sz="4" w:space="0" w:color="auto"/>
              <w:right w:val="single" w:sz="4" w:space="0" w:color="auto"/>
            </w:tcBorders>
            <w:shd w:val="clear" w:color="auto" w:fill="auto"/>
            <w:noWrap/>
            <w:vAlign w:val="bottom"/>
          </w:tcPr>
          <w:p w:rsidR="00A528C6" w:rsidRPr="00032530" w:rsidRDefault="00A528C6" w:rsidP="007F7AC5">
            <w:pPr>
              <w:jc w:val="center"/>
              <w:rPr>
                <w:rFonts w:ascii="Calibri" w:hAnsi="Calibri" w:cs="Calibri"/>
                <w:color w:val="000000"/>
                <w:sz w:val="16"/>
                <w:szCs w:val="16"/>
              </w:rPr>
            </w:pPr>
          </w:p>
        </w:tc>
        <w:tc>
          <w:tcPr>
            <w:tcW w:w="884" w:type="dxa"/>
            <w:tcBorders>
              <w:top w:val="nil"/>
              <w:left w:val="nil"/>
              <w:bottom w:val="single" w:sz="4" w:space="0" w:color="auto"/>
              <w:right w:val="single" w:sz="4" w:space="0" w:color="auto"/>
            </w:tcBorders>
            <w:shd w:val="clear" w:color="auto" w:fill="auto"/>
            <w:noWrap/>
            <w:vAlign w:val="bottom"/>
            <w:hideMark/>
          </w:tcPr>
          <w:p w:rsidR="00A528C6" w:rsidRPr="00032530" w:rsidRDefault="00A528C6" w:rsidP="007F7AC5">
            <w:pPr>
              <w:jc w:val="center"/>
              <w:rPr>
                <w:rFonts w:ascii="Calibri" w:hAnsi="Calibri" w:cs="Calibri"/>
                <w:color w:val="000000"/>
                <w:sz w:val="16"/>
                <w:szCs w:val="16"/>
              </w:rPr>
            </w:pPr>
            <w:r w:rsidRPr="00032530">
              <w:rPr>
                <w:rFonts w:ascii="Calibri" w:hAnsi="Calibri" w:cs="Calibri"/>
                <w:color w:val="000000"/>
                <w:sz w:val="16"/>
                <w:szCs w:val="16"/>
              </w:rPr>
              <w:t>6</w:t>
            </w:r>
          </w:p>
        </w:tc>
        <w:tc>
          <w:tcPr>
            <w:tcW w:w="1013" w:type="dxa"/>
            <w:tcBorders>
              <w:top w:val="nil"/>
              <w:left w:val="nil"/>
              <w:bottom w:val="single" w:sz="4" w:space="0" w:color="auto"/>
              <w:right w:val="single" w:sz="4" w:space="0" w:color="auto"/>
            </w:tcBorders>
            <w:shd w:val="clear" w:color="auto" w:fill="auto"/>
            <w:noWrap/>
            <w:vAlign w:val="bottom"/>
          </w:tcPr>
          <w:p w:rsidR="00A528C6" w:rsidRPr="00032530" w:rsidRDefault="00A528C6" w:rsidP="007F7AC5">
            <w:pPr>
              <w:jc w:val="center"/>
              <w:rPr>
                <w:rFonts w:ascii="Calibri" w:hAnsi="Calibri" w:cs="Calibri"/>
                <w:color w:val="000000"/>
                <w:sz w:val="16"/>
                <w:szCs w:val="16"/>
              </w:rPr>
            </w:pPr>
          </w:p>
        </w:tc>
        <w:tc>
          <w:tcPr>
            <w:tcW w:w="777" w:type="dxa"/>
            <w:tcBorders>
              <w:top w:val="nil"/>
              <w:left w:val="nil"/>
              <w:bottom w:val="single" w:sz="4" w:space="0" w:color="auto"/>
              <w:right w:val="single" w:sz="4" w:space="0" w:color="auto"/>
            </w:tcBorders>
            <w:shd w:val="clear" w:color="auto" w:fill="auto"/>
            <w:noWrap/>
            <w:vAlign w:val="bottom"/>
          </w:tcPr>
          <w:p w:rsidR="00A528C6" w:rsidRPr="00032530" w:rsidRDefault="00A528C6" w:rsidP="007F7AC5">
            <w:pPr>
              <w:jc w:val="center"/>
              <w:rPr>
                <w:rFonts w:ascii="Calibri" w:hAnsi="Calibri" w:cs="Calibri"/>
                <w:color w:val="000000"/>
                <w:sz w:val="16"/>
                <w:szCs w:val="16"/>
              </w:rPr>
            </w:pPr>
          </w:p>
        </w:tc>
        <w:tc>
          <w:tcPr>
            <w:tcW w:w="1013" w:type="dxa"/>
            <w:tcBorders>
              <w:top w:val="nil"/>
              <w:left w:val="nil"/>
              <w:bottom w:val="single" w:sz="4" w:space="0" w:color="auto"/>
              <w:right w:val="single" w:sz="4" w:space="0" w:color="auto"/>
            </w:tcBorders>
            <w:shd w:val="clear" w:color="auto" w:fill="auto"/>
            <w:noWrap/>
            <w:vAlign w:val="bottom"/>
          </w:tcPr>
          <w:p w:rsidR="00A528C6" w:rsidRPr="00032530" w:rsidRDefault="00A528C6" w:rsidP="007F7AC5">
            <w:pPr>
              <w:jc w:val="center"/>
              <w:rPr>
                <w:rFonts w:ascii="Calibri" w:hAnsi="Calibri" w:cs="Calibri"/>
                <w:color w:val="000000"/>
                <w:sz w:val="16"/>
                <w:szCs w:val="16"/>
              </w:rPr>
            </w:pPr>
          </w:p>
        </w:tc>
      </w:tr>
      <w:tr w:rsidR="00A528C6" w:rsidRPr="00032530" w:rsidTr="007F7AC5">
        <w:trPr>
          <w:trHeight w:val="286"/>
        </w:trPr>
        <w:tc>
          <w:tcPr>
            <w:tcW w:w="2611" w:type="dxa"/>
            <w:tcBorders>
              <w:top w:val="nil"/>
              <w:left w:val="single" w:sz="4" w:space="0" w:color="auto"/>
              <w:bottom w:val="single" w:sz="4" w:space="0" w:color="auto"/>
              <w:right w:val="single" w:sz="4" w:space="0" w:color="auto"/>
            </w:tcBorders>
            <w:shd w:val="clear" w:color="auto" w:fill="auto"/>
            <w:noWrap/>
            <w:vAlign w:val="bottom"/>
            <w:hideMark/>
          </w:tcPr>
          <w:p w:rsidR="00A528C6" w:rsidRPr="00032530" w:rsidRDefault="00A528C6" w:rsidP="007F7AC5">
            <w:pPr>
              <w:jc w:val="left"/>
              <w:rPr>
                <w:rFonts w:ascii="Calibri" w:hAnsi="Calibri" w:cs="Calibri"/>
                <w:color w:val="000000"/>
                <w:sz w:val="16"/>
                <w:szCs w:val="16"/>
              </w:rPr>
            </w:pPr>
            <w:r w:rsidRPr="00032530">
              <w:rPr>
                <w:rFonts w:ascii="Calibri" w:hAnsi="Calibri" w:cs="Calibri"/>
                <w:color w:val="000000"/>
                <w:sz w:val="16"/>
                <w:szCs w:val="16"/>
              </w:rPr>
              <w:t xml:space="preserve">Sabates estiu </w:t>
            </w:r>
          </w:p>
        </w:tc>
        <w:tc>
          <w:tcPr>
            <w:tcW w:w="960" w:type="dxa"/>
            <w:tcBorders>
              <w:top w:val="nil"/>
              <w:left w:val="nil"/>
              <w:bottom w:val="single" w:sz="4" w:space="0" w:color="auto"/>
              <w:right w:val="single" w:sz="4" w:space="0" w:color="auto"/>
            </w:tcBorders>
            <w:shd w:val="clear" w:color="auto" w:fill="auto"/>
            <w:noWrap/>
            <w:vAlign w:val="bottom"/>
          </w:tcPr>
          <w:p w:rsidR="00A528C6" w:rsidRPr="00032530" w:rsidRDefault="00A528C6" w:rsidP="007F7AC5">
            <w:pPr>
              <w:jc w:val="center"/>
              <w:rPr>
                <w:rFonts w:cs="Arial"/>
                <w:color w:val="000000"/>
                <w:sz w:val="16"/>
                <w:szCs w:val="16"/>
              </w:rPr>
            </w:pPr>
          </w:p>
        </w:tc>
        <w:tc>
          <w:tcPr>
            <w:tcW w:w="688" w:type="dxa"/>
            <w:tcBorders>
              <w:top w:val="nil"/>
              <w:left w:val="nil"/>
              <w:bottom w:val="single" w:sz="4" w:space="0" w:color="auto"/>
              <w:right w:val="single" w:sz="4" w:space="0" w:color="auto"/>
            </w:tcBorders>
            <w:shd w:val="clear" w:color="auto" w:fill="auto"/>
            <w:noWrap/>
            <w:vAlign w:val="bottom"/>
          </w:tcPr>
          <w:p w:rsidR="00A528C6" w:rsidRPr="00032530" w:rsidRDefault="00A528C6" w:rsidP="007F7AC5">
            <w:pPr>
              <w:jc w:val="center"/>
              <w:rPr>
                <w:rFonts w:ascii="Calibri" w:hAnsi="Calibri" w:cs="Calibri"/>
                <w:color w:val="000000"/>
                <w:sz w:val="16"/>
                <w:szCs w:val="16"/>
              </w:rPr>
            </w:pPr>
          </w:p>
        </w:tc>
        <w:tc>
          <w:tcPr>
            <w:tcW w:w="960" w:type="dxa"/>
            <w:tcBorders>
              <w:top w:val="nil"/>
              <w:left w:val="nil"/>
              <w:bottom w:val="single" w:sz="4" w:space="0" w:color="auto"/>
              <w:right w:val="single" w:sz="4" w:space="0" w:color="auto"/>
            </w:tcBorders>
            <w:shd w:val="clear" w:color="auto" w:fill="auto"/>
            <w:noWrap/>
            <w:vAlign w:val="bottom"/>
          </w:tcPr>
          <w:p w:rsidR="00A528C6" w:rsidRPr="00032530" w:rsidRDefault="00A528C6" w:rsidP="007F7AC5">
            <w:pPr>
              <w:jc w:val="center"/>
              <w:rPr>
                <w:rFonts w:ascii="Calibri" w:hAnsi="Calibri" w:cs="Calibri"/>
                <w:color w:val="000000"/>
                <w:sz w:val="16"/>
                <w:szCs w:val="16"/>
              </w:rPr>
            </w:pPr>
          </w:p>
        </w:tc>
        <w:tc>
          <w:tcPr>
            <w:tcW w:w="884" w:type="dxa"/>
            <w:tcBorders>
              <w:top w:val="nil"/>
              <w:left w:val="nil"/>
              <w:bottom w:val="single" w:sz="4" w:space="0" w:color="auto"/>
              <w:right w:val="single" w:sz="4" w:space="0" w:color="auto"/>
            </w:tcBorders>
            <w:shd w:val="clear" w:color="auto" w:fill="auto"/>
            <w:noWrap/>
            <w:vAlign w:val="bottom"/>
            <w:hideMark/>
          </w:tcPr>
          <w:p w:rsidR="00A528C6" w:rsidRPr="00032530" w:rsidRDefault="00A528C6" w:rsidP="007F7AC5">
            <w:pPr>
              <w:jc w:val="center"/>
              <w:rPr>
                <w:rFonts w:ascii="Calibri" w:hAnsi="Calibri" w:cs="Calibri"/>
                <w:color w:val="000000"/>
                <w:sz w:val="16"/>
                <w:szCs w:val="16"/>
              </w:rPr>
            </w:pPr>
            <w:r w:rsidRPr="00032530">
              <w:rPr>
                <w:rFonts w:ascii="Calibri" w:hAnsi="Calibri" w:cs="Calibri"/>
                <w:color w:val="000000"/>
                <w:sz w:val="16"/>
                <w:szCs w:val="16"/>
              </w:rPr>
              <w:t>6</w:t>
            </w:r>
          </w:p>
        </w:tc>
        <w:tc>
          <w:tcPr>
            <w:tcW w:w="1013" w:type="dxa"/>
            <w:tcBorders>
              <w:top w:val="nil"/>
              <w:left w:val="nil"/>
              <w:bottom w:val="single" w:sz="4" w:space="0" w:color="auto"/>
              <w:right w:val="single" w:sz="4" w:space="0" w:color="auto"/>
            </w:tcBorders>
            <w:shd w:val="clear" w:color="auto" w:fill="auto"/>
            <w:noWrap/>
            <w:vAlign w:val="bottom"/>
          </w:tcPr>
          <w:p w:rsidR="00A528C6" w:rsidRPr="00032530" w:rsidRDefault="00A528C6" w:rsidP="007F7AC5">
            <w:pPr>
              <w:jc w:val="center"/>
              <w:rPr>
                <w:rFonts w:ascii="Calibri" w:hAnsi="Calibri" w:cs="Calibri"/>
                <w:color w:val="000000"/>
                <w:sz w:val="16"/>
                <w:szCs w:val="16"/>
              </w:rPr>
            </w:pPr>
          </w:p>
        </w:tc>
        <w:tc>
          <w:tcPr>
            <w:tcW w:w="777" w:type="dxa"/>
            <w:tcBorders>
              <w:top w:val="nil"/>
              <w:left w:val="nil"/>
              <w:bottom w:val="single" w:sz="4" w:space="0" w:color="auto"/>
              <w:right w:val="single" w:sz="4" w:space="0" w:color="auto"/>
            </w:tcBorders>
            <w:shd w:val="clear" w:color="auto" w:fill="auto"/>
            <w:noWrap/>
            <w:vAlign w:val="bottom"/>
          </w:tcPr>
          <w:p w:rsidR="00A528C6" w:rsidRPr="00032530" w:rsidRDefault="00A528C6" w:rsidP="007F7AC5">
            <w:pPr>
              <w:jc w:val="center"/>
              <w:rPr>
                <w:rFonts w:ascii="Calibri" w:hAnsi="Calibri" w:cs="Calibri"/>
                <w:color w:val="000000"/>
                <w:sz w:val="16"/>
                <w:szCs w:val="16"/>
              </w:rPr>
            </w:pPr>
          </w:p>
        </w:tc>
        <w:tc>
          <w:tcPr>
            <w:tcW w:w="1013" w:type="dxa"/>
            <w:tcBorders>
              <w:top w:val="nil"/>
              <w:left w:val="nil"/>
              <w:bottom w:val="single" w:sz="4" w:space="0" w:color="auto"/>
              <w:right w:val="single" w:sz="4" w:space="0" w:color="auto"/>
            </w:tcBorders>
            <w:shd w:val="clear" w:color="auto" w:fill="auto"/>
            <w:noWrap/>
            <w:vAlign w:val="bottom"/>
          </w:tcPr>
          <w:p w:rsidR="00A528C6" w:rsidRPr="00032530" w:rsidRDefault="00A528C6" w:rsidP="007F7AC5">
            <w:pPr>
              <w:jc w:val="center"/>
              <w:rPr>
                <w:rFonts w:ascii="Calibri" w:hAnsi="Calibri" w:cs="Calibri"/>
                <w:color w:val="000000"/>
                <w:sz w:val="16"/>
                <w:szCs w:val="16"/>
              </w:rPr>
            </w:pPr>
          </w:p>
        </w:tc>
      </w:tr>
      <w:tr w:rsidR="00A528C6" w:rsidRPr="00032530" w:rsidTr="007F7AC5">
        <w:trPr>
          <w:trHeight w:val="277"/>
        </w:trPr>
        <w:tc>
          <w:tcPr>
            <w:tcW w:w="2611" w:type="dxa"/>
            <w:tcBorders>
              <w:top w:val="nil"/>
              <w:left w:val="single" w:sz="4" w:space="0" w:color="auto"/>
              <w:bottom w:val="single" w:sz="4" w:space="0" w:color="auto"/>
              <w:right w:val="single" w:sz="4" w:space="0" w:color="auto"/>
            </w:tcBorders>
            <w:shd w:val="clear" w:color="auto" w:fill="auto"/>
            <w:noWrap/>
            <w:vAlign w:val="bottom"/>
            <w:hideMark/>
          </w:tcPr>
          <w:p w:rsidR="00A528C6" w:rsidRPr="00032530" w:rsidRDefault="00A528C6" w:rsidP="007F7AC5">
            <w:pPr>
              <w:jc w:val="left"/>
              <w:rPr>
                <w:rFonts w:ascii="Calibri" w:hAnsi="Calibri" w:cs="Calibri"/>
                <w:color w:val="000000"/>
                <w:sz w:val="16"/>
                <w:szCs w:val="16"/>
              </w:rPr>
            </w:pPr>
            <w:r w:rsidRPr="00032530">
              <w:rPr>
                <w:rFonts w:ascii="Calibri" w:hAnsi="Calibri" w:cs="Calibri"/>
                <w:color w:val="000000"/>
                <w:sz w:val="16"/>
                <w:szCs w:val="16"/>
              </w:rPr>
              <w:t>Armilles  (amb logo Ajuntament)</w:t>
            </w:r>
          </w:p>
        </w:tc>
        <w:tc>
          <w:tcPr>
            <w:tcW w:w="960" w:type="dxa"/>
            <w:tcBorders>
              <w:top w:val="nil"/>
              <w:left w:val="nil"/>
              <w:bottom w:val="single" w:sz="4" w:space="0" w:color="auto"/>
              <w:right w:val="single" w:sz="4" w:space="0" w:color="auto"/>
            </w:tcBorders>
            <w:shd w:val="clear" w:color="auto" w:fill="auto"/>
            <w:noWrap/>
            <w:vAlign w:val="bottom"/>
          </w:tcPr>
          <w:p w:rsidR="00A528C6" w:rsidRPr="00032530" w:rsidRDefault="00A528C6" w:rsidP="007F7AC5">
            <w:pPr>
              <w:jc w:val="center"/>
              <w:rPr>
                <w:rFonts w:cs="Arial"/>
                <w:color w:val="000000"/>
                <w:sz w:val="16"/>
                <w:szCs w:val="16"/>
              </w:rPr>
            </w:pPr>
          </w:p>
        </w:tc>
        <w:tc>
          <w:tcPr>
            <w:tcW w:w="688" w:type="dxa"/>
            <w:tcBorders>
              <w:top w:val="nil"/>
              <w:left w:val="nil"/>
              <w:bottom w:val="single" w:sz="4" w:space="0" w:color="auto"/>
              <w:right w:val="single" w:sz="4" w:space="0" w:color="auto"/>
            </w:tcBorders>
            <w:shd w:val="clear" w:color="auto" w:fill="auto"/>
            <w:noWrap/>
            <w:vAlign w:val="bottom"/>
          </w:tcPr>
          <w:p w:rsidR="00A528C6" w:rsidRPr="00032530" w:rsidRDefault="00A528C6" w:rsidP="007F7AC5">
            <w:pPr>
              <w:jc w:val="center"/>
              <w:rPr>
                <w:rFonts w:ascii="Calibri" w:hAnsi="Calibri" w:cs="Calibri"/>
                <w:color w:val="000000"/>
                <w:sz w:val="16"/>
                <w:szCs w:val="16"/>
              </w:rPr>
            </w:pPr>
          </w:p>
        </w:tc>
        <w:tc>
          <w:tcPr>
            <w:tcW w:w="960" w:type="dxa"/>
            <w:tcBorders>
              <w:top w:val="nil"/>
              <w:left w:val="nil"/>
              <w:bottom w:val="single" w:sz="4" w:space="0" w:color="auto"/>
              <w:right w:val="single" w:sz="4" w:space="0" w:color="auto"/>
            </w:tcBorders>
            <w:shd w:val="clear" w:color="auto" w:fill="auto"/>
            <w:noWrap/>
            <w:vAlign w:val="bottom"/>
          </w:tcPr>
          <w:p w:rsidR="00A528C6" w:rsidRPr="00032530" w:rsidRDefault="00A528C6" w:rsidP="007F7AC5">
            <w:pPr>
              <w:jc w:val="center"/>
              <w:rPr>
                <w:rFonts w:ascii="Calibri" w:hAnsi="Calibri" w:cs="Calibri"/>
                <w:color w:val="000000"/>
                <w:sz w:val="16"/>
                <w:szCs w:val="16"/>
              </w:rPr>
            </w:pPr>
          </w:p>
        </w:tc>
        <w:tc>
          <w:tcPr>
            <w:tcW w:w="884" w:type="dxa"/>
            <w:tcBorders>
              <w:top w:val="nil"/>
              <w:left w:val="nil"/>
              <w:bottom w:val="single" w:sz="4" w:space="0" w:color="auto"/>
              <w:right w:val="single" w:sz="4" w:space="0" w:color="auto"/>
            </w:tcBorders>
            <w:shd w:val="clear" w:color="auto" w:fill="auto"/>
            <w:noWrap/>
            <w:vAlign w:val="bottom"/>
            <w:hideMark/>
          </w:tcPr>
          <w:p w:rsidR="00A528C6" w:rsidRPr="00032530" w:rsidRDefault="00A528C6" w:rsidP="007F7AC5">
            <w:pPr>
              <w:jc w:val="center"/>
              <w:rPr>
                <w:rFonts w:ascii="Calibri" w:hAnsi="Calibri" w:cs="Calibri"/>
                <w:color w:val="000000"/>
                <w:sz w:val="16"/>
                <w:szCs w:val="16"/>
              </w:rPr>
            </w:pPr>
            <w:r w:rsidRPr="00032530">
              <w:rPr>
                <w:rFonts w:ascii="Calibri" w:hAnsi="Calibri" w:cs="Calibri"/>
                <w:color w:val="000000"/>
                <w:sz w:val="16"/>
                <w:szCs w:val="16"/>
              </w:rPr>
              <w:t>2</w:t>
            </w:r>
          </w:p>
        </w:tc>
        <w:tc>
          <w:tcPr>
            <w:tcW w:w="1013" w:type="dxa"/>
            <w:tcBorders>
              <w:top w:val="nil"/>
              <w:left w:val="nil"/>
              <w:bottom w:val="single" w:sz="4" w:space="0" w:color="auto"/>
              <w:right w:val="single" w:sz="4" w:space="0" w:color="auto"/>
            </w:tcBorders>
            <w:shd w:val="clear" w:color="auto" w:fill="auto"/>
            <w:noWrap/>
            <w:vAlign w:val="bottom"/>
          </w:tcPr>
          <w:p w:rsidR="00A528C6" w:rsidRPr="00032530" w:rsidRDefault="00A528C6" w:rsidP="007F7AC5">
            <w:pPr>
              <w:jc w:val="center"/>
              <w:rPr>
                <w:rFonts w:ascii="Calibri" w:hAnsi="Calibri" w:cs="Calibri"/>
                <w:color w:val="000000"/>
                <w:sz w:val="16"/>
                <w:szCs w:val="16"/>
              </w:rPr>
            </w:pPr>
          </w:p>
        </w:tc>
        <w:tc>
          <w:tcPr>
            <w:tcW w:w="777" w:type="dxa"/>
            <w:tcBorders>
              <w:top w:val="nil"/>
              <w:left w:val="nil"/>
              <w:bottom w:val="single" w:sz="4" w:space="0" w:color="auto"/>
              <w:right w:val="single" w:sz="4" w:space="0" w:color="auto"/>
            </w:tcBorders>
            <w:shd w:val="clear" w:color="auto" w:fill="auto"/>
            <w:noWrap/>
            <w:vAlign w:val="bottom"/>
          </w:tcPr>
          <w:p w:rsidR="00A528C6" w:rsidRPr="00032530" w:rsidRDefault="00A528C6" w:rsidP="007F7AC5">
            <w:pPr>
              <w:jc w:val="center"/>
              <w:rPr>
                <w:rFonts w:ascii="Calibri" w:hAnsi="Calibri" w:cs="Calibri"/>
                <w:color w:val="000000"/>
                <w:sz w:val="16"/>
                <w:szCs w:val="16"/>
              </w:rPr>
            </w:pPr>
          </w:p>
        </w:tc>
        <w:tc>
          <w:tcPr>
            <w:tcW w:w="1013" w:type="dxa"/>
            <w:tcBorders>
              <w:top w:val="nil"/>
              <w:left w:val="nil"/>
              <w:bottom w:val="single" w:sz="4" w:space="0" w:color="auto"/>
              <w:right w:val="single" w:sz="4" w:space="0" w:color="auto"/>
            </w:tcBorders>
            <w:shd w:val="clear" w:color="auto" w:fill="auto"/>
            <w:noWrap/>
            <w:vAlign w:val="bottom"/>
          </w:tcPr>
          <w:p w:rsidR="00A528C6" w:rsidRPr="00032530" w:rsidRDefault="00A528C6" w:rsidP="007F7AC5">
            <w:pPr>
              <w:jc w:val="center"/>
              <w:rPr>
                <w:rFonts w:ascii="Calibri" w:hAnsi="Calibri" w:cs="Calibri"/>
                <w:color w:val="000000"/>
                <w:sz w:val="16"/>
                <w:szCs w:val="16"/>
              </w:rPr>
            </w:pPr>
          </w:p>
        </w:tc>
      </w:tr>
      <w:tr w:rsidR="00A528C6" w:rsidRPr="00032530" w:rsidTr="007F7AC5">
        <w:trPr>
          <w:trHeight w:val="265"/>
        </w:trPr>
        <w:tc>
          <w:tcPr>
            <w:tcW w:w="2611" w:type="dxa"/>
            <w:tcBorders>
              <w:top w:val="nil"/>
              <w:left w:val="nil"/>
              <w:bottom w:val="nil"/>
              <w:right w:val="nil"/>
            </w:tcBorders>
            <w:shd w:val="clear" w:color="auto" w:fill="auto"/>
            <w:noWrap/>
            <w:vAlign w:val="bottom"/>
            <w:hideMark/>
          </w:tcPr>
          <w:p w:rsidR="00A528C6" w:rsidRPr="00032530" w:rsidRDefault="00A528C6" w:rsidP="007F7AC5">
            <w:pPr>
              <w:jc w:val="center"/>
              <w:rPr>
                <w:rFonts w:ascii="Calibri" w:hAnsi="Calibri" w:cs="Calibri"/>
                <w:color w:val="000000"/>
                <w:sz w:val="16"/>
                <w:szCs w:val="16"/>
              </w:rPr>
            </w:pPr>
          </w:p>
        </w:tc>
        <w:tc>
          <w:tcPr>
            <w:tcW w:w="960" w:type="dxa"/>
            <w:tcBorders>
              <w:top w:val="nil"/>
              <w:left w:val="nil"/>
              <w:bottom w:val="nil"/>
              <w:right w:val="nil"/>
            </w:tcBorders>
            <w:shd w:val="clear" w:color="auto" w:fill="auto"/>
            <w:noWrap/>
            <w:vAlign w:val="bottom"/>
            <w:hideMark/>
          </w:tcPr>
          <w:p w:rsidR="00A528C6" w:rsidRPr="00032530" w:rsidRDefault="00A528C6" w:rsidP="007F7AC5">
            <w:pPr>
              <w:jc w:val="left"/>
              <w:rPr>
                <w:rFonts w:ascii="Times New Roman" w:hAnsi="Times New Roman"/>
                <w:sz w:val="20"/>
              </w:rPr>
            </w:pPr>
          </w:p>
        </w:tc>
        <w:tc>
          <w:tcPr>
            <w:tcW w:w="688" w:type="dxa"/>
            <w:tcBorders>
              <w:top w:val="nil"/>
              <w:left w:val="nil"/>
              <w:bottom w:val="nil"/>
              <w:right w:val="nil"/>
            </w:tcBorders>
            <w:shd w:val="clear" w:color="auto" w:fill="auto"/>
            <w:noWrap/>
            <w:vAlign w:val="bottom"/>
            <w:hideMark/>
          </w:tcPr>
          <w:p w:rsidR="00A528C6" w:rsidRPr="00032530" w:rsidRDefault="00A528C6" w:rsidP="007F7AC5">
            <w:pPr>
              <w:jc w:val="center"/>
              <w:rPr>
                <w:rFonts w:ascii="Times New Roman" w:hAnsi="Times New Roman"/>
                <w:sz w:val="20"/>
              </w:rPr>
            </w:pPr>
          </w:p>
        </w:tc>
        <w:tc>
          <w:tcPr>
            <w:tcW w:w="960" w:type="dxa"/>
            <w:tcBorders>
              <w:top w:val="nil"/>
              <w:left w:val="nil"/>
              <w:bottom w:val="nil"/>
              <w:right w:val="nil"/>
            </w:tcBorders>
            <w:shd w:val="clear" w:color="auto" w:fill="auto"/>
            <w:noWrap/>
            <w:vAlign w:val="bottom"/>
            <w:hideMark/>
          </w:tcPr>
          <w:p w:rsidR="00A528C6" w:rsidRPr="00032530" w:rsidRDefault="00A528C6" w:rsidP="007F7AC5">
            <w:pPr>
              <w:jc w:val="center"/>
              <w:rPr>
                <w:rFonts w:ascii="Times New Roman" w:hAnsi="Times New Roman"/>
                <w:sz w:val="20"/>
              </w:rPr>
            </w:pPr>
          </w:p>
        </w:tc>
        <w:tc>
          <w:tcPr>
            <w:tcW w:w="884" w:type="dxa"/>
            <w:tcBorders>
              <w:top w:val="nil"/>
              <w:left w:val="single" w:sz="4" w:space="0" w:color="auto"/>
              <w:bottom w:val="single" w:sz="4" w:space="0" w:color="auto"/>
              <w:right w:val="single" w:sz="4" w:space="0" w:color="auto"/>
            </w:tcBorders>
            <w:shd w:val="clear" w:color="auto" w:fill="auto"/>
            <w:noWrap/>
            <w:vAlign w:val="bottom"/>
            <w:hideMark/>
          </w:tcPr>
          <w:p w:rsidR="00A528C6" w:rsidRPr="00032530" w:rsidRDefault="00A528C6" w:rsidP="007F7AC5">
            <w:pPr>
              <w:jc w:val="center"/>
              <w:rPr>
                <w:rFonts w:ascii="Calibri" w:hAnsi="Calibri" w:cs="Calibri"/>
                <w:b/>
                <w:bCs/>
                <w:color w:val="000000"/>
                <w:sz w:val="16"/>
                <w:szCs w:val="16"/>
              </w:rPr>
            </w:pPr>
            <w:r w:rsidRPr="00032530">
              <w:rPr>
                <w:rFonts w:ascii="Calibri" w:hAnsi="Calibri" w:cs="Calibri"/>
                <w:b/>
                <w:bCs/>
                <w:color w:val="000000"/>
                <w:sz w:val="16"/>
                <w:szCs w:val="16"/>
              </w:rPr>
              <w:t>TOTAL</w:t>
            </w:r>
          </w:p>
        </w:tc>
        <w:tc>
          <w:tcPr>
            <w:tcW w:w="1013" w:type="dxa"/>
            <w:tcBorders>
              <w:top w:val="nil"/>
              <w:left w:val="nil"/>
              <w:bottom w:val="single" w:sz="4" w:space="0" w:color="auto"/>
              <w:right w:val="single" w:sz="4" w:space="0" w:color="auto"/>
            </w:tcBorders>
            <w:shd w:val="clear" w:color="auto" w:fill="auto"/>
            <w:noWrap/>
            <w:vAlign w:val="bottom"/>
          </w:tcPr>
          <w:p w:rsidR="00A528C6" w:rsidRPr="00032530" w:rsidRDefault="00A528C6" w:rsidP="007F7AC5">
            <w:pPr>
              <w:jc w:val="center"/>
              <w:rPr>
                <w:rFonts w:ascii="Calibri" w:hAnsi="Calibri" w:cs="Calibri"/>
                <w:b/>
                <w:bCs/>
                <w:color w:val="000000"/>
                <w:sz w:val="16"/>
                <w:szCs w:val="16"/>
              </w:rPr>
            </w:pPr>
          </w:p>
        </w:tc>
        <w:tc>
          <w:tcPr>
            <w:tcW w:w="777" w:type="dxa"/>
            <w:tcBorders>
              <w:top w:val="nil"/>
              <w:left w:val="nil"/>
              <w:bottom w:val="single" w:sz="4" w:space="0" w:color="auto"/>
              <w:right w:val="single" w:sz="4" w:space="0" w:color="auto"/>
            </w:tcBorders>
            <w:shd w:val="clear" w:color="auto" w:fill="auto"/>
            <w:noWrap/>
            <w:vAlign w:val="bottom"/>
          </w:tcPr>
          <w:p w:rsidR="00A528C6" w:rsidRPr="00032530" w:rsidRDefault="00A528C6" w:rsidP="007F7AC5">
            <w:pPr>
              <w:jc w:val="center"/>
              <w:rPr>
                <w:rFonts w:ascii="Calibri" w:hAnsi="Calibri" w:cs="Calibri"/>
                <w:color w:val="000000"/>
                <w:sz w:val="16"/>
                <w:szCs w:val="16"/>
              </w:rPr>
            </w:pPr>
          </w:p>
        </w:tc>
        <w:tc>
          <w:tcPr>
            <w:tcW w:w="1013" w:type="dxa"/>
            <w:tcBorders>
              <w:top w:val="nil"/>
              <w:left w:val="nil"/>
              <w:bottom w:val="single" w:sz="4" w:space="0" w:color="auto"/>
              <w:right w:val="single" w:sz="4" w:space="0" w:color="auto"/>
            </w:tcBorders>
            <w:shd w:val="clear" w:color="auto" w:fill="auto"/>
            <w:noWrap/>
            <w:vAlign w:val="bottom"/>
          </w:tcPr>
          <w:p w:rsidR="00A528C6" w:rsidRPr="00032530" w:rsidRDefault="00A528C6" w:rsidP="007F7AC5">
            <w:pPr>
              <w:jc w:val="center"/>
              <w:rPr>
                <w:rFonts w:ascii="Calibri" w:hAnsi="Calibri" w:cs="Calibri"/>
                <w:b/>
                <w:bCs/>
                <w:color w:val="000000"/>
                <w:sz w:val="16"/>
                <w:szCs w:val="16"/>
              </w:rPr>
            </w:pPr>
          </w:p>
        </w:tc>
      </w:tr>
    </w:tbl>
    <w:p w:rsidR="00A528C6" w:rsidRPr="00032530" w:rsidRDefault="00A528C6" w:rsidP="00A528C6">
      <w:pPr>
        <w:rPr>
          <w:rFonts w:cs="Arial"/>
          <w:color w:val="000000"/>
          <w:spacing w:val="-2"/>
          <w:sz w:val="20"/>
        </w:rPr>
      </w:pPr>
    </w:p>
    <w:p w:rsidR="00A528C6" w:rsidRPr="00032530" w:rsidRDefault="00A528C6" w:rsidP="00A528C6">
      <w:pPr>
        <w:rPr>
          <w:rFonts w:cs="Arial"/>
          <w:color w:val="000000"/>
          <w:spacing w:val="-2"/>
          <w:sz w:val="20"/>
        </w:rPr>
      </w:pPr>
    </w:p>
    <w:p w:rsidR="00A528C6" w:rsidRPr="00032530" w:rsidRDefault="00A528C6" w:rsidP="00A528C6">
      <w:pPr>
        <w:rPr>
          <w:rFonts w:cs="Arial"/>
          <w:color w:val="000000"/>
          <w:spacing w:val="-2"/>
          <w:sz w:val="20"/>
        </w:rPr>
      </w:pPr>
    </w:p>
    <w:p w:rsidR="00A528C6" w:rsidRPr="00032530" w:rsidRDefault="00A528C6" w:rsidP="00A528C6">
      <w:pPr>
        <w:pStyle w:val="Default"/>
        <w:jc w:val="both"/>
        <w:rPr>
          <w:b/>
          <w:bCs/>
          <w:sz w:val="20"/>
          <w:szCs w:val="20"/>
          <w:lang w:val="ca-ES"/>
        </w:rPr>
      </w:pPr>
      <w:r w:rsidRPr="00032530">
        <w:rPr>
          <w:b/>
          <w:bCs/>
          <w:sz w:val="20"/>
          <w:szCs w:val="20"/>
          <w:lang w:val="ca-ES"/>
        </w:rPr>
        <w:t xml:space="preserve">En conseqüència, l’oferta econòmica total (sumatori de tots els imports totals oferts de totes les modalitats de productes a subministrar per les quantitats estimades respectives) és, pel total del contracte: </w:t>
      </w:r>
    </w:p>
    <w:p w:rsidR="00A528C6" w:rsidRPr="00032530" w:rsidRDefault="00A528C6" w:rsidP="00A528C6">
      <w:pPr>
        <w:pStyle w:val="Default"/>
        <w:jc w:val="both"/>
        <w:rPr>
          <w:sz w:val="20"/>
          <w:szCs w:val="20"/>
          <w:lang w:val="ca-ES"/>
        </w:rPr>
      </w:pPr>
    </w:p>
    <w:p w:rsidR="00A528C6" w:rsidRPr="00032530" w:rsidRDefault="00A528C6" w:rsidP="00A528C6">
      <w:pPr>
        <w:pStyle w:val="Default"/>
        <w:jc w:val="both"/>
        <w:rPr>
          <w:sz w:val="20"/>
          <w:szCs w:val="20"/>
          <w:lang w:val="ca-ES"/>
        </w:rPr>
      </w:pPr>
      <w:r w:rsidRPr="00032530">
        <w:rPr>
          <w:b/>
          <w:bCs/>
          <w:sz w:val="20"/>
          <w:szCs w:val="20"/>
          <w:lang w:val="ca-ES"/>
        </w:rPr>
        <w:t xml:space="preserve">IMPORT BASE: </w:t>
      </w:r>
    </w:p>
    <w:p w:rsidR="00A528C6" w:rsidRPr="00032530" w:rsidRDefault="00A528C6" w:rsidP="00A528C6">
      <w:pPr>
        <w:pStyle w:val="Default"/>
        <w:jc w:val="both"/>
        <w:rPr>
          <w:sz w:val="20"/>
          <w:szCs w:val="20"/>
          <w:lang w:val="ca-ES"/>
        </w:rPr>
      </w:pPr>
      <w:r w:rsidRPr="00032530">
        <w:rPr>
          <w:b/>
          <w:bCs/>
          <w:sz w:val="20"/>
          <w:szCs w:val="20"/>
          <w:lang w:val="ca-ES"/>
        </w:rPr>
        <w:t xml:space="preserve">IMPORT IVA (21%): </w:t>
      </w:r>
    </w:p>
    <w:p w:rsidR="00A528C6" w:rsidRPr="00032530" w:rsidRDefault="00A528C6" w:rsidP="00A528C6">
      <w:pPr>
        <w:pStyle w:val="Default"/>
        <w:jc w:val="both"/>
        <w:rPr>
          <w:b/>
          <w:bCs/>
          <w:sz w:val="20"/>
          <w:szCs w:val="20"/>
          <w:lang w:val="ca-ES"/>
        </w:rPr>
      </w:pPr>
      <w:r w:rsidRPr="00032530">
        <w:rPr>
          <w:b/>
          <w:bCs/>
          <w:sz w:val="20"/>
          <w:szCs w:val="20"/>
          <w:lang w:val="ca-ES"/>
        </w:rPr>
        <w:t>IMPORT TOTAL:</w:t>
      </w:r>
    </w:p>
    <w:p w:rsidR="00A528C6" w:rsidRPr="00032530" w:rsidRDefault="00A528C6" w:rsidP="00A528C6">
      <w:pPr>
        <w:pStyle w:val="Default"/>
        <w:jc w:val="both"/>
        <w:rPr>
          <w:sz w:val="20"/>
          <w:szCs w:val="20"/>
          <w:lang w:val="ca-ES"/>
        </w:rPr>
      </w:pPr>
      <w:r w:rsidRPr="00032530">
        <w:rPr>
          <w:b/>
          <w:bCs/>
          <w:sz w:val="20"/>
          <w:szCs w:val="20"/>
          <w:lang w:val="ca-ES"/>
        </w:rPr>
        <w:t xml:space="preserve"> </w:t>
      </w:r>
    </w:p>
    <w:p w:rsidR="00A528C6" w:rsidRPr="00032530" w:rsidRDefault="00A528C6" w:rsidP="00A528C6">
      <w:pPr>
        <w:pStyle w:val="Default"/>
        <w:jc w:val="both"/>
        <w:rPr>
          <w:sz w:val="20"/>
          <w:szCs w:val="20"/>
          <w:lang w:val="ca-ES"/>
        </w:rPr>
      </w:pPr>
      <w:r w:rsidRPr="00032530">
        <w:rPr>
          <w:i/>
          <w:iCs/>
          <w:sz w:val="20"/>
          <w:szCs w:val="20"/>
          <w:lang w:val="ca-ES"/>
        </w:rPr>
        <w:t>(</w:t>
      </w:r>
      <w:r w:rsidRPr="00032530">
        <w:rPr>
          <w:b/>
          <w:bCs/>
          <w:i/>
          <w:iCs/>
          <w:sz w:val="20"/>
          <w:szCs w:val="20"/>
          <w:lang w:val="ca-ES"/>
        </w:rPr>
        <w:t xml:space="preserve">Important: </w:t>
      </w:r>
      <w:r w:rsidRPr="00032530">
        <w:rPr>
          <w:i/>
          <w:iCs/>
          <w:sz w:val="20"/>
          <w:szCs w:val="20"/>
          <w:lang w:val="ca-ES"/>
        </w:rPr>
        <w:t xml:space="preserve">El licitador haurà de formular proposta econòmica per a totes les modalitats de productes requerits. En cas contrari, la proposició en qüestió serà automàticament exclosa d’aquest procediment de contractació. </w:t>
      </w:r>
    </w:p>
    <w:p w:rsidR="00A528C6" w:rsidRDefault="00A528C6" w:rsidP="00A528C6">
      <w:pPr>
        <w:pStyle w:val="Default"/>
        <w:jc w:val="both"/>
        <w:rPr>
          <w:i/>
          <w:iCs/>
          <w:sz w:val="20"/>
          <w:szCs w:val="20"/>
          <w:lang w:val="ca-ES"/>
        </w:rPr>
      </w:pPr>
      <w:r w:rsidRPr="00032530">
        <w:rPr>
          <w:i/>
          <w:iCs/>
          <w:sz w:val="20"/>
          <w:szCs w:val="20"/>
          <w:lang w:val="ca-ES"/>
        </w:rPr>
        <w:t xml:space="preserve">En cas que es deixi en blanc alguna modalitat de producte, s’entendrà que no s’ha formulat proposta econòmica i en conseqüència, serà exclòs del procediment de contractació. Així mateix, tant l’import global de l’oferta econòmica com cada un dels preus unitaris oferts no poden excedir de l’import base establert en els plecs, del contrari, la proposició serà automàticament exclosa d’aquest procediment). </w:t>
      </w:r>
    </w:p>
    <w:p w:rsidR="00A528C6" w:rsidRPr="00032530" w:rsidRDefault="00A528C6" w:rsidP="00A528C6">
      <w:pPr>
        <w:pStyle w:val="Default"/>
        <w:jc w:val="both"/>
        <w:rPr>
          <w:sz w:val="20"/>
          <w:szCs w:val="20"/>
          <w:lang w:val="ca-ES"/>
        </w:rPr>
      </w:pPr>
    </w:p>
    <w:p w:rsidR="00A528C6" w:rsidRDefault="00A528C6" w:rsidP="00A528C6">
      <w:pPr>
        <w:pStyle w:val="Default"/>
        <w:tabs>
          <w:tab w:val="right" w:pos="8505"/>
        </w:tabs>
        <w:jc w:val="both"/>
        <w:rPr>
          <w:b/>
          <w:bCs/>
          <w:sz w:val="20"/>
          <w:szCs w:val="20"/>
          <w:lang w:val="ca-ES"/>
        </w:rPr>
      </w:pPr>
    </w:p>
    <w:p w:rsidR="00A528C6" w:rsidRPr="00032530" w:rsidRDefault="00A528C6" w:rsidP="00A528C6">
      <w:pPr>
        <w:pStyle w:val="Default"/>
        <w:tabs>
          <w:tab w:val="right" w:pos="8505"/>
        </w:tabs>
        <w:jc w:val="both"/>
        <w:rPr>
          <w:sz w:val="20"/>
          <w:szCs w:val="20"/>
          <w:lang w:val="ca-ES"/>
        </w:rPr>
      </w:pPr>
      <w:r w:rsidRPr="00032530">
        <w:rPr>
          <w:b/>
          <w:bCs/>
          <w:sz w:val="20"/>
          <w:szCs w:val="20"/>
          <w:lang w:val="ca-ES"/>
        </w:rPr>
        <w:t>CRITERI 2: TERMINI DE LLIURAMENT</w:t>
      </w:r>
      <w:r>
        <w:rPr>
          <w:b/>
          <w:bCs/>
          <w:sz w:val="20"/>
          <w:szCs w:val="20"/>
          <w:lang w:val="ca-ES"/>
        </w:rPr>
        <w:tab/>
      </w:r>
      <w:r w:rsidRPr="00032530">
        <w:rPr>
          <w:b/>
          <w:bCs/>
          <w:sz w:val="20"/>
          <w:szCs w:val="20"/>
          <w:lang w:val="ca-ES"/>
        </w:rPr>
        <w:t xml:space="preserve"> Màxim 5 punts. </w:t>
      </w:r>
    </w:p>
    <w:p w:rsidR="00A528C6" w:rsidRDefault="00A528C6" w:rsidP="00A528C6">
      <w:pPr>
        <w:pStyle w:val="Default"/>
        <w:jc w:val="both"/>
        <w:rPr>
          <w:sz w:val="20"/>
          <w:szCs w:val="20"/>
          <w:lang w:val="ca-ES"/>
        </w:rPr>
      </w:pPr>
    </w:p>
    <w:p w:rsidR="00A528C6" w:rsidRPr="00032530" w:rsidRDefault="00A528C6" w:rsidP="00A528C6">
      <w:pPr>
        <w:pStyle w:val="Default"/>
        <w:jc w:val="both"/>
        <w:rPr>
          <w:sz w:val="20"/>
          <w:szCs w:val="20"/>
          <w:lang w:val="ca-ES"/>
        </w:rPr>
      </w:pPr>
      <w:r w:rsidRPr="00032530">
        <w:rPr>
          <w:sz w:val="20"/>
          <w:szCs w:val="20"/>
          <w:lang w:val="ca-ES"/>
        </w:rPr>
        <w:t xml:space="preserve">Per tal de poder assegurar una ràpida entrega dels productes en moments de l’any amb especial necessitat es valorarà el compromís d’entrega de les comandes puntuals, excloent els lliuraments principals. </w:t>
      </w:r>
    </w:p>
    <w:p w:rsidR="00A528C6" w:rsidRDefault="00A528C6" w:rsidP="00A528C6">
      <w:pPr>
        <w:pStyle w:val="Default"/>
        <w:jc w:val="both"/>
        <w:rPr>
          <w:sz w:val="20"/>
          <w:szCs w:val="20"/>
          <w:lang w:val="ca-ES"/>
        </w:rPr>
      </w:pPr>
    </w:p>
    <w:p w:rsidR="00A528C6" w:rsidRPr="00032530" w:rsidRDefault="00A528C6" w:rsidP="00A528C6">
      <w:pPr>
        <w:pStyle w:val="Default"/>
        <w:jc w:val="both"/>
        <w:rPr>
          <w:sz w:val="20"/>
          <w:szCs w:val="20"/>
          <w:lang w:val="ca-ES"/>
        </w:rPr>
      </w:pPr>
      <w:r>
        <w:rPr>
          <w:sz w:val="20"/>
          <w:szCs w:val="20"/>
          <w:lang w:val="ca-ES"/>
        </w:rPr>
        <w:t xml:space="preserve">  - </w:t>
      </w:r>
      <w:r w:rsidRPr="00032530">
        <w:rPr>
          <w:sz w:val="20"/>
          <w:szCs w:val="20"/>
          <w:lang w:val="ca-ES"/>
        </w:rPr>
        <w:t xml:space="preserve">Ofereixo un termini de lliurament de ____ dies naturals. </w:t>
      </w:r>
    </w:p>
    <w:p w:rsidR="00A528C6" w:rsidRDefault="00A528C6" w:rsidP="00A528C6">
      <w:pPr>
        <w:rPr>
          <w:i/>
          <w:iCs/>
          <w:sz w:val="20"/>
        </w:rPr>
      </w:pPr>
    </w:p>
    <w:p w:rsidR="00B80EE0" w:rsidRPr="00B80EE0" w:rsidRDefault="00A528C6" w:rsidP="00A528C6">
      <w:pPr>
        <w:rPr>
          <w:rFonts w:cs="Arial"/>
          <w:color w:val="000000"/>
          <w:spacing w:val="-2"/>
          <w:sz w:val="20"/>
        </w:rPr>
      </w:pPr>
      <w:r w:rsidRPr="00032530">
        <w:rPr>
          <w:i/>
          <w:iCs/>
          <w:sz w:val="20"/>
        </w:rPr>
        <w:t>(</w:t>
      </w:r>
      <w:r w:rsidRPr="00032530">
        <w:rPr>
          <w:b/>
          <w:bCs/>
          <w:i/>
          <w:iCs/>
          <w:sz w:val="20"/>
        </w:rPr>
        <w:t xml:space="preserve">Important: </w:t>
      </w:r>
      <w:r w:rsidRPr="00032530">
        <w:rPr>
          <w:i/>
          <w:iCs/>
          <w:sz w:val="20"/>
        </w:rPr>
        <w:t>En cas que no s’ompli, es considerarà que el subministrament puntual es realitzarà en el termini màxim de 15 dies naturals i no s’atorgarà cap punt per aquest criteri d’adjudicació).</w:t>
      </w:r>
    </w:p>
    <w:p w:rsidR="00B80EE0" w:rsidRPr="00B80EE0" w:rsidRDefault="00B80EE0" w:rsidP="00B80EE0">
      <w:pPr>
        <w:rPr>
          <w:rFonts w:cs="Arial"/>
          <w:color w:val="000000"/>
          <w:spacing w:val="-2"/>
          <w:sz w:val="20"/>
        </w:rPr>
      </w:pPr>
    </w:p>
    <w:p w:rsidR="00B80EE0" w:rsidRPr="00B80EE0" w:rsidRDefault="00B80EE0" w:rsidP="00B80EE0">
      <w:pPr>
        <w:rPr>
          <w:rFonts w:cs="Arial"/>
          <w:color w:val="000000"/>
          <w:spacing w:val="-2"/>
          <w:sz w:val="20"/>
        </w:rPr>
      </w:pPr>
      <w:bookmarkStart w:id="0" w:name="_GoBack"/>
      <w:bookmarkEnd w:id="0"/>
    </w:p>
    <w:p w:rsidR="00B80EE0" w:rsidRPr="00B80EE0" w:rsidRDefault="0004727B" w:rsidP="00B80EE0">
      <w:pPr>
        <w:rPr>
          <w:rFonts w:cs="Arial"/>
          <w:spacing w:val="-2"/>
          <w:sz w:val="20"/>
        </w:rPr>
      </w:pPr>
      <w:r w:rsidRPr="00B80EE0">
        <w:rPr>
          <w:rFonts w:cs="Arial"/>
          <w:spacing w:val="-2"/>
          <w:sz w:val="20"/>
        </w:rPr>
        <w:tab/>
      </w:r>
      <w:r w:rsidRPr="00B80EE0">
        <w:rPr>
          <w:rFonts w:cs="Arial"/>
          <w:spacing w:val="-2"/>
          <w:sz w:val="20"/>
        </w:rPr>
        <w:tab/>
        <w:t>,  a data de signatura electrònica</w:t>
      </w:r>
    </w:p>
    <w:p w:rsidR="00B80EE0" w:rsidRPr="00B80EE0" w:rsidRDefault="00B80EE0" w:rsidP="00B80EE0">
      <w:pPr>
        <w:rPr>
          <w:rFonts w:cs="Arial"/>
          <w:spacing w:val="-2"/>
          <w:sz w:val="20"/>
        </w:rPr>
      </w:pPr>
    </w:p>
    <w:p w:rsidR="00B80EE0" w:rsidRPr="00B80EE0" w:rsidRDefault="00B80EE0" w:rsidP="00B80EE0">
      <w:pPr>
        <w:rPr>
          <w:rFonts w:cs="Arial"/>
          <w:spacing w:val="-2"/>
          <w:sz w:val="20"/>
        </w:rPr>
      </w:pPr>
    </w:p>
    <w:p w:rsidR="00B80EE0" w:rsidRPr="00B80EE0" w:rsidRDefault="00B80EE0" w:rsidP="00B80EE0">
      <w:pPr>
        <w:rPr>
          <w:rFonts w:cs="Arial"/>
          <w:spacing w:val="-2"/>
          <w:sz w:val="20"/>
        </w:rPr>
      </w:pPr>
    </w:p>
    <w:p w:rsidR="00B80EE0" w:rsidRPr="00B80EE0" w:rsidRDefault="00B80EE0" w:rsidP="00B80EE0">
      <w:pPr>
        <w:rPr>
          <w:rFonts w:cs="Arial"/>
          <w:spacing w:val="-2"/>
          <w:sz w:val="20"/>
        </w:rPr>
      </w:pPr>
    </w:p>
    <w:p w:rsidR="00B80EE0" w:rsidRPr="00B80EE0" w:rsidRDefault="0004727B" w:rsidP="00B80EE0">
      <w:pPr>
        <w:rPr>
          <w:rFonts w:cs="Arial"/>
          <w:spacing w:val="-2"/>
          <w:sz w:val="20"/>
        </w:rPr>
      </w:pPr>
      <w:r w:rsidRPr="00B80EE0">
        <w:rPr>
          <w:rFonts w:cs="Arial"/>
          <w:spacing w:val="-2"/>
          <w:sz w:val="20"/>
        </w:rPr>
        <w:t xml:space="preserve">Signat, </w:t>
      </w:r>
    </w:p>
    <w:p w:rsidR="00B80EE0" w:rsidRPr="00B80EE0" w:rsidRDefault="00B80EE0" w:rsidP="00B80EE0">
      <w:pPr>
        <w:rPr>
          <w:rFonts w:cs="Arial"/>
          <w:color w:val="000000"/>
          <w:spacing w:val="-2"/>
          <w:sz w:val="20"/>
        </w:rPr>
      </w:pPr>
    </w:p>
    <w:p w:rsidR="00B80EE0" w:rsidRPr="00B80EE0" w:rsidRDefault="00B80EE0" w:rsidP="00B80EE0">
      <w:pPr>
        <w:rPr>
          <w:rFonts w:cs="Arial"/>
          <w:color w:val="000000"/>
          <w:spacing w:val="-2"/>
          <w:sz w:val="20"/>
        </w:rPr>
      </w:pPr>
    </w:p>
    <w:p w:rsidR="00B80EE0" w:rsidRPr="00CD0F6F" w:rsidRDefault="0004727B" w:rsidP="00B80EE0">
      <w:pPr>
        <w:rPr>
          <w:rFonts w:ascii="Calibri" w:hAnsi="Calibri"/>
          <w:sz w:val="24"/>
        </w:rPr>
      </w:pPr>
      <w:r>
        <w:rPr>
          <w:rFonts w:cs="Arial"/>
          <w:bCs/>
          <w:vanish/>
          <w:color w:val="C0C0C0"/>
          <w:sz w:val="20"/>
        </w:rPr>
        <w:t>ENDBODY_ANNEX4</w:t>
      </w:r>
      <w:r>
        <w:rPr>
          <w:rFonts w:cs="Arial"/>
          <w:bCs/>
          <w:sz w:val="20"/>
        </w:rPr>
        <w:t xml:space="preserve"> </w:t>
      </w:r>
    </w:p>
    <w:sectPr w:rsidR="00B80EE0" w:rsidRPr="00CD0F6F" w:rsidSect="00C2470C">
      <w:headerReference w:type="even" r:id="rId8"/>
      <w:headerReference w:type="default" r:id="rId9"/>
      <w:footerReference w:type="even" r:id="rId10"/>
      <w:footerReference w:type="default" r:id="rId11"/>
      <w:footerReference w:type="first" r:id="rId12"/>
      <w:pgSz w:w="11906" w:h="16838"/>
      <w:pgMar w:top="1440" w:right="1700" w:bottom="1134" w:left="170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727B" w:rsidRDefault="0004727B">
      <w:r>
        <w:separator/>
      </w:r>
    </w:p>
  </w:endnote>
  <w:endnote w:type="continuationSeparator" w:id="0">
    <w:p w:rsidR="0004727B" w:rsidRDefault="000472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ode128">
    <w:altName w:val="Liberation Mono"/>
    <w:charset w:val="00"/>
    <w:family w:val="modern"/>
    <w:pitch w:val="fixed"/>
    <w:sig w:usb0="00000003" w:usb1="00000000" w:usb2="00000000" w:usb3="00000000" w:csb0="00000001" w:csb1="00000000"/>
  </w:font>
  <w:font w:name="Frutiger-LightCn">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403A17" w:rsidRDefault="0004727B" w:rsidP="00E06890">
    <w:pPr>
      <w:pStyle w:val="Piedepgina"/>
      <w:ind w:left="-993" w:right="-851"/>
      <w:jc w:val="center"/>
      <w:rPr>
        <w:rFonts w:cs="Arial"/>
        <w:sz w:val="14"/>
        <w:szCs w:val="14"/>
      </w:rPr>
    </w:pPr>
    <w:r w:rsidRPr="00403A17">
      <w:rPr>
        <w:rFonts w:cs="Frutiger-LightCn"/>
        <w:b/>
        <w:sz w:val="14"/>
        <w:szCs w:val="14"/>
        <w:lang w:eastAsia="es-ES_tradnl"/>
      </w:rPr>
      <w:t>Ajuntament de Sabadell</w:t>
    </w:r>
    <w:r w:rsidRPr="00403A17">
      <w:rPr>
        <w:rFonts w:cs="Frutiger-LightCn"/>
        <w:sz w:val="14"/>
        <w:szCs w:val="14"/>
        <w:lang w:eastAsia="es-ES_tradnl"/>
      </w:rPr>
      <w:t xml:space="preserve"> </w:t>
    </w:r>
    <w:r w:rsidRPr="00403A17">
      <w:rPr>
        <w:rFonts w:cs="Arial"/>
        <w:sz w:val="14"/>
        <w:szCs w:val="14"/>
      </w:rPr>
      <w:t>· Plaça de Sant Roc, 1 · 08201, Sabadell · Tel. 93 745 31 00 · www.sabadell.cat · NIF P0818600I</w:t>
    </w:r>
  </w:p>
  <w:p w:rsidR="00A671FE" w:rsidRPr="00403A17" w:rsidRDefault="00A671FE" w:rsidP="00E06890">
    <w:pPr>
      <w:pStyle w:val="Piedepgina"/>
      <w:ind w:left="-993" w:right="-569"/>
      <w:jc w:val="center"/>
      <w:rPr>
        <w:rFonts w:cs="Arial"/>
        <w:sz w:val="8"/>
        <w:szCs w:val="16"/>
      </w:rPr>
    </w:pPr>
  </w:p>
  <w:p w:rsidR="00A671FE" w:rsidRPr="00403A17" w:rsidRDefault="0004727B" w:rsidP="00E06890">
    <w:pPr>
      <w:pStyle w:val="Piedepgina"/>
      <w:jc w:val="right"/>
      <w:rPr>
        <w:rFonts w:cs="Frutiger-LightCn"/>
        <w:sz w:val="16"/>
        <w:szCs w:val="16"/>
        <w:lang w:eastAsia="es-ES_tradnl"/>
      </w:rPr>
    </w:pPr>
    <w:r w:rsidRPr="00403A17">
      <w:rPr>
        <w:rFonts w:cs="Frutiger-LightCn"/>
        <w:sz w:val="16"/>
        <w:szCs w:val="16"/>
        <w:lang w:eastAsia="es-ES_tradnl"/>
      </w:rPr>
      <w:fldChar w:fldCharType="begin"/>
    </w:r>
    <w:r w:rsidRPr="00403A17">
      <w:rPr>
        <w:rFonts w:cs="Frutiger-LightCn"/>
        <w:sz w:val="16"/>
        <w:szCs w:val="16"/>
        <w:lang w:eastAsia="es-ES_tradnl"/>
      </w:rPr>
      <w:instrText xml:space="preserve"> PAGE </w:instrText>
    </w:r>
    <w:r w:rsidRPr="00403A17">
      <w:rPr>
        <w:rFonts w:cs="Frutiger-LightCn"/>
        <w:sz w:val="16"/>
        <w:szCs w:val="16"/>
        <w:lang w:eastAsia="es-ES_tradnl"/>
      </w:rPr>
      <w:fldChar w:fldCharType="separate"/>
    </w:r>
    <w:r w:rsidR="00A528C6">
      <w:rPr>
        <w:rFonts w:cs="Frutiger-LightCn"/>
        <w:noProof/>
        <w:sz w:val="16"/>
        <w:szCs w:val="16"/>
        <w:lang w:eastAsia="es-ES_tradnl"/>
      </w:rPr>
      <w:t>4</w:t>
    </w:r>
    <w:r w:rsidRPr="00403A17">
      <w:rPr>
        <w:rFonts w:cs="Frutiger-LightCn"/>
        <w:sz w:val="16"/>
        <w:szCs w:val="16"/>
        <w:lang w:eastAsia="es-ES_tradnl"/>
      </w:rPr>
      <w:fldChar w:fldCharType="end"/>
    </w:r>
    <w:r w:rsidRPr="00403A17">
      <w:rPr>
        <w:rFonts w:cs="Frutiger-LightCn"/>
        <w:sz w:val="16"/>
        <w:szCs w:val="16"/>
        <w:lang w:eastAsia="es-ES_tradnl"/>
      </w:rPr>
      <w:t>/</w:t>
    </w:r>
    <w:r w:rsidR="00D82ABE" w:rsidRPr="00403A17">
      <w:rPr>
        <w:rFonts w:cs="Frutiger-LightCn"/>
        <w:sz w:val="16"/>
        <w:szCs w:val="16"/>
        <w:lang w:eastAsia="es-ES_tradnl"/>
      </w:rPr>
      <w:fldChar w:fldCharType="begin"/>
    </w:r>
    <w:r w:rsidR="00D82ABE" w:rsidRPr="00403A17">
      <w:rPr>
        <w:rFonts w:cs="Frutiger-LightCn"/>
        <w:sz w:val="16"/>
        <w:szCs w:val="16"/>
        <w:lang w:eastAsia="es-ES_tradnl"/>
      </w:rPr>
      <w:instrText xml:space="preserve"> NUMPAGES  \* MERGEFORMAT </w:instrText>
    </w:r>
    <w:r w:rsidR="00D82ABE" w:rsidRPr="00403A17">
      <w:rPr>
        <w:rFonts w:cs="Frutiger-LightCn"/>
        <w:sz w:val="16"/>
        <w:szCs w:val="16"/>
        <w:lang w:eastAsia="es-ES_tradnl"/>
      </w:rPr>
      <w:fldChar w:fldCharType="separate"/>
    </w:r>
    <w:r w:rsidR="00A528C6">
      <w:rPr>
        <w:rFonts w:cs="Frutiger-LightCn"/>
        <w:noProof/>
        <w:sz w:val="16"/>
        <w:szCs w:val="16"/>
        <w:lang w:eastAsia="es-ES_tradnl"/>
      </w:rPr>
      <w:t>4</w:t>
    </w:r>
    <w:r w:rsidR="00D82ABE" w:rsidRPr="00403A17">
      <w:rPr>
        <w:rFonts w:cs="Frutiger-LightCn"/>
        <w:sz w:val="16"/>
        <w:szCs w:val="16"/>
        <w:lang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403A17" w:rsidRDefault="0004727B" w:rsidP="00711E1E">
    <w:pPr>
      <w:pStyle w:val="Piedepgina"/>
      <w:ind w:left="-993" w:right="-851"/>
      <w:jc w:val="center"/>
      <w:rPr>
        <w:rFonts w:cs="Arial"/>
        <w:sz w:val="14"/>
        <w:szCs w:val="14"/>
      </w:rPr>
    </w:pPr>
    <w:r w:rsidRPr="00403A17">
      <w:rPr>
        <w:rFonts w:cs="Frutiger-LightCn"/>
        <w:b/>
        <w:sz w:val="14"/>
        <w:szCs w:val="14"/>
        <w:lang w:eastAsia="es-ES_tradnl"/>
      </w:rPr>
      <w:t>Ajuntament de Sabadell</w:t>
    </w:r>
    <w:r w:rsidRPr="00403A17">
      <w:rPr>
        <w:rFonts w:cs="Frutiger-LightCn"/>
        <w:sz w:val="14"/>
        <w:szCs w:val="14"/>
        <w:lang w:eastAsia="es-ES_tradnl"/>
      </w:rPr>
      <w:t xml:space="preserve"> </w:t>
    </w:r>
    <w:r w:rsidRPr="00403A17">
      <w:rPr>
        <w:rFonts w:cs="Arial"/>
        <w:sz w:val="14"/>
        <w:szCs w:val="14"/>
      </w:rPr>
      <w:t>· Plaça de Sant Roc, 1 · 08201, Sabadell · Tel. 93 745 31 00 · www.sabadell.cat · NIF P0818600I</w:t>
    </w:r>
  </w:p>
  <w:p w:rsidR="00A671FE" w:rsidRPr="00403A17" w:rsidRDefault="00A671FE" w:rsidP="00802E58">
    <w:pPr>
      <w:pStyle w:val="Piedepgina"/>
      <w:ind w:left="-993" w:right="-569"/>
      <w:jc w:val="center"/>
      <w:rPr>
        <w:rFonts w:cs="Arial"/>
        <w:sz w:val="8"/>
        <w:szCs w:val="16"/>
      </w:rPr>
    </w:pPr>
  </w:p>
  <w:p w:rsidR="00A671FE" w:rsidRPr="00403A17" w:rsidRDefault="0004727B" w:rsidP="009672BD">
    <w:pPr>
      <w:pStyle w:val="Piedepgina"/>
      <w:jc w:val="right"/>
      <w:rPr>
        <w:rFonts w:cs="Frutiger-LightCn"/>
        <w:sz w:val="16"/>
        <w:szCs w:val="16"/>
        <w:lang w:eastAsia="es-ES_tradnl"/>
      </w:rPr>
    </w:pPr>
    <w:r w:rsidRPr="00403A17">
      <w:rPr>
        <w:rFonts w:cs="Frutiger-LightCn"/>
        <w:sz w:val="16"/>
        <w:szCs w:val="16"/>
        <w:lang w:eastAsia="es-ES_tradnl"/>
      </w:rPr>
      <w:fldChar w:fldCharType="begin"/>
    </w:r>
    <w:r w:rsidRPr="00403A17">
      <w:rPr>
        <w:rFonts w:cs="Frutiger-LightCn"/>
        <w:sz w:val="16"/>
        <w:szCs w:val="16"/>
        <w:lang w:eastAsia="es-ES_tradnl"/>
      </w:rPr>
      <w:instrText xml:space="preserve"> PAGE </w:instrText>
    </w:r>
    <w:r w:rsidRPr="00403A17">
      <w:rPr>
        <w:rFonts w:cs="Frutiger-LightCn"/>
        <w:sz w:val="16"/>
        <w:szCs w:val="16"/>
        <w:lang w:eastAsia="es-ES_tradnl"/>
      </w:rPr>
      <w:fldChar w:fldCharType="separate"/>
    </w:r>
    <w:r w:rsidR="00A528C6">
      <w:rPr>
        <w:rFonts w:cs="Frutiger-LightCn"/>
        <w:noProof/>
        <w:sz w:val="16"/>
        <w:szCs w:val="16"/>
        <w:lang w:eastAsia="es-ES_tradnl"/>
      </w:rPr>
      <w:t>1</w:t>
    </w:r>
    <w:r w:rsidRPr="00403A17">
      <w:rPr>
        <w:rFonts w:cs="Frutiger-LightCn"/>
        <w:sz w:val="16"/>
        <w:szCs w:val="16"/>
        <w:lang w:eastAsia="es-ES_tradnl"/>
      </w:rPr>
      <w:fldChar w:fldCharType="end"/>
    </w:r>
    <w:r w:rsidRPr="00403A17">
      <w:rPr>
        <w:rFonts w:cs="Frutiger-LightCn"/>
        <w:sz w:val="16"/>
        <w:szCs w:val="16"/>
        <w:lang w:eastAsia="es-ES_tradnl"/>
      </w:rPr>
      <w:t>/</w:t>
    </w:r>
    <w:r w:rsidR="00D82ABE" w:rsidRPr="00403A17">
      <w:rPr>
        <w:rFonts w:cs="Frutiger-LightCn"/>
        <w:sz w:val="16"/>
        <w:szCs w:val="16"/>
        <w:lang w:eastAsia="es-ES_tradnl"/>
      </w:rPr>
      <w:fldChar w:fldCharType="begin"/>
    </w:r>
    <w:r w:rsidR="00D82ABE" w:rsidRPr="00403A17">
      <w:rPr>
        <w:rFonts w:cs="Frutiger-LightCn"/>
        <w:sz w:val="16"/>
        <w:szCs w:val="16"/>
        <w:lang w:eastAsia="es-ES_tradnl"/>
      </w:rPr>
      <w:instrText xml:space="preserve"> NUMPAGES  \* MERGEFORMAT </w:instrText>
    </w:r>
    <w:r w:rsidR="00D82ABE" w:rsidRPr="00403A17">
      <w:rPr>
        <w:rFonts w:cs="Frutiger-LightCn"/>
        <w:sz w:val="16"/>
        <w:szCs w:val="16"/>
        <w:lang w:eastAsia="es-ES_tradnl"/>
      </w:rPr>
      <w:fldChar w:fldCharType="separate"/>
    </w:r>
    <w:r w:rsidR="00A528C6">
      <w:rPr>
        <w:rFonts w:cs="Frutiger-LightCn"/>
        <w:noProof/>
        <w:sz w:val="16"/>
        <w:szCs w:val="16"/>
        <w:lang w:eastAsia="es-ES_tradnl"/>
      </w:rPr>
      <w:t>4</w:t>
    </w:r>
    <w:r w:rsidR="00D82ABE" w:rsidRPr="00403A17">
      <w:rPr>
        <w:rFonts w:cs="Frutiger-LightCn"/>
        <w:sz w:val="16"/>
        <w:szCs w:val="16"/>
        <w:lang w:eastAsia="es-ES_tradn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04727B"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04727B" w:rsidP="00B851BD">
    <w:pPr>
      <w:pStyle w:val="Piedepgina"/>
      <w:rPr>
        <w:szCs w:val="16"/>
      </w:rPr>
    </w:pPr>
    <w:r>
      <w:rPr>
        <w:noProof/>
        <w:szCs w:val="16"/>
        <w:lang w:val="es-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15875"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04727B" w:rsidP="00C2470C">
                          <w:pPr>
                            <w:pStyle w:val="Ttulo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75pt;margin-top:762.75pt;width:510.25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" o:allowincell="f" filled="f" stroked="f">
              <v:textbox inset="0,0,0,0">
                <w:txbxContent>
                  <w:p w:rsidR="00A671FE" w:rsidRDefault="0004727B" w:rsidP="00C2470C">
                    <w:pPr>
                      <w:pStyle w:val="Ttulo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w10:wrap anchorx="page" anchory="page"/>
            </v:shape>
          </w:pict>
        </mc:Fallback>
      </mc:AlternateContent>
    </w:r>
    <w:r>
      <w:rPr>
        <w:noProof/>
        <w:szCs w:val="16"/>
        <w:lang w:val="es-ES"/>
      </w:rPr>
      <mc:AlternateContent>
        <mc:Choice Requires="wps">
          <w:drawing>
            <wp:anchor distT="0" distB="0" distL="114300" distR="114300" simplePos="0" relativeHeight="251660288" behindDoc="0" locked="0" layoutInCell="0" allowOverlap="1">
              <wp:simplePos x="0" y="0"/>
              <wp:positionH relativeFrom="page">
                <wp:posOffset>542925</wp:posOffset>
              </wp:positionH>
              <wp:positionV relativeFrom="page">
                <wp:posOffset>9933304</wp:posOffset>
              </wp:positionV>
              <wp:extent cx="6480175" cy="0"/>
              <wp:effectExtent l="0" t="0" r="3492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id="Line 3" o:spid="_x0000_s2050" style="mso-height-percent:0;mso-height-relative:page;mso-position-horizontal-relative:page;mso-position-vertical-relative:page;mso-width-percent:0;mso-width-relative:page;mso-wrap-distance-bottom:0;mso-wrap-distance-left:9pt;mso-wrap-distance-right:9pt;mso-wrap-distance-top:0;mso-wrap-style:square;position:absolute;visibility:visible;z-index:251661312" from="42.75pt,782.15pt" to="553pt,782.15pt" o:allowincell="f" strokeweight="0.5p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727B" w:rsidRDefault="0004727B">
      <w:r>
        <w:separator/>
      </w:r>
    </w:p>
  </w:footnote>
  <w:footnote w:type="continuationSeparator" w:id="0">
    <w:p w:rsidR="0004727B" w:rsidRDefault="000472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0D58" w:rsidRDefault="00790D58" w:rsidP="00790D58">
    <w:pPr>
      <w:rPr>
        <w:noProof/>
        <w:lang w:val="es-ES"/>
      </w:rPr>
    </w:pPr>
  </w:p>
  <w:p w:rsidR="00A671FE" w:rsidRDefault="0004727B" w:rsidP="00C077D7">
    <w:pPr>
      <w:pStyle w:val="Encabezado"/>
      <w:ind w:firstLine="0"/>
      <w:jc w:val="left"/>
      <w:rPr>
        <w:noProof/>
        <w:lang w:val="es-ES"/>
      </w:rPr>
    </w:pPr>
    <w:r w:rsidRPr="00C478F9">
      <w:rPr>
        <w:noProof/>
        <w:lang w:val="es-ES"/>
      </w:rPr>
      <w:drawing>
        <wp:inline distT="0" distB="0" distL="0" distR="0">
          <wp:extent cx="911171" cy="323850"/>
          <wp:effectExtent l="0" t="0" r="3810" b="0"/>
          <wp:docPr id="9"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p w:rsidR="00403A17" w:rsidRDefault="00403A17" w:rsidP="00C077D7">
    <w:pPr>
      <w:pStyle w:val="Encabezado"/>
      <w:ind w:firstLine="0"/>
      <w:jc w:val="left"/>
      <w:rPr>
        <w:noProof/>
        <w:lang w:val="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5385" w:rsidRDefault="00005385" w:rsidP="00005385"/>
  <w:p w:rsidR="00005385" w:rsidRDefault="0004727B" w:rsidP="00005385">
    <w:r w:rsidRPr="00DD2C26">
      <w:rPr>
        <w:noProof/>
        <w:lang w:val="es-ES"/>
      </w:rPr>
      <w:drawing>
        <wp:inline distT="0" distB="0" distL="0" distR="0">
          <wp:extent cx="962025" cy="341925"/>
          <wp:effectExtent l="0" t="0" r="0" b="0"/>
          <wp:docPr id="7"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p w:rsidR="00005385" w:rsidRDefault="00005385" w:rsidP="00005385"/>
  <w:p w:rsidR="00005385" w:rsidRDefault="00005385" w:rsidP="00005385"/>
  <w:tbl>
    <w:tblPr>
      <w:tblStyle w:val="Tablaconcuadrcula"/>
      <w:tblW w:w="7357"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1276"/>
      <w:gridCol w:w="1222"/>
      <w:gridCol w:w="1215"/>
      <w:gridCol w:w="1214"/>
      <w:gridCol w:w="1168"/>
      <w:gridCol w:w="1262"/>
    </w:tblGrid>
    <w:tr w:rsidR="000B1BC2" w:rsidTr="00D02035">
      <w:trPr>
        <w:trHeight w:val="686"/>
        <w:jc w:val="center"/>
      </w:trPr>
      <w:tc>
        <w:tcPr>
          <w:tcW w:w="1276" w:type="dxa"/>
          <w:shd w:val="clear" w:color="auto" w:fill="F2F2F2" w:themeFill="background1" w:themeFillShade="F2"/>
          <w:vAlign w:val="center"/>
        </w:tcPr>
        <w:p w:rsidR="00005385" w:rsidRPr="00A671FE" w:rsidRDefault="0004727B" w:rsidP="00005385">
          <w:pPr>
            <w:pStyle w:val="Encabezado"/>
            <w:spacing w:before="0"/>
            <w:ind w:firstLine="0"/>
            <w:jc w:val="right"/>
            <w:rPr>
              <w:rFonts w:cs="Arial"/>
              <w:sz w:val="14"/>
              <w:szCs w:val="16"/>
            </w:rPr>
          </w:pPr>
          <w:r w:rsidRPr="00A671FE">
            <w:rPr>
              <w:rFonts w:cs="Arial"/>
              <w:sz w:val="14"/>
              <w:szCs w:val="16"/>
            </w:rPr>
            <w:t>CODI DE VERIFICACIÓ</w:t>
          </w:r>
        </w:p>
      </w:tc>
      <w:tc>
        <w:tcPr>
          <w:tcW w:w="6081" w:type="dxa"/>
          <w:gridSpan w:val="5"/>
          <w:vAlign w:val="center"/>
        </w:tcPr>
        <w:p w:rsidR="00005385" w:rsidRPr="00994056" w:rsidRDefault="0004727B" w:rsidP="00005385">
          <w:pPr>
            <w:spacing w:before="60" w:after="60"/>
            <w:jc w:val="center"/>
            <w:rPr>
              <w:sz w:val="18"/>
            </w:rPr>
          </w:pPr>
          <w:r w:rsidRPr="00994056">
            <w:rPr>
              <w:rFonts w:ascii="Code128" w:hAnsi="Code128"/>
              <w:color w:val="000000"/>
              <w:sz w:val="18"/>
            </w:rPr>
            <w:t>²1Y4F6W6B694D1K2H0D3Tq»</w:t>
          </w:r>
        </w:p>
        <w:p w:rsidR="00005385" w:rsidRPr="002627BC" w:rsidRDefault="0004727B" w:rsidP="00005385">
          <w:pPr>
            <w:spacing w:before="60" w:after="60"/>
            <w:jc w:val="center"/>
            <w:rPr>
              <w:rFonts w:ascii="Times New Roman" w:hAnsi="Times New Roman"/>
              <w:sz w:val="14"/>
              <w:szCs w:val="16"/>
            </w:rPr>
          </w:pPr>
          <w:r w:rsidRPr="00994056">
            <w:rPr>
              <w:color w:val="000000"/>
              <w:sz w:val="14"/>
            </w:rPr>
            <w:t>1Y4F 6W6B 694D 1K2H 0D3T</w:t>
          </w:r>
        </w:p>
      </w:tc>
    </w:tr>
    <w:tr w:rsidR="000B1BC2" w:rsidTr="00D02035">
      <w:trPr>
        <w:trHeight w:val="427"/>
        <w:jc w:val="center"/>
      </w:trPr>
      <w:tc>
        <w:tcPr>
          <w:tcW w:w="1276" w:type="dxa"/>
          <w:shd w:val="clear" w:color="auto" w:fill="F2F2F2" w:themeFill="background1" w:themeFillShade="F2"/>
          <w:vAlign w:val="center"/>
        </w:tcPr>
        <w:p w:rsidR="00005385" w:rsidRPr="00A671FE" w:rsidRDefault="0004727B" w:rsidP="00005385">
          <w:pPr>
            <w:pStyle w:val="Encabezado"/>
            <w:spacing w:before="0"/>
            <w:ind w:firstLine="0"/>
            <w:jc w:val="right"/>
            <w:rPr>
              <w:rFonts w:cs="Arial"/>
              <w:sz w:val="14"/>
              <w:szCs w:val="16"/>
            </w:rPr>
          </w:pPr>
          <w:r w:rsidRPr="00A671FE">
            <w:rPr>
              <w:rFonts w:cs="Arial"/>
              <w:sz w:val="14"/>
              <w:szCs w:val="16"/>
            </w:rPr>
            <w:t>EXPEDIENT NÚM.</w:t>
          </w:r>
        </w:p>
      </w:tc>
      <w:tc>
        <w:tcPr>
          <w:tcW w:w="1222" w:type="dxa"/>
          <w:vAlign w:val="center"/>
        </w:tcPr>
        <w:p w:rsidR="00005385" w:rsidRPr="00A671FE" w:rsidRDefault="0004727B" w:rsidP="00345ADC">
          <w:pPr>
            <w:pStyle w:val="Encabezado"/>
            <w:spacing w:before="0"/>
            <w:ind w:firstLine="0"/>
            <w:jc w:val="left"/>
            <w:rPr>
              <w:rFonts w:cs="Arial"/>
              <w:sz w:val="14"/>
              <w:szCs w:val="16"/>
            </w:rPr>
          </w:pPr>
          <w:r w:rsidRPr="00A671FE">
            <w:rPr>
              <w:rFonts w:cs="Arial"/>
              <w:color w:val="000000"/>
              <w:sz w:val="14"/>
            </w:rPr>
            <w:t>CMR/2024/89</w:t>
          </w:r>
        </w:p>
      </w:tc>
      <w:tc>
        <w:tcPr>
          <w:tcW w:w="1215" w:type="dxa"/>
          <w:shd w:val="clear" w:color="auto" w:fill="F2F2F2" w:themeFill="background1" w:themeFillShade="F2"/>
          <w:vAlign w:val="center"/>
        </w:tcPr>
        <w:p w:rsidR="00005385" w:rsidRPr="00A671FE" w:rsidRDefault="0004727B" w:rsidP="00005385">
          <w:pPr>
            <w:pStyle w:val="Encabezado"/>
            <w:spacing w:before="0"/>
            <w:ind w:firstLine="0"/>
            <w:jc w:val="right"/>
            <w:rPr>
              <w:rFonts w:cs="Arial"/>
              <w:sz w:val="14"/>
              <w:szCs w:val="16"/>
            </w:rPr>
          </w:pPr>
          <w:r w:rsidRPr="00A671FE">
            <w:rPr>
              <w:rFonts w:cs="Arial"/>
              <w:sz w:val="14"/>
              <w:szCs w:val="16"/>
            </w:rPr>
            <w:t>DOCUMENT NÚM.</w:t>
          </w:r>
        </w:p>
      </w:tc>
      <w:tc>
        <w:tcPr>
          <w:tcW w:w="1214" w:type="dxa"/>
          <w:vAlign w:val="center"/>
        </w:tcPr>
        <w:p w:rsidR="00005385" w:rsidRPr="00A671FE" w:rsidRDefault="0004727B" w:rsidP="00005385">
          <w:pPr>
            <w:pStyle w:val="Encabezado"/>
            <w:spacing w:before="0"/>
            <w:ind w:firstLine="0"/>
            <w:jc w:val="left"/>
            <w:rPr>
              <w:rFonts w:cs="Arial"/>
              <w:sz w:val="14"/>
              <w:szCs w:val="16"/>
            </w:rPr>
          </w:pPr>
          <w:r w:rsidRPr="00A671FE">
            <w:rPr>
              <w:rFonts w:cs="Arial"/>
              <w:color w:val="000000"/>
              <w:sz w:val="14"/>
            </w:rPr>
            <w:t>CMR18I00UY</w:t>
          </w:r>
        </w:p>
      </w:tc>
      <w:tc>
        <w:tcPr>
          <w:tcW w:w="1168" w:type="dxa"/>
          <w:shd w:val="clear" w:color="auto" w:fill="F2F2F2" w:themeFill="background1" w:themeFillShade="F2"/>
          <w:vAlign w:val="center"/>
        </w:tcPr>
        <w:p w:rsidR="00005385" w:rsidRPr="00A671FE" w:rsidRDefault="0004727B" w:rsidP="00005385">
          <w:pPr>
            <w:pStyle w:val="Encabezado"/>
            <w:spacing w:before="0"/>
            <w:ind w:firstLine="0"/>
            <w:jc w:val="right"/>
            <w:rPr>
              <w:rFonts w:cs="Arial"/>
              <w:sz w:val="14"/>
              <w:szCs w:val="16"/>
            </w:rPr>
          </w:pPr>
          <w:r w:rsidRPr="00A671FE">
            <w:rPr>
              <w:rFonts w:cs="Arial"/>
              <w:sz w:val="14"/>
              <w:szCs w:val="16"/>
            </w:rPr>
            <w:t>DATA</w:t>
          </w:r>
        </w:p>
      </w:tc>
      <w:tc>
        <w:tcPr>
          <w:tcW w:w="1262" w:type="dxa"/>
          <w:vAlign w:val="center"/>
        </w:tcPr>
        <w:p w:rsidR="00005385" w:rsidRPr="00A671FE" w:rsidRDefault="0004727B" w:rsidP="00005385">
          <w:pPr>
            <w:pStyle w:val="Encabezado"/>
            <w:spacing w:before="0"/>
            <w:ind w:firstLine="0"/>
            <w:jc w:val="left"/>
            <w:rPr>
              <w:rFonts w:cs="Arial"/>
              <w:sz w:val="14"/>
              <w:szCs w:val="16"/>
            </w:rPr>
          </w:pPr>
          <w:r w:rsidRPr="00A671FE">
            <w:rPr>
              <w:rFonts w:cs="Arial"/>
              <w:color w:val="000000"/>
              <w:sz w:val="14"/>
            </w:rPr>
            <w:t>22-04-2024</w:t>
          </w:r>
        </w:p>
      </w:tc>
    </w:tr>
    <w:tr w:rsidR="000B1BC2" w:rsidTr="00D02035">
      <w:trPr>
        <w:trHeight w:val="405"/>
        <w:jc w:val="center"/>
      </w:trPr>
      <w:tc>
        <w:tcPr>
          <w:tcW w:w="1276" w:type="dxa"/>
          <w:shd w:val="clear" w:color="auto" w:fill="F2F2F2" w:themeFill="background1" w:themeFillShade="F2"/>
          <w:vAlign w:val="center"/>
        </w:tcPr>
        <w:p w:rsidR="00005385" w:rsidRPr="00A671FE" w:rsidRDefault="0004727B" w:rsidP="00005385">
          <w:pPr>
            <w:pStyle w:val="Encabezado"/>
            <w:spacing w:before="0"/>
            <w:ind w:firstLine="0"/>
            <w:jc w:val="right"/>
            <w:rPr>
              <w:rFonts w:cs="Arial"/>
              <w:sz w:val="14"/>
              <w:szCs w:val="16"/>
            </w:rPr>
          </w:pPr>
          <w:r w:rsidRPr="00A671FE">
            <w:rPr>
              <w:rFonts w:cs="Arial"/>
              <w:sz w:val="14"/>
              <w:szCs w:val="16"/>
            </w:rPr>
            <w:t>ÀREA</w:t>
          </w:r>
        </w:p>
      </w:tc>
      <w:tc>
        <w:tcPr>
          <w:tcW w:w="6081" w:type="dxa"/>
          <w:gridSpan w:val="5"/>
          <w:vAlign w:val="center"/>
        </w:tcPr>
        <w:p w:rsidR="00005385" w:rsidRPr="00A671FE" w:rsidRDefault="0004727B" w:rsidP="00005385">
          <w:pPr>
            <w:pStyle w:val="Encabezado"/>
            <w:spacing w:before="0"/>
            <w:ind w:firstLine="0"/>
            <w:jc w:val="left"/>
            <w:rPr>
              <w:rFonts w:cs="Arial"/>
              <w:sz w:val="14"/>
              <w:szCs w:val="16"/>
            </w:rPr>
          </w:pPr>
          <w:r>
            <w:rPr>
              <w:rFonts w:cs="Arial"/>
              <w:color w:val="000000"/>
              <w:sz w:val="14"/>
            </w:rPr>
            <w:t xml:space="preserve">Àrea de Promoció Econòmica i </w:t>
          </w:r>
          <w:r>
            <w:rPr>
              <w:rFonts w:cs="Arial"/>
              <w:color w:val="000000"/>
              <w:sz w:val="14"/>
            </w:rPr>
            <w:t>Projecció de la Ciutat</w:t>
          </w:r>
        </w:p>
      </w:tc>
    </w:tr>
    <w:tr w:rsidR="000B1BC2" w:rsidTr="00D02035">
      <w:trPr>
        <w:trHeight w:val="427"/>
        <w:jc w:val="center"/>
      </w:trPr>
      <w:tc>
        <w:tcPr>
          <w:tcW w:w="1276" w:type="dxa"/>
          <w:shd w:val="clear" w:color="auto" w:fill="F2F2F2" w:themeFill="background1" w:themeFillShade="F2"/>
          <w:vAlign w:val="center"/>
        </w:tcPr>
        <w:p w:rsidR="00005385" w:rsidRPr="00A671FE" w:rsidRDefault="0004727B" w:rsidP="00005385">
          <w:pPr>
            <w:pStyle w:val="Encabezado"/>
            <w:spacing w:before="0"/>
            <w:ind w:firstLine="0"/>
            <w:jc w:val="right"/>
            <w:rPr>
              <w:rFonts w:cs="Arial"/>
              <w:sz w:val="14"/>
              <w:szCs w:val="16"/>
            </w:rPr>
          </w:pPr>
          <w:r w:rsidRPr="00A671FE">
            <w:rPr>
              <w:rFonts w:cs="Arial"/>
              <w:sz w:val="14"/>
              <w:szCs w:val="16"/>
            </w:rPr>
            <w:t>UNITAT</w:t>
          </w:r>
        </w:p>
      </w:tc>
      <w:tc>
        <w:tcPr>
          <w:tcW w:w="6081" w:type="dxa"/>
          <w:gridSpan w:val="5"/>
          <w:vAlign w:val="center"/>
        </w:tcPr>
        <w:p w:rsidR="00005385" w:rsidRPr="00A671FE" w:rsidRDefault="0004727B" w:rsidP="00005385">
          <w:pPr>
            <w:pStyle w:val="Encabezado"/>
            <w:spacing w:before="0"/>
            <w:ind w:firstLine="0"/>
            <w:jc w:val="left"/>
            <w:rPr>
              <w:rFonts w:cs="Arial"/>
              <w:sz w:val="14"/>
              <w:szCs w:val="16"/>
            </w:rPr>
          </w:pPr>
          <w:r w:rsidRPr="00A671FE">
            <w:rPr>
              <w:rFonts w:cs="Arial"/>
              <w:color w:val="000000"/>
              <w:sz w:val="14"/>
            </w:rPr>
            <w:t>Comerç</w:t>
          </w:r>
        </w:p>
      </w:tc>
    </w:tr>
    <w:tr w:rsidR="000B1BC2" w:rsidTr="00D02035">
      <w:trPr>
        <w:trHeight w:val="427"/>
        <w:jc w:val="center"/>
      </w:trPr>
      <w:tc>
        <w:tcPr>
          <w:tcW w:w="1276" w:type="dxa"/>
          <w:shd w:val="clear" w:color="auto" w:fill="F2F2F2" w:themeFill="background1" w:themeFillShade="F2"/>
          <w:vAlign w:val="center"/>
        </w:tcPr>
        <w:p w:rsidR="00005385" w:rsidRPr="00A671FE" w:rsidRDefault="0004727B" w:rsidP="00005385">
          <w:pPr>
            <w:pStyle w:val="Encabezado"/>
            <w:spacing w:before="0"/>
            <w:ind w:firstLine="0"/>
            <w:jc w:val="right"/>
            <w:rPr>
              <w:rFonts w:cs="Arial"/>
              <w:sz w:val="14"/>
              <w:szCs w:val="16"/>
            </w:rPr>
          </w:pPr>
          <w:r>
            <w:rPr>
              <w:rFonts w:cs="Arial"/>
              <w:sz w:val="14"/>
              <w:szCs w:val="16"/>
            </w:rPr>
            <w:t>ASSUMPTE</w:t>
          </w:r>
        </w:p>
      </w:tc>
      <w:tc>
        <w:tcPr>
          <w:tcW w:w="6081" w:type="dxa"/>
          <w:gridSpan w:val="5"/>
          <w:vAlign w:val="center"/>
        </w:tcPr>
        <w:p w:rsidR="00005385" w:rsidRPr="004C15A5" w:rsidRDefault="0004727B" w:rsidP="00005385">
          <w:pPr>
            <w:pStyle w:val="Encabezado"/>
            <w:spacing w:before="0"/>
            <w:ind w:firstLine="0"/>
            <w:jc w:val="left"/>
            <w:rPr>
              <w:rFonts w:cs="Arial"/>
              <w:vanish/>
              <w:color w:val="FF0000"/>
              <w:sz w:val="14"/>
              <w:szCs w:val="14"/>
            </w:rPr>
          </w:pPr>
          <w:r>
            <w:rPr>
              <w:rFonts w:cs="Arial"/>
              <w:color w:val="000000"/>
              <w:sz w:val="14"/>
              <w:szCs w:val="14"/>
            </w:rPr>
            <w:t>M12 - Licitació vesturi operaris Mercats Municipals</w:t>
          </w:r>
        </w:p>
      </w:tc>
    </w:tr>
  </w:tbl>
  <w:p w:rsidR="00C2470C" w:rsidRDefault="00C2470C" w:rsidP="00005385"/>
  <w:p w:rsidR="00B80EE0" w:rsidRPr="00403A17" w:rsidRDefault="00B80EE0" w:rsidP="0000538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abstractNumId w:val="1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9"/>
  <w:hyphenationZone w:val="425"/>
  <w:evenAndOddHeaders/>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05385"/>
    <w:rsid w:val="00010913"/>
    <w:rsid w:val="0001423A"/>
    <w:rsid w:val="000379E2"/>
    <w:rsid w:val="0004727B"/>
    <w:rsid w:val="000521B3"/>
    <w:rsid w:val="00065421"/>
    <w:rsid w:val="00066AC3"/>
    <w:rsid w:val="000730D4"/>
    <w:rsid w:val="0007570E"/>
    <w:rsid w:val="00081001"/>
    <w:rsid w:val="0008304B"/>
    <w:rsid w:val="000940B5"/>
    <w:rsid w:val="00094681"/>
    <w:rsid w:val="000B1BC2"/>
    <w:rsid w:val="000B387E"/>
    <w:rsid w:val="000C5C7B"/>
    <w:rsid w:val="000D2101"/>
    <w:rsid w:val="000D3C18"/>
    <w:rsid w:val="000D776F"/>
    <w:rsid w:val="000E5174"/>
    <w:rsid w:val="000F2784"/>
    <w:rsid w:val="0010271E"/>
    <w:rsid w:val="00110C37"/>
    <w:rsid w:val="00110CB8"/>
    <w:rsid w:val="0011462E"/>
    <w:rsid w:val="00114C55"/>
    <w:rsid w:val="001206A6"/>
    <w:rsid w:val="00161E39"/>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45ADC"/>
    <w:rsid w:val="00357295"/>
    <w:rsid w:val="003630F5"/>
    <w:rsid w:val="00364531"/>
    <w:rsid w:val="003715E4"/>
    <w:rsid w:val="00383E91"/>
    <w:rsid w:val="00393DE7"/>
    <w:rsid w:val="003973F8"/>
    <w:rsid w:val="003B06C1"/>
    <w:rsid w:val="003B2833"/>
    <w:rsid w:val="003C1B92"/>
    <w:rsid w:val="003C521F"/>
    <w:rsid w:val="003F5274"/>
    <w:rsid w:val="00403A17"/>
    <w:rsid w:val="00433EDE"/>
    <w:rsid w:val="00437DFF"/>
    <w:rsid w:val="0045359E"/>
    <w:rsid w:val="00493083"/>
    <w:rsid w:val="00497CC7"/>
    <w:rsid w:val="004B3273"/>
    <w:rsid w:val="004C15A5"/>
    <w:rsid w:val="004D795A"/>
    <w:rsid w:val="004D79C2"/>
    <w:rsid w:val="004E278C"/>
    <w:rsid w:val="00506ED9"/>
    <w:rsid w:val="005079A7"/>
    <w:rsid w:val="00513FD7"/>
    <w:rsid w:val="005218E2"/>
    <w:rsid w:val="0053180C"/>
    <w:rsid w:val="00576ECE"/>
    <w:rsid w:val="005912F2"/>
    <w:rsid w:val="005962BD"/>
    <w:rsid w:val="005969D8"/>
    <w:rsid w:val="005B585B"/>
    <w:rsid w:val="005E258C"/>
    <w:rsid w:val="005E435A"/>
    <w:rsid w:val="005F0538"/>
    <w:rsid w:val="005F2BFF"/>
    <w:rsid w:val="005F5F5D"/>
    <w:rsid w:val="00603CC8"/>
    <w:rsid w:val="006227E9"/>
    <w:rsid w:val="006252B7"/>
    <w:rsid w:val="00630471"/>
    <w:rsid w:val="00657069"/>
    <w:rsid w:val="00665296"/>
    <w:rsid w:val="0068716D"/>
    <w:rsid w:val="00690C89"/>
    <w:rsid w:val="006B3CBF"/>
    <w:rsid w:val="006C2ED8"/>
    <w:rsid w:val="006C47C6"/>
    <w:rsid w:val="006C5ABE"/>
    <w:rsid w:val="006D6890"/>
    <w:rsid w:val="006E32A4"/>
    <w:rsid w:val="006E5083"/>
    <w:rsid w:val="006E71DD"/>
    <w:rsid w:val="006F6545"/>
    <w:rsid w:val="0070109B"/>
    <w:rsid w:val="00704980"/>
    <w:rsid w:val="00711E1E"/>
    <w:rsid w:val="007260FC"/>
    <w:rsid w:val="007265EA"/>
    <w:rsid w:val="007322B9"/>
    <w:rsid w:val="00736F24"/>
    <w:rsid w:val="00747C76"/>
    <w:rsid w:val="00770CB1"/>
    <w:rsid w:val="007831A2"/>
    <w:rsid w:val="00790D58"/>
    <w:rsid w:val="00792753"/>
    <w:rsid w:val="007A03CB"/>
    <w:rsid w:val="007A4CA7"/>
    <w:rsid w:val="007A5051"/>
    <w:rsid w:val="007B0AEF"/>
    <w:rsid w:val="007B1D99"/>
    <w:rsid w:val="007D5FF8"/>
    <w:rsid w:val="007F081C"/>
    <w:rsid w:val="007F0853"/>
    <w:rsid w:val="007F69FB"/>
    <w:rsid w:val="00802E58"/>
    <w:rsid w:val="00816027"/>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596A"/>
    <w:rsid w:val="0099083D"/>
    <w:rsid w:val="009927D1"/>
    <w:rsid w:val="00992D54"/>
    <w:rsid w:val="00994056"/>
    <w:rsid w:val="009A7BF5"/>
    <w:rsid w:val="009B317D"/>
    <w:rsid w:val="009B70EE"/>
    <w:rsid w:val="009C4547"/>
    <w:rsid w:val="009D3D10"/>
    <w:rsid w:val="009D45B9"/>
    <w:rsid w:val="00A21DA4"/>
    <w:rsid w:val="00A34139"/>
    <w:rsid w:val="00A528C6"/>
    <w:rsid w:val="00A626BC"/>
    <w:rsid w:val="00A671FE"/>
    <w:rsid w:val="00A94935"/>
    <w:rsid w:val="00AD59EE"/>
    <w:rsid w:val="00AF4F15"/>
    <w:rsid w:val="00B0072E"/>
    <w:rsid w:val="00B01AB3"/>
    <w:rsid w:val="00B029D2"/>
    <w:rsid w:val="00B05CF8"/>
    <w:rsid w:val="00B21CE2"/>
    <w:rsid w:val="00B32A13"/>
    <w:rsid w:val="00B40E25"/>
    <w:rsid w:val="00B62E36"/>
    <w:rsid w:val="00B71832"/>
    <w:rsid w:val="00B71F99"/>
    <w:rsid w:val="00B80EE0"/>
    <w:rsid w:val="00B851BD"/>
    <w:rsid w:val="00B87C14"/>
    <w:rsid w:val="00B921CA"/>
    <w:rsid w:val="00BA3B28"/>
    <w:rsid w:val="00BB64DA"/>
    <w:rsid w:val="00BC1EEB"/>
    <w:rsid w:val="00BC2AA5"/>
    <w:rsid w:val="00BE0DD1"/>
    <w:rsid w:val="00BF4F95"/>
    <w:rsid w:val="00BF611F"/>
    <w:rsid w:val="00C077D7"/>
    <w:rsid w:val="00C15F0C"/>
    <w:rsid w:val="00C16142"/>
    <w:rsid w:val="00C2470C"/>
    <w:rsid w:val="00C40B6C"/>
    <w:rsid w:val="00C442A7"/>
    <w:rsid w:val="00C478F9"/>
    <w:rsid w:val="00C64295"/>
    <w:rsid w:val="00C858C9"/>
    <w:rsid w:val="00C87A2A"/>
    <w:rsid w:val="00CA27EF"/>
    <w:rsid w:val="00CD0F6F"/>
    <w:rsid w:val="00CD2554"/>
    <w:rsid w:val="00CE06AF"/>
    <w:rsid w:val="00CE2AFF"/>
    <w:rsid w:val="00CF2658"/>
    <w:rsid w:val="00D05E8E"/>
    <w:rsid w:val="00D20644"/>
    <w:rsid w:val="00D62B34"/>
    <w:rsid w:val="00D64CDE"/>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70C"/>
    <w:pPr>
      <w:jc w:val="both"/>
    </w:pPr>
    <w:rPr>
      <w:rFonts w:ascii="Arial" w:hAnsi="Arial"/>
      <w:sz w:val="22"/>
      <w:lang w:val="ca-ES"/>
    </w:rPr>
  </w:style>
  <w:style w:type="paragraph" w:styleId="Ttulo1">
    <w:name w:val="heading 1"/>
    <w:basedOn w:val="Normal"/>
    <w:next w:val="Encabezado"/>
    <w:link w:val="Ttulo1Car"/>
    <w:qFormat/>
    <w:rsid w:val="00C2470C"/>
    <w:pPr>
      <w:outlineLvl w:val="0"/>
    </w:pPr>
  </w:style>
  <w:style w:type="paragraph" w:styleId="Ttulo2">
    <w:name w:val="heading 2"/>
    <w:basedOn w:val="Ttulo1"/>
    <w:next w:val="Normal"/>
    <w:qFormat/>
    <w:rsid w:val="00C2470C"/>
    <w:pPr>
      <w:outlineLvl w:val="1"/>
    </w:pPr>
  </w:style>
  <w:style w:type="paragraph" w:styleId="Ttulo3">
    <w:name w:val="heading 3"/>
    <w:basedOn w:val="Ttulo2"/>
    <w:next w:val="Normal"/>
    <w:qFormat/>
    <w:rsid w:val="00C2470C"/>
    <w:pPr>
      <w:outlineLvl w:val="2"/>
    </w:pPr>
  </w:style>
  <w:style w:type="paragraph" w:styleId="Ttulo4">
    <w:name w:val="heading 4"/>
    <w:basedOn w:val="Ttulo3"/>
    <w:next w:val="Normal"/>
    <w:link w:val="Ttulo4Car"/>
    <w:qFormat/>
    <w:rsid w:val="00C2470C"/>
    <w:pPr>
      <w:outlineLvl w:val="3"/>
    </w:pPr>
  </w:style>
  <w:style w:type="paragraph" w:styleId="Ttulo5">
    <w:name w:val="heading 5"/>
    <w:basedOn w:val="Ttulo4"/>
    <w:next w:val="Normal"/>
    <w:qFormat/>
    <w:rsid w:val="00C2470C"/>
    <w:pPr>
      <w:outlineLvl w:val="4"/>
    </w:pPr>
  </w:style>
  <w:style w:type="paragraph" w:styleId="Ttulo6">
    <w:name w:val="heading 6"/>
    <w:basedOn w:val="Ttulo5"/>
    <w:next w:val="Normal"/>
    <w:qFormat/>
    <w:rsid w:val="00C2470C"/>
    <w:pPr>
      <w:outlineLvl w:val="5"/>
    </w:pPr>
  </w:style>
  <w:style w:type="paragraph" w:styleId="Ttulo7">
    <w:name w:val="heading 7"/>
    <w:basedOn w:val="Ttulo6"/>
    <w:next w:val="Normal"/>
    <w:qFormat/>
    <w:rsid w:val="00C2470C"/>
    <w:pPr>
      <w:outlineLvl w:val="6"/>
    </w:pPr>
  </w:style>
  <w:style w:type="paragraph" w:styleId="Ttulo8">
    <w:name w:val="heading 8"/>
    <w:basedOn w:val="Sinespaciado"/>
    <w:next w:val="Normal"/>
    <w:link w:val="Ttulo8Car"/>
    <w:uiPriority w:val="9"/>
    <w:unhideWhenUsed/>
    <w:qFormat/>
    <w:rsid w:val="00C2470C"/>
    <w:pPr>
      <w:outlineLvl w:val="7"/>
    </w:pPr>
  </w:style>
  <w:style w:type="paragraph" w:styleId="Ttulo9">
    <w:name w:val="heading 9"/>
    <w:basedOn w:val="Ttulo8"/>
    <w:next w:val="Normal"/>
    <w:link w:val="Ttulo9Car"/>
    <w:uiPriority w:val="9"/>
    <w:unhideWhenUsed/>
    <w:rsid w:val="00C2470C"/>
    <w:pPr>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inlista">
    <w:name w:val="No List"/>
    <w:uiPriority w:val="99"/>
    <w:semiHidden/>
    <w:unhideWhenUsed/>
  </w:style>
  <w:style w:type="paragraph" w:styleId="Encabezado">
    <w:name w:val="header"/>
    <w:basedOn w:val="Normal"/>
    <w:link w:val="EncabezadoCar"/>
    <w:semiHidden/>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Ttulo1Car">
    <w:name w:val="Título 1 Car"/>
    <w:link w:val="Ttulo1"/>
    <w:rsid w:val="00C2470C"/>
    <w:rPr>
      <w:rFonts w:ascii="Arial" w:hAnsi="Arial"/>
      <w:sz w:val="22"/>
      <w:lang w:val="ca-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rsid w:val="000B387E"/>
    <w:pPr>
      <w:ind w:left="720"/>
      <w:contextualSpacing/>
    </w:pPr>
  </w:style>
  <w:style w:type="character" w:customStyle="1" w:styleId="Ttulo4Car">
    <w:name w:val="Título 4 Car"/>
    <w:basedOn w:val="Fuentedeprrafopredeter"/>
    <w:link w:val="Ttulo4"/>
    <w:rsid w:val="00C2470C"/>
    <w:rPr>
      <w:rFonts w:ascii="Arial" w:hAnsi="Arial"/>
      <w:sz w:val="22"/>
      <w:lang w:val="ca-ES"/>
    </w:rPr>
  </w:style>
  <w:style w:type="character" w:customStyle="1" w:styleId="EncabezadoCar">
    <w:name w:val="Encabezado Car"/>
    <w:basedOn w:val="Fuentedeprrafopredeter"/>
    <w:link w:val="Encabezado"/>
    <w:semiHidden/>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paragraph" w:styleId="Sinespaciado">
    <w:name w:val="No Spacing"/>
    <w:basedOn w:val="Ttulo7"/>
    <w:uiPriority w:val="1"/>
    <w:rsid w:val="00C2470C"/>
  </w:style>
  <w:style w:type="character" w:customStyle="1" w:styleId="Ttulo8Car">
    <w:name w:val="Título 8 Car"/>
    <w:basedOn w:val="Fuentedeprrafopredeter"/>
    <w:link w:val="Ttulo8"/>
    <w:uiPriority w:val="9"/>
    <w:rsid w:val="00C2470C"/>
    <w:rPr>
      <w:rFonts w:ascii="Arial" w:hAnsi="Arial"/>
      <w:sz w:val="22"/>
      <w:lang w:val="ca-ES"/>
    </w:rPr>
  </w:style>
  <w:style w:type="character" w:customStyle="1" w:styleId="Ttulo9Car">
    <w:name w:val="Título 9 Car"/>
    <w:basedOn w:val="Fuentedeprrafopredeter"/>
    <w:link w:val="Ttulo9"/>
    <w:uiPriority w:val="9"/>
    <w:rsid w:val="00C2470C"/>
    <w:rPr>
      <w:rFonts w:ascii="Arial" w:hAnsi="Arial"/>
      <w:sz w:val="22"/>
      <w:lang w:val="ca-ES"/>
    </w:rPr>
  </w:style>
  <w:style w:type="character" w:styleId="Refdecomentario">
    <w:name w:val="annotation reference"/>
    <w:basedOn w:val="Fuentedeprrafopredeter"/>
    <w:uiPriority w:val="99"/>
    <w:semiHidden/>
    <w:unhideWhenUsed/>
    <w:rsid w:val="000C5C7B"/>
    <w:rPr>
      <w:sz w:val="16"/>
      <w:szCs w:val="16"/>
    </w:rPr>
  </w:style>
  <w:style w:type="paragraph" w:styleId="Textocomentario">
    <w:name w:val="annotation text"/>
    <w:basedOn w:val="Normal"/>
    <w:link w:val="TextocomentarioCar"/>
    <w:uiPriority w:val="99"/>
    <w:semiHidden/>
    <w:unhideWhenUsed/>
    <w:rsid w:val="000C5C7B"/>
    <w:rPr>
      <w:sz w:val="20"/>
    </w:rPr>
  </w:style>
  <w:style w:type="character" w:customStyle="1" w:styleId="TextocomentarioCar">
    <w:name w:val="Texto comentario Car"/>
    <w:basedOn w:val="Fuentedeprrafopredeter"/>
    <w:link w:val="Textocomentario"/>
    <w:uiPriority w:val="99"/>
    <w:semiHidden/>
    <w:rsid w:val="000C5C7B"/>
    <w:rPr>
      <w:rFonts w:ascii="Arial" w:hAnsi="Arial"/>
      <w:lang w:val="ca-ES"/>
    </w:rPr>
  </w:style>
  <w:style w:type="paragraph" w:styleId="Asuntodelcomentario">
    <w:name w:val="annotation subject"/>
    <w:basedOn w:val="Textocomentario"/>
    <w:next w:val="Textocomentario"/>
    <w:link w:val="AsuntodelcomentarioCar"/>
    <w:uiPriority w:val="99"/>
    <w:semiHidden/>
    <w:unhideWhenUsed/>
    <w:rsid w:val="000C5C7B"/>
    <w:rPr>
      <w:b/>
      <w:bCs/>
    </w:rPr>
  </w:style>
  <w:style w:type="character" w:customStyle="1" w:styleId="AsuntodelcomentarioCar">
    <w:name w:val="Asunto del comentario Car"/>
    <w:basedOn w:val="TextocomentarioCar"/>
    <w:link w:val="Asuntodelcomentario"/>
    <w:uiPriority w:val="99"/>
    <w:semiHidden/>
    <w:rsid w:val="000C5C7B"/>
    <w:rPr>
      <w:rFonts w:ascii="Arial" w:hAnsi="Arial"/>
      <w:b/>
      <w:bCs/>
      <w:lang w:val="ca-ES"/>
    </w:rPr>
  </w:style>
  <w:style w:type="character" w:styleId="Textodelmarcadordeposicin">
    <w:name w:val="Placeholder Text"/>
    <w:basedOn w:val="Fuentedeprrafopredeter"/>
    <w:uiPriority w:val="99"/>
    <w:semiHidden/>
    <w:rsid w:val="000C5C7B"/>
    <w:rPr>
      <w:color w:val="808080"/>
    </w:rPr>
  </w:style>
  <w:style w:type="paragraph" w:styleId="Textonotapie">
    <w:name w:val="footnote text"/>
    <w:basedOn w:val="Normal"/>
    <w:link w:val="TextonotapieCar"/>
    <w:uiPriority w:val="99"/>
    <w:semiHidden/>
    <w:unhideWhenUsed/>
    <w:rsid w:val="000C5C7B"/>
    <w:rPr>
      <w:rFonts w:ascii="Times New Roman" w:hAnsi="Times New Roman"/>
      <w:sz w:val="20"/>
      <w:lang w:val="x-none"/>
    </w:rPr>
  </w:style>
  <w:style w:type="character" w:customStyle="1" w:styleId="TextonotapieCar">
    <w:name w:val="Texto nota pie Car"/>
    <w:basedOn w:val="Fuentedeprrafopredeter"/>
    <w:link w:val="Textonotapie"/>
    <w:uiPriority w:val="99"/>
    <w:semiHidden/>
    <w:rsid w:val="000C5C7B"/>
    <w:rPr>
      <w:lang w:val="x-none"/>
    </w:rPr>
  </w:style>
  <w:style w:type="character" w:styleId="Refdenotaalpie">
    <w:name w:val="footnote reference"/>
    <w:uiPriority w:val="99"/>
    <w:semiHidden/>
    <w:unhideWhenUsed/>
    <w:rsid w:val="000C5C7B"/>
    <w:rPr>
      <w:vertAlign w:val="superscript"/>
    </w:rPr>
  </w:style>
  <w:style w:type="paragraph" w:styleId="Textoindependiente3">
    <w:name w:val="Body Text 3"/>
    <w:basedOn w:val="Normal"/>
    <w:link w:val="Textoindependiente3Car"/>
    <w:semiHidden/>
    <w:rsid w:val="00B80EE0"/>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semiHidden/>
    <w:rsid w:val="00B80EE0"/>
    <w:rPr>
      <w:b/>
      <w:spacing w:val="-3"/>
      <w:sz w:val="24"/>
      <w:u w:val="single"/>
      <w:lang w:val="ca-ES"/>
    </w:rPr>
  </w:style>
  <w:style w:type="paragraph" w:customStyle="1" w:styleId="Default">
    <w:name w:val="Default"/>
    <w:rsid w:val="00A528C6"/>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FEA1638-B958-4841-AAFC-7453BB7487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4</TotalTime>
  <Pages>4</Pages>
  <Words>1379</Words>
  <Characters>7590</Characters>
  <Application>Microsoft Office Word</Application>
  <DocSecurity>0</DocSecurity>
  <Lines>63</Lines>
  <Paragraphs>17</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8952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Coll C José Manuel COMERÇ I CONSUM</cp:lastModifiedBy>
  <cp:revision>5</cp:revision>
  <cp:lastPrinted>2015-04-24T12:36:00Z</cp:lastPrinted>
  <dcterms:created xsi:type="dcterms:W3CDTF">2024-03-04T13:10:00Z</dcterms:created>
  <dcterms:modified xsi:type="dcterms:W3CDTF">2024-04-22T09:03:00Z</dcterms:modified>
</cp:coreProperties>
</file>