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8907D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0E6BBE71" w14:textId="77777777" w:rsidR="00B80EE0" w:rsidRPr="00245720" w:rsidRDefault="00000000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56759CE9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30B86CD2" w14:textId="77777777" w:rsidR="00B80EE0" w:rsidRPr="00B80EE0" w:rsidRDefault="00000000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2E336EF6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3C37937" w14:textId="74120559" w:rsidR="00B80EE0" w:rsidRPr="00A6311B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  <w:r w:rsidRPr="008B7D46">
        <w:rPr>
          <w:rFonts w:cs="Arial"/>
          <w:sz w:val="20"/>
        </w:rPr>
        <w:t xml:space="preserve">assabentat/da de l’anunci publicat en data </w:t>
      </w:r>
      <w:r w:rsidRPr="008B7D46">
        <w:rPr>
          <w:rFonts w:cs="Arial"/>
          <w:sz w:val="20"/>
          <w:highlight w:val="lightGray"/>
        </w:rPr>
        <w:t>...</w:t>
      </w:r>
      <w:r w:rsidRPr="008B7D46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  <w:r w:rsidR="008B7D46" w:rsidRPr="008B7D46">
        <w:rPr>
          <w:rFonts w:cs="Arial"/>
          <w:sz w:val="20"/>
        </w:rPr>
        <w:t xml:space="preserve"> </w:t>
      </w:r>
      <w:r w:rsidR="008B7D46" w:rsidRPr="008B7D46">
        <w:rPr>
          <w:rFonts w:cs="Arial"/>
          <w:b/>
          <w:sz w:val="20"/>
        </w:rPr>
        <w:t>“Servei de reconeixements mèdics i comprovació de causes d’exclusió dels processos selectius del cos de la Policia Municipal de l’Ajuntament de Sabadell”</w:t>
      </w:r>
      <w:r w:rsidR="008B7D46">
        <w:rPr>
          <w:rFonts w:cs="Arial"/>
          <w:b/>
          <w:sz w:val="20"/>
        </w:rPr>
        <w:t xml:space="preserve">, </w:t>
      </w: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6D0E0519" w14:textId="18259000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DE69348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21AD0D18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6DC26B1" w14:textId="4114F885" w:rsidR="00B80EE0" w:rsidRPr="008B7D46" w:rsidRDefault="00000000" w:rsidP="00B80EE0">
      <w:pPr>
        <w:rPr>
          <w:rFonts w:cs="Arial"/>
          <w:b/>
          <w:bCs/>
          <w:color w:val="000000"/>
          <w:spacing w:val="-2"/>
          <w:sz w:val="20"/>
        </w:rPr>
      </w:pPr>
      <w:r w:rsidRPr="008B7D46">
        <w:rPr>
          <w:rFonts w:cs="Arial"/>
          <w:b/>
          <w:bCs/>
          <w:color w:val="000000"/>
          <w:spacing w:val="-2"/>
          <w:sz w:val="20"/>
        </w:rPr>
        <w:t xml:space="preserve">Criteri </w:t>
      </w:r>
      <w:r w:rsidR="008B7D46" w:rsidRPr="008B7D46">
        <w:rPr>
          <w:rFonts w:cs="Arial"/>
          <w:b/>
          <w:bCs/>
          <w:sz w:val="20"/>
        </w:rPr>
        <w:t>1. Millora en el preu del contracte (</w:t>
      </w:r>
      <w:r w:rsidR="008B7D46">
        <w:rPr>
          <w:rFonts w:cs="Arial"/>
          <w:b/>
          <w:bCs/>
          <w:sz w:val="20"/>
        </w:rPr>
        <w:t>Fins a un m</w:t>
      </w:r>
      <w:r w:rsidR="008B7D46" w:rsidRPr="008B7D46">
        <w:rPr>
          <w:rFonts w:cs="Arial"/>
          <w:b/>
          <w:bCs/>
          <w:sz w:val="20"/>
        </w:rPr>
        <w:t>àxim 49 punts)</w:t>
      </w:r>
    </w:p>
    <w:p w14:paraId="46C50707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tbl>
      <w:tblPr>
        <w:tblStyle w:val="Taulaambquadrcula"/>
        <w:tblW w:w="8642" w:type="dxa"/>
        <w:tblLook w:val="04A0" w:firstRow="1" w:lastRow="0" w:firstColumn="1" w:lastColumn="0" w:noHBand="0" w:noVBand="1"/>
      </w:tblPr>
      <w:tblGrid>
        <w:gridCol w:w="1177"/>
        <w:gridCol w:w="1970"/>
        <w:gridCol w:w="1693"/>
        <w:gridCol w:w="1969"/>
        <w:gridCol w:w="1833"/>
      </w:tblGrid>
      <w:tr w:rsidR="00A6311B" w:rsidRPr="008D5C43" w14:paraId="50E1A323" w14:textId="77777777" w:rsidTr="003E28A7">
        <w:tc>
          <w:tcPr>
            <w:tcW w:w="1129" w:type="dxa"/>
            <w:shd w:val="clear" w:color="auto" w:fill="F2F2F2" w:themeFill="background1" w:themeFillShade="F2"/>
          </w:tcPr>
          <w:p w14:paraId="0A536BCD" w14:textId="77777777" w:rsidR="00A6311B" w:rsidRPr="008D5C43" w:rsidRDefault="00A6311B" w:rsidP="003E28A7">
            <w:pPr>
              <w:rPr>
                <w:rFonts w:cs="Arial"/>
                <w:b/>
                <w:bCs/>
                <w:spacing w:val="-2"/>
                <w:sz w:val="20"/>
              </w:rPr>
            </w:pPr>
            <w:r w:rsidRPr="008D5C43">
              <w:rPr>
                <w:rFonts w:cs="Arial"/>
                <w:b/>
                <w:bCs/>
                <w:spacing w:val="-2"/>
                <w:sz w:val="20"/>
              </w:rPr>
              <w:t>Revisions estimades (anuals)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3D5B4F4B" w14:textId="77777777" w:rsidR="00A6311B" w:rsidRPr="008D5C43" w:rsidRDefault="00A6311B" w:rsidP="003E28A7">
            <w:pPr>
              <w:rPr>
                <w:rFonts w:cs="Arial"/>
                <w:b/>
                <w:bCs/>
                <w:spacing w:val="-2"/>
                <w:sz w:val="20"/>
              </w:rPr>
            </w:pPr>
            <w:r w:rsidRPr="008D5C43">
              <w:rPr>
                <w:rFonts w:cs="Arial"/>
                <w:b/>
                <w:bCs/>
                <w:spacing w:val="-2"/>
                <w:sz w:val="20"/>
              </w:rPr>
              <w:t>Preu unitari màxim per revisió, (IVA exempt)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72FDD672" w14:textId="77777777" w:rsidR="00A6311B" w:rsidRPr="008D5C43" w:rsidRDefault="00A6311B" w:rsidP="003E28A7">
            <w:pPr>
              <w:rPr>
                <w:rFonts w:cs="Arial"/>
                <w:b/>
                <w:bCs/>
                <w:spacing w:val="-2"/>
                <w:sz w:val="20"/>
              </w:rPr>
            </w:pPr>
            <w:r w:rsidRPr="008D5C43">
              <w:rPr>
                <w:rFonts w:cs="Arial"/>
                <w:b/>
                <w:bCs/>
                <w:spacing w:val="-2"/>
                <w:sz w:val="20"/>
              </w:rPr>
              <w:t>Import total 2 anualitats</w:t>
            </w:r>
          </w:p>
          <w:p w14:paraId="0F18CA54" w14:textId="77777777" w:rsidR="00A6311B" w:rsidRPr="008D5C43" w:rsidRDefault="00A6311B" w:rsidP="003E28A7">
            <w:pPr>
              <w:rPr>
                <w:rFonts w:cs="Arial"/>
                <w:b/>
                <w:bCs/>
                <w:spacing w:val="-2"/>
                <w:sz w:val="20"/>
              </w:rPr>
            </w:pPr>
            <w:r w:rsidRPr="008D5C43">
              <w:rPr>
                <w:rFonts w:cs="Arial"/>
                <w:b/>
                <w:bCs/>
                <w:spacing w:val="-2"/>
                <w:sz w:val="20"/>
              </w:rPr>
              <w:t>(IVA exempt)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4516B62E" w14:textId="77777777" w:rsidR="00A6311B" w:rsidRPr="008D5C43" w:rsidRDefault="00A6311B" w:rsidP="003E28A7">
            <w:pPr>
              <w:rPr>
                <w:rFonts w:cs="Arial"/>
                <w:b/>
                <w:bCs/>
                <w:color w:val="000000"/>
                <w:spacing w:val="-2"/>
                <w:sz w:val="20"/>
              </w:rPr>
            </w:pPr>
            <w:r w:rsidRPr="008D5C43">
              <w:rPr>
                <w:rFonts w:cs="Arial"/>
                <w:b/>
                <w:bCs/>
                <w:color w:val="000000"/>
                <w:spacing w:val="-2"/>
                <w:sz w:val="20"/>
              </w:rPr>
              <w:t>Preu unitari per revisió ofert (IVA exempt)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1357EF5C" w14:textId="7ECD5E60" w:rsidR="00A6311B" w:rsidRPr="008D5C43" w:rsidRDefault="00A6311B" w:rsidP="003E28A7">
            <w:pPr>
              <w:rPr>
                <w:rFonts w:cs="Arial"/>
                <w:b/>
                <w:bCs/>
                <w:color w:val="000000"/>
                <w:spacing w:val="-2"/>
                <w:sz w:val="20"/>
              </w:rPr>
            </w:pPr>
            <w:r w:rsidRPr="008D5C43">
              <w:rPr>
                <w:rFonts w:cs="Arial"/>
                <w:b/>
                <w:bCs/>
                <w:color w:val="000000"/>
                <w:spacing w:val="-2"/>
                <w:sz w:val="20"/>
              </w:rPr>
              <w:t>Import total 2 anualitats</w:t>
            </w:r>
          </w:p>
          <w:p w14:paraId="2F865E6F" w14:textId="77777777" w:rsidR="00A6311B" w:rsidRPr="008D5C43" w:rsidRDefault="00A6311B" w:rsidP="003E28A7">
            <w:pPr>
              <w:rPr>
                <w:rFonts w:cs="Arial"/>
                <w:b/>
                <w:bCs/>
                <w:color w:val="000000"/>
                <w:spacing w:val="-2"/>
                <w:sz w:val="20"/>
              </w:rPr>
            </w:pPr>
            <w:r w:rsidRPr="008D5C43">
              <w:rPr>
                <w:rFonts w:cs="Arial"/>
                <w:b/>
                <w:bCs/>
                <w:color w:val="000000"/>
                <w:spacing w:val="-2"/>
                <w:sz w:val="20"/>
              </w:rPr>
              <w:t>(IVA exempt)</w:t>
            </w:r>
          </w:p>
        </w:tc>
      </w:tr>
      <w:tr w:rsidR="00A6311B" w14:paraId="641C2080" w14:textId="77777777" w:rsidTr="00A6311B">
        <w:trPr>
          <w:trHeight w:val="492"/>
        </w:trPr>
        <w:tc>
          <w:tcPr>
            <w:tcW w:w="1129" w:type="dxa"/>
            <w:vAlign w:val="center"/>
          </w:tcPr>
          <w:p w14:paraId="7B3C553F" w14:textId="77777777" w:rsidR="00A6311B" w:rsidRPr="008D5C43" w:rsidRDefault="00A6311B" w:rsidP="003E28A7">
            <w:pPr>
              <w:jc w:val="center"/>
              <w:rPr>
                <w:rFonts w:cs="Arial"/>
                <w:b/>
                <w:bCs/>
                <w:spacing w:val="-2"/>
                <w:sz w:val="20"/>
              </w:rPr>
            </w:pPr>
            <w:r w:rsidRPr="008D5C43">
              <w:rPr>
                <w:rFonts w:cs="Arial"/>
                <w:b/>
                <w:bCs/>
                <w:spacing w:val="-2"/>
                <w:sz w:val="20"/>
              </w:rPr>
              <w:t>70</w:t>
            </w:r>
          </w:p>
        </w:tc>
        <w:tc>
          <w:tcPr>
            <w:tcW w:w="1985" w:type="dxa"/>
            <w:vAlign w:val="center"/>
          </w:tcPr>
          <w:p w14:paraId="549F426E" w14:textId="77777777" w:rsidR="00A6311B" w:rsidRPr="008D5C43" w:rsidRDefault="00A6311B" w:rsidP="003E28A7">
            <w:pPr>
              <w:jc w:val="center"/>
              <w:rPr>
                <w:rFonts w:cs="Arial"/>
                <w:b/>
                <w:bCs/>
                <w:spacing w:val="-2"/>
                <w:sz w:val="20"/>
              </w:rPr>
            </w:pPr>
            <w:r w:rsidRPr="008D5C43">
              <w:rPr>
                <w:rFonts w:cs="Arial"/>
                <w:b/>
                <w:bCs/>
                <w:spacing w:val="-2"/>
                <w:sz w:val="20"/>
              </w:rPr>
              <w:t>230 €</w:t>
            </w:r>
          </w:p>
        </w:tc>
        <w:tc>
          <w:tcPr>
            <w:tcW w:w="1701" w:type="dxa"/>
            <w:vAlign w:val="center"/>
          </w:tcPr>
          <w:p w14:paraId="7CC44934" w14:textId="69FB6EA8" w:rsidR="00A6311B" w:rsidRPr="00A6311B" w:rsidRDefault="00285D00" w:rsidP="00A6311B">
            <w:pPr>
              <w:pStyle w:val="Pargrafdellista"/>
              <w:numPr>
                <w:ilvl w:val="1"/>
                <w:numId w:val="19"/>
              </w:numPr>
              <w:jc w:val="center"/>
              <w:rPr>
                <w:rFonts w:cs="Arial"/>
                <w:b/>
                <w:bCs/>
                <w:spacing w:val="-2"/>
                <w:sz w:val="20"/>
              </w:rPr>
            </w:pPr>
            <w:r>
              <w:rPr>
                <w:rFonts w:cs="Arial"/>
                <w:b/>
                <w:bCs/>
                <w:spacing w:val="-2"/>
                <w:sz w:val="20"/>
              </w:rPr>
              <w:t>€</w:t>
            </w:r>
          </w:p>
        </w:tc>
        <w:tc>
          <w:tcPr>
            <w:tcW w:w="1984" w:type="dxa"/>
            <w:shd w:val="clear" w:color="auto" w:fill="FFFFCC"/>
            <w:vAlign w:val="center"/>
          </w:tcPr>
          <w:p w14:paraId="11394887" w14:textId="77777777" w:rsidR="00A6311B" w:rsidRPr="008D5C43" w:rsidRDefault="00A6311B" w:rsidP="003E28A7">
            <w:pPr>
              <w:jc w:val="center"/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1843" w:type="dxa"/>
            <w:shd w:val="clear" w:color="auto" w:fill="FFFFCC"/>
            <w:vAlign w:val="center"/>
          </w:tcPr>
          <w:p w14:paraId="5DA0279A" w14:textId="77777777" w:rsidR="00A6311B" w:rsidRPr="008D5C43" w:rsidRDefault="00A6311B" w:rsidP="003E28A7">
            <w:pPr>
              <w:jc w:val="center"/>
              <w:rPr>
                <w:rFonts w:cs="Arial"/>
                <w:color w:val="000000"/>
                <w:spacing w:val="-2"/>
                <w:sz w:val="20"/>
              </w:rPr>
            </w:pPr>
          </w:p>
        </w:tc>
      </w:tr>
    </w:tbl>
    <w:p w14:paraId="6F684F78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B41D58A" w14:textId="5AEFAEEE" w:rsidR="008B7D46" w:rsidRPr="00A6311B" w:rsidRDefault="00A6311B" w:rsidP="00A6311B">
      <w:pPr>
        <w:rPr>
          <w:rFonts w:cs="Arial"/>
          <w:i/>
          <w:iCs/>
          <w:color w:val="000000"/>
          <w:spacing w:val="-2"/>
          <w:sz w:val="20"/>
        </w:rPr>
      </w:pPr>
      <w:r w:rsidRPr="00A6311B">
        <w:rPr>
          <w:rFonts w:cs="Arial"/>
          <w:i/>
          <w:iCs/>
          <w:color w:val="000000"/>
          <w:spacing w:val="-2"/>
          <w:sz w:val="20"/>
        </w:rPr>
        <w:t>A complimentar per part de l’empresa només les cel·les marcades en groc.</w:t>
      </w:r>
    </w:p>
    <w:p w14:paraId="3B96CC96" w14:textId="77777777" w:rsidR="00A6311B" w:rsidRDefault="00A6311B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08D92E00" w14:textId="77777777" w:rsidR="00A6311B" w:rsidRDefault="00A6311B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0FBDAF2D" w14:textId="306AC62F" w:rsidR="00B80EE0" w:rsidRDefault="008B7D46" w:rsidP="00B80EE0">
      <w:pPr>
        <w:rPr>
          <w:rFonts w:cs="Arial"/>
          <w:b/>
          <w:bCs/>
          <w:color w:val="000000"/>
          <w:spacing w:val="-2"/>
          <w:sz w:val="20"/>
        </w:rPr>
      </w:pPr>
      <w:r w:rsidRPr="008B7D46">
        <w:rPr>
          <w:rFonts w:cs="Arial"/>
          <w:b/>
          <w:bCs/>
          <w:color w:val="000000"/>
          <w:spacing w:val="-2"/>
          <w:sz w:val="20"/>
        </w:rPr>
        <w:t>Criteri 2. Millora en el termini màxim d’entrega dels informes amb el resultats</w:t>
      </w:r>
      <w:r>
        <w:rPr>
          <w:rFonts w:cs="Arial"/>
          <w:b/>
          <w:bCs/>
          <w:color w:val="000000"/>
          <w:spacing w:val="-2"/>
          <w:sz w:val="20"/>
        </w:rPr>
        <w:t xml:space="preserve"> de les revisions mèdiques al Servei de Recursos Humans  (Fins a un màxim de 26 punts)</w:t>
      </w:r>
    </w:p>
    <w:p w14:paraId="241E1DFB" w14:textId="77777777" w:rsidR="008B7D46" w:rsidRDefault="008B7D46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32CA66FC" w14:textId="77777777" w:rsidR="008B7D46" w:rsidRDefault="008B7D46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657843FE" w14:textId="28CCD7C7" w:rsidR="008B7D46" w:rsidRPr="008B7D46" w:rsidRDefault="008B7D46" w:rsidP="008B7D46">
      <w:pPr>
        <w:pStyle w:val="Pargrafdellista"/>
        <w:numPr>
          <w:ilvl w:val="0"/>
          <w:numId w:val="12"/>
        </w:numPr>
        <w:rPr>
          <w:rFonts w:cs="Arial"/>
          <w:b/>
          <w:bCs/>
          <w:color w:val="000000"/>
          <w:spacing w:val="-2"/>
          <w:sz w:val="20"/>
        </w:rPr>
      </w:pPr>
      <w:r w:rsidRPr="007C27BA">
        <w:rPr>
          <w:rFonts w:cs="Arial"/>
          <w:sz w:val="18"/>
        </w:rPr>
        <w:t>Lliurament informes resultats en un termini entre 9 i 12 dies naturals</w:t>
      </w:r>
      <w:r>
        <w:rPr>
          <w:rFonts w:cs="Arial"/>
          <w:sz w:val="18"/>
        </w:rPr>
        <w:t xml:space="preserve"> (10 punts)</w:t>
      </w:r>
    </w:p>
    <w:p w14:paraId="1D23620E" w14:textId="79CD0A7D" w:rsidR="008B7D46" w:rsidRPr="008B7D46" w:rsidRDefault="008B7D46" w:rsidP="008B7D46">
      <w:pPr>
        <w:pStyle w:val="Pargrafdellista"/>
        <w:numPr>
          <w:ilvl w:val="0"/>
          <w:numId w:val="12"/>
        </w:numPr>
        <w:rPr>
          <w:rFonts w:cs="Arial"/>
          <w:b/>
          <w:bCs/>
          <w:color w:val="000000"/>
          <w:spacing w:val="-2"/>
          <w:sz w:val="20"/>
        </w:rPr>
      </w:pPr>
      <w:r w:rsidRPr="007C27BA">
        <w:rPr>
          <w:rFonts w:cs="Arial"/>
          <w:sz w:val="18"/>
        </w:rPr>
        <w:t>Lliurament informes resultats en un termini entre 6 i 8 dies naturals</w:t>
      </w:r>
      <w:r>
        <w:rPr>
          <w:rFonts w:cs="Arial"/>
          <w:sz w:val="18"/>
        </w:rPr>
        <w:t xml:space="preserve"> (15 punts)</w:t>
      </w:r>
    </w:p>
    <w:p w14:paraId="7C6E1250" w14:textId="4BB6E96F" w:rsidR="008B7D46" w:rsidRPr="008B7D46" w:rsidRDefault="008B7D46" w:rsidP="008B7D46">
      <w:pPr>
        <w:pStyle w:val="Pargrafdellista"/>
        <w:numPr>
          <w:ilvl w:val="0"/>
          <w:numId w:val="12"/>
        </w:numPr>
        <w:rPr>
          <w:rFonts w:cs="Arial"/>
          <w:b/>
          <w:bCs/>
          <w:color w:val="000000"/>
          <w:spacing w:val="-2"/>
          <w:sz w:val="20"/>
        </w:rPr>
      </w:pPr>
      <w:r w:rsidRPr="007C27BA">
        <w:rPr>
          <w:rFonts w:cs="Arial"/>
          <w:sz w:val="18"/>
        </w:rPr>
        <w:t>Lliurament informes resultats en un termini inferior a 6 dies naturals</w:t>
      </w:r>
      <w:r>
        <w:rPr>
          <w:rFonts w:cs="Arial"/>
          <w:sz w:val="18"/>
        </w:rPr>
        <w:t xml:space="preserve"> (26 punts)</w:t>
      </w:r>
    </w:p>
    <w:p w14:paraId="015FA657" w14:textId="21241F4F" w:rsidR="008B7D46" w:rsidRDefault="008B7D46" w:rsidP="008B7D46">
      <w:pPr>
        <w:rPr>
          <w:rFonts w:cs="Arial"/>
          <w:b/>
          <w:bCs/>
          <w:color w:val="000000"/>
          <w:spacing w:val="-2"/>
          <w:sz w:val="20"/>
        </w:rPr>
      </w:pPr>
    </w:p>
    <w:p w14:paraId="182B431D" w14:textId="592BE4A2" w:rsidR="008B7D46" w:rsidRPr="00A6311B" w:rsidRDefault="008B7D46" w:rsidP="008B7D46">
      <w:pPr>
        <w:rPr>
          <w:rFonts w:cs="Arial"/>
          <w:i/>
          <w:iCs/>
          <w:color w:val="000000"/>
          <w:spacing w:val="-2"/>
          <w:sz w:val="20"/>
        </w:rPr>
      </w:pPr>
      <w:r w:rsidRPr="00A6311B">
        <w:rPr>
          <w:rFonts w:cs="Arial"/>
          <w:i/>
          <w:iCs/>
          <w:color w:val="000000"/>
          <w:spacing w:val="-2"/>
          <w:sz w:val="20"/>
        </w:rPr>
        <w:t xml:space="preserve">Només està permès marcar una de les tres opcions. </w:t>
      </w:r>
    </w:p>
    <w:p w14:paraId="4A67D804" w14:textId="77777777" w:rsidR="008B7D46" w:rsidRDefault="008B7D46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4901057E" w14:textId="77777777" w:rsidR="00A6311B" w:rsidRPr="008B7D46" w:rsidRDefault="00A6311B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2DB3FAE9" w14:textId="0BD65346" w:rsidR="008B7D46" w:rsidRDefault="008B7D46" w:rsidP="00B80EE0">
      <w:pPr>
        <w:rPr>
          <w:rFonts w:cs="Arial"/>
          <w:b/>
          <w:bCs/>
          <w:sz w:val="20"/>
        </w:rPr>
      </w:pPr>
      <w:r w:rsidRPr="008B7D46">
        <w:rPr>
          <w:rFonts w:cs="Arial"/>
          <w:b/>
          <w:bCs/>
          <w:color w:val="000000"/>
          <w:spacing w:val="-2"/>
          <w:sz w:val="20"/>
        </w:rPr>
        <w:t xml:space="preserve">Criteri 3. </w:t>
      </w:r>
      <w:r w:rsidRPr="008B7D46">
        <w:rPr>
          <w:rFonts w:cs="Arial"/>
          <w:b/>
          <w:bCs/>
          <w:sz w:val="20"/>
        </w:rPr>
        <w:t>Millora del termini màxim de programació de les revisions des de la sol·licitud del Servei de Recursos Humans</w:t>
      </w:r>
      <w:r w:rsidR="00C650A3">
        <w:rPr>
          <w:rFonts w:cs="Arial"/>
          <w:b/>
          <w:bCs/>
          <w:sz w:val="20"/>
        </w:rPr>
        <w:t xml:space="preserve"> (Fins a un màxim de 25 punts)</w:t>
      </w:r>
    </w:p>
    <w:p w14:paraId="71954F9B" w14:textId="77777777" w:rsidR="008B7D46" w:rsidRDefault="008B7D46" w:rsidP="00B80EE0">
      <w:pPr>
        <w:rPr>
          <w:rFonts w:cs="Arial"/>
          <w:b/>
          <w:bCs/>
          <w:sz w:val="20"/>
        </w:rPr>
      </w:pPr>
    </w:p>
    <w:p w14:paraId="2F5A3008" w14:textId="10C3AE3A" w:rsidR="008B7D46" w:rsidRPr="008B7D46" w:rsidRDefault="008B7D46" w:rsidP="008B7D46">
      <w:pPr>
        <w:pStyle w:val="Pargrafdellista"/>
        <w:numPr>
          <w:ilvl w:val="0"/>
          <w:numId w:val="17"/>
        </w:numPr>
        <w:rPr>
          <w:rFonts w:cs="Arial"/>
          <w:b/>
          <w:bCs/>
          <w:sz w:val="20"/>
        </w:rPr>
      </w:pPr>
      <w:r w:rsidRPr="008B7D46">
        <w:rPr>
          <w:rFonts w:cs="Arial"/>
          <w:sz w:val="18"/>
        </w:rPr>
        <w:t>Programació de les revisions entre 3 i 4 dies naturals</w:t>
      </w:r>
      <w:r>
        <w:rPr>
          <w:rFonts w:cs="Arial"/>
          <w:sz w:val="18"/>
        </w:rPr>
        <w:t xml:space="preserve"> (15 punts)</w:t>
      </w:r>
    </w:p>
    <w:p w14:paraId="100CD33A" w14:textId="01CB4198" w:rsidR="008B7D46" w:rsidRPr="008B7D46" w:rsidRDefault="008B7D46" w:rsidP="008B7D46">
      <w:pPr>
        <w:pStyle w:val="Pargrafdellista"/>
        <w:numPr>
          <w:ilvl w:val="0"/>
          <w:numId w:val="17"/>
        </w:numPr>
        <w:rPr>
          <w:rFonts w:cs="Arial"/>
          <w:b/>
          <w:bCs/>
          <w:sz w:val="20"/>
        </w:rPr>
      </w:pPr>
      <w:r w:rsidRPr="007C27BA">
        <w:rPr>
          <w:rFonts w:cs="Arial"/>
          <w:sz w:val="18"/>
        </w:rPr>
        <w:t xml:space="preserve">Programació de les revisions </w:t>
      </w:r>
      <w:r>
        <w:rPr>
          <w:rFonts w:cs="Arial"/>
          <w:sz w:val="18"/>
        </w:rPr>
        <w:t>inferior a</w:t>
      </w:r>
      <w:r w:rsidRPr="007C27BA">
        <w:rPr>
          <w:rFonts w:cs="Arial"/>
          <w:sz w:val="18"/>
        </w:rPr>
        <w:t xml:space="preserve"> 3 </w:t>
      </w:r>
      <w:r>
        <w:rPr>
          <w:rFonts w:cs="Arial"/>
          <w:sz w:val="18"/>
        </w:rPr>
        <w:t>dies naturals (25 punts)</w:t>
      </w:r>
    </w:p>
    <w:p w14:paraId="17402917" w14:textId="77777777" w:rsidR="008B7D46" w:rsidRDefault="008B7D46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2DB866F0" w14:textId="3816C6F7" w:rsidR="008B7D46" w:rsidRPr="00A6311B" w:rsidRDefault="008B7D46" w:rsidP="008B7D46">
      <w:pPr>
        <w:rPr>
          <w:rFonts w:cs="Arial"/>
          <w:i/>
          <w:iCs/>
          <w:color w:val="000000"/>
          <w:spacing w:val="-2"/>
          <w:sz w:val="20"/>
        </w:rPr>
      </w:pPr>
      <w:r w:rsidRPr="00A6311B">
        <w:rPr>
          <w:rFonts w:cs="Arial"/>
          <w:i/>
          <w:iCs/>
          <w:color w:val="000000"/>
          <w:spacing w:val="-2"/>
          <w:sz w:val="20"/>
        </w:rPr>
        <w:t>Només està permès marcar una de les dues opcions.</w:t>
      </w:r>
    </w:p>
    <w:p w14:paraId="79A8EC2B" w14:textId="50071811" w:rsidR="00A6311B" w:rsidRDefault="00A6311B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234A5020" w14:textId="77777777" w:rsidR="00A6311B" w:rsidRPr="008B7D46" w:rsidRDefault="00A6311B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7AF5F922" w14:textId="77777777" w:rsidR="00B80EE0" w:rsidRPr="00B80EE0" w:rsidRDefault="00000000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49637880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0702F960" w14:textId="77777777" w:rsidR="00A6311B" w:rsidRDefault="00000000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0370B102" w14:textId="77777777" w:rsidR="00A6311B" w:rsidRDefault="00A6311B" w:rsidP="00B80EE0">
      <w:pPr>
        <w:rPr>
          <w:rFonts w:cs="Arial"/>
          <w:spacing w:val="-2"/>
          <w:sz w:val="20"/>
        </w:rPr>
      </w:pPr>
    </w:p>
    <w:p w14:paraId="39BE6A98" w14:textId="77777777" w:rsidR="00A6311B" w:rsidRDefault="00A6311B" w:rsidP="00B80EE0">
      <w:pPr>
        <w:rPr>
          <w:rFonts w:cs="Arial"/>
          <w:spacing w:val="-2"/>
          <w:sz w:val="20"/>
        </w:rPr>
      </w:pPr>
    </w:p>
    <w:p w14:paraId="0F33C9C1" w14:textId="77777777" w:rsidR="00A6311B" w:rsidRDefault="00A6311B" w:rsidP="00B80EE0">
      <w:pPr>
        <w:rPr>
          <w:rFonts w:cs="Arial"/>
          <w:spacing w:val="-2"/>
          <w:sz w:val="20"/>
        </w:rPr>
      </w:pPr>
    </w:p>
    <w:p w14:paraId="357A7573" w14:textId="77777777" w:rsidR="00A6311B" w:rsidRDefault="00A6311B" w:rsidP="00B80EE0">
      <w:pPr>
        <w:rPr>
          <w:rFonts w:cs="Arial"/>
          <w:spacing w:val="-2"/>
          <w:sz w:val="20"/>
        </w:rPr>
      </w:pPr>
    </w:p>
    <w:p w14:paraId="28E7EAA3" w14:textId="742693DA" w:rsidR="00B80EE0" w:rsidRPr="00A6311B" w:rsidRDefault="00000000" w:rsidP="00B80EE0">
      <w:pPr>
        <w:rPr>
          <w:rFonts w:cs="Arial"/>
          <w:spacing w:val="-2"/>
          <w:sz w:val="20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A6311B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B8126" w14:textId="77777777" w:rsidR="00484196" w:rsidRDefault="00484196">
      <w:r>
        <w:separator/>
      </w:r>
    </w:p>
  </w:endnote>
  <w:endnote w:type="continuationSeparator" w:id="0">
    <w:p w14:paraId="394FDA74" w14:textId="77777777" w:rsidR="00484196" w:rsidRDefault="00484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FF882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8ED6EA4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7BA5422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B393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3FDC9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59BBA72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F360B8F" wp14:editId="5766601D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00BBFA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360B8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0C00BBFA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D82196C" wp14:editId="5315F264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68004" w14:textId="77777777" w:rsidR="00484196" w:rsidRDefault="00484196">
      <w:r>
        <w:separator/>
      </w:r>
    </w:p>
  </w:footnote>
  <w:footnote w:type="continuationSeparator" w:id="0">
    <w:p w14:paraId="5DFEE1D0" w14:textId="77777777" w:rsidR="00484196" w:rsidRDefault="00484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D3468" w14:textId="77777777" w:rsidR="00790D58" w:rsidRDefault="00790D58" w:rsidP="00790D58">
    <w:pPr>
      <w:rPr>
        <w:noProof/>
        <w:lang w:val="es-ES"/>
      </w:rPr>
    </w:pPr>
  </w:p>
  <w:p w14:paraId="43503127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E5BA169" wp14:editId="2C4C1E6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7A87EC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675FBE"/>
    <w:multiLevelType w:val="hybridMultilevel"/>
    <w:tmpl w:val="6E447E6C"/>
    <w:lvl w:ilvl="0" w:tplc="53F67CD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7E771D"/>
    <w:multiLevelType w:val="hybridMultilevel"/>
    <w:tmpl w:val="012EC3C2"/>
    <w:lvl w:ilvl="0" w:tplc="F0EAD020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720064"/>
    <w:multiLevelType w:val="hybridMultilevel"/>
    <w:tmpl w:val="8EDE8072"/>
    <w:lvl w:ilvl="0" w:tplc="018821F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37E97"/>
    <w:multiLevelType w:val="hybridMultilevel"/>
    <w:tmpl w:val="0826DBC0"/>
    <w:lvl w:ilvl="0" w:tplc="135ACE3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EA26BD"/>
    <w:multiLevelType w:val="multilevel"/>
    <w:tmpl w:val="BA640858"/>
    <w:lvl w:ilvl="0">
      <w:start w:val="32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00"/>
      <w:numFmt w:val="decimal"/>
      <w:lvlText w:val="%1.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F3A1A46"/>
    <w:multiLevelType w:val="hybridMultilevel"/>
    <w:tmpl w:val="EBE8E3F8"/>
    <w:lvl w:ilvl="0" w:tplc="795AD1CA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0F1E31"/>
    <w:multiLevelType w:val="hybridMultilevel"/>
    <w:tmpl w:val="4C8AC3BA"/>
    <w:lvl w:ilvl="0" w:tplc="6D5CCA3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18" w15:restartNumberingAfterBreak="0">
    <w:nsid w:val="7843712A"/>
    <w:multiLevelType w:val="hybridMultilevel"/>
    <w:tmpl w:val="F80CACA8"/>
    <w:lvl w:ilvl="0" w:tplc="B148B12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565640">
    <w:abstractNumId w:val="17"/>
  </w:num>
  <w:num w:numId="2" w16cid:durableId="1968583059">
    <w:abstractNumId w:val="8"/>
  </w:num>
  <w:num w:numId="3" w16cid:durableId="1029839502">
    <w:abstractNumId w:val="3"/>
  </w:num>
  <w:num w:numId="4" w16cid:durableId="789320766">
    <w:abstractNumId w:val="2"/>
  </w:num>
  <w:num w:numId="5" w16cid:durableId="1548952097">
    <w:abstractNumId w:val="1"/>
  </w:num>
  <w:num w:numId="6" w16cid:durableId="1642341417">
    <w:abstractNumId w:val="0"/>
  </w:num>
  <w:num w:numId="7" w16cid:durableId="1928884960">
    <w:abstractNumId w:val="9"/>
  </w:num>
  <w:num w:numId="8" w16cid:durableId="1184437579">
    <w:abstractNumId w:val="7"/>
  </w:num>
  <w:num w:numId="9" w16cid:durableId="1301306156">
    <w:abstractNumId w:val="6"/>
  </w:num>
  <w:num w:numId="10" w16cid:durableId="583729693">
    <w:abstractNumId w:val="5"/>
  </w:num>
  <w:num w:numId="11" w16cid:durableId="1244024772">
    <w:abstractNumId w:val="4"/>
  </w:num>
  <w:num w:numId="12" w16cid:durableId="1493570845">
    <w:abstractNumId w:val="12"/>
  </w:num>
  <w:num w:numId="13" w16cid:durableId="237591717">
    <w:abstractNumId w:val="11"/>
  </w:num>
  <w:num w:numId="14" w16cid:durableId="21321077">
    <w:abstractNumId w:val="15"/>
  </w:num>
  <w:num w:numId="15" w16cid:durableId="824080724">
    <w:abstractNumId w:val="18"/>
  </w:num>
  <w:num w:numId="16" w16cid:durableId="194972092">
    <w:abstractNumId w:val="10"/>
  </w:num>
  <w:num w:numId="17" w16cid:durableId="701708676">
    <w:abstractNumId w:val="13"/>
  </w:num>
  <w:num w:numId="18" w16cid:durableId="1900749567">
    <w:abstractNumId w:val="16"/>
  </w:num>
  <w:num w:numId="19" w16cid:durableId="12039765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0060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21D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1ED5"/>
    <w:rsid w:val="001D5076"/>
    <w:rsid w:val="001F3D50"/>
    <w:rsid w:val="001F565E"/>
    <w:rsid w:val="00212113"/>
    <w:rsid w:val="002139E6"/>
    <w:rsid w:val="0022160D"/>
    <w:rsid w:val="002266F7"/>
    <w:rsid w:val="00245720"/>
    <w:rsid w:val="00247DD8"/>
    <w:rsid w:val="002625B3"/>
    <w:rsid w:val="002627BC"/>
    <w:rsid w:val="0027170C"/>
    <w:rsid w:val="00272180"/>
    <w:rsid w:val="00285D0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84196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A50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7D46"/>
    <w:rsid w:val="008C2A3A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777C8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C6439"/>
    <w:rsid w:val="009D3D10"/>
    <w:rsid w:val="009D45B9"/>
    <w:rsid w:val="00A21DA4"/>
    <w:rsid w:val="00A34139"/>
    <w:rsid w:val="00A626BC"/>
    <w:rsid w:val="00A6311B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650A3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879D3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2AF5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F36223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366</Words>
  <Characters>2015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Hinojo N Elena ÀREA D'ECONOMIA I SERVEIS CENTRALS</dc:creator>
  <cp:lastModifiedBy>Hinojo N Elena ÀREA D'ECONOMIA I SERVEIS CENTRALS</cp:lastModifiedBy>
  <cp:revision>2</cp:revision>
  <cp:lastPrinted>2015-04-24T12:36:00Z</cp:lastPrinted>
  <dcterms:created xsi:type="dcterms:W3CDTF">2026-04-27T11:37:00Z</dcterms:created>
  <dcterms:modified xsi:type="dcterms:W3CDTF">2026-04-27T11:37:00Z</dcterms:modified>
</cp:coreProperties>
</file>