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34137E" w:rsidP="00A53B3C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34137E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34137E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34137E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Subministrament de material de recanvi per instal·lacions tèrmiques per cobrir les necessitats del Servei de Manteniments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4pt;height:9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34137E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4.4pt;height:9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34137E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34137E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4.4pt;height:9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4.4pt;height:9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34137E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4.4pt;height:9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34137E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4.4pt;height:9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34137E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34137E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34137E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34137E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34137E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34137E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34137E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34137E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34137E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34137E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34137E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34137E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34137E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34137E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 xml:space="preserve">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4.4pt;height:9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34137E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4.4pt;height:9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34137E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4.4pt;height:9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4.4pt;height:9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34137E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34137E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4.4pt;height:9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34137E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34137E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4.4pt;height:9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34137E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34137E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34137E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4137E">
      <w:r>
        <w:separator/>
      </w:r>
    </w:p>
  </w:endnote>
  <w:endnote w:type="continuationSeparator" w:id="0">
    <w:p w:rsidR="00000000" w:rsidRDefault="00341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eu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4137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4137E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4137E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51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1312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2336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2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3360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4137E">
      <w:r>
        <w:separator/>
      </w:r>
    </w:p>
  </w:footnote>
  <w:footnote w:type="continuationSeparator" w:id="0">
    <w:p w:rsidR="00000000" w:rsidRDefault="00341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34137E" w:rsidP="00D46852">
    <w:pPr>
      <w:pStyle w:val="Capalera"/>
      <w:ind w:firstLine="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91.7pt;margin-top:23.8pt;width:84.7pt;height:35.25pt;z-index:-251658240;mso-position-horizontal-relative:left-margin-area;mso-position-vertical-relative:top-margin-area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34137E" w:rsidP="00D46852">
    <w:pPr>
      <w:pStyle w:val="Capalera"/>
      <w:ind w:firstLine="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91.7pt;margin-top:23.8pt;width:84.7pt;height:35.25pt;z-index:-251657216;mso-position-horizontal-relative:left-margin-area;mso-position-vertical-relative:top-margin-area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137E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2">
    <w:name w:val="Body Text 2"/>
    <w:basedOn w:val="Normal"/>
    <w:link w:val="Textindependent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8B4167-F3CF-4EAC-BF4B-57B8D5544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6</Pages>
  <Words>2484</Words>
  <Characters>13561</Characters>
  <Application>Microsoft Office Word</Application>
  <DocSecurity>0</DocSecurity>
  <Lines>113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2026-05-06T05:44:00Z</dcterms:created>
  <dcterms:modified xsi:type="dcterms:W3CDTF">2026-05-06T05:44:00Z</dcterms:modified>
</cp:coreProperties>
</file>