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1"/>
        <w:rPr>
          <w:rFonts w:ascii="Times New Roman"/>
        </w:rPr>
      </w:pPr>
    </w:p>
    <w:p>
      <w:pPr>
        <w:pStyle w:val="BodyText"/>
        <w:tabs>
          <w:tab w:pos="1558" w:val="left" w:leader="none"/>
          <w:tab w:pos="2975" w:val="left" w:leader="none"/>
          <w:tab w:pos="5287" w:val="left" w:leader="dot"/>
        </w:tabs>
        <w:ind w:left="143" w:right="154"/>
        <w:jc w:val="both"/>
      </w:pPr>
      <w:r>
        <w:rPr>
          <w:spacing w:val="-2"/>
        </w:rPr>
        <w:t>En/na</w:t>
      </w:r>
      <w:r>
        <w:rPr/>
        <w:tab/>
        <w:t>, amb</w:t>
      </w:r>
      <w:r>
        <w:rPr>
          <w:spacing w:val="-1"/>
        </w:rPr>
        <w:t> </w:t>
      </w:r>
      <w:r>
        <w:rPr/>
        <w:t>NIF</w:t>
      </w:r>
      <w:r>
        <w:rPr>
          <w:spacing w:val="80"/>
          <w:w w:val="150"/>
        </w:rPr>
        <w:t>  </w:t>
      </w:r>
      <w:r>
        <w:rPr/>
        <w:t>, en</w:t>
      </w:r>
      <w:r>
        <w:rPr>
          <w:spacing w:val="-6"/>
        </w:rPr>
        <w:t> </w:t>
      </w:r>
      <w:r>
        <w:rPr/>
        <w:t>qualitat</w:t>
      </w:r>
      <w:r>
        <w:rPr>
          <w:spacing w:val="-2"/>
        </w:rPr>
        <w:t> </w:t>
      </w:r>
      <w:r>
        <w:rPr/>
        <w:t>de</w:t>
      </w:r>
      <w:r>
        <w:rPr>
          <w:spacing w:val="80"/>
          <w:w w:val="150"/>
        </w:rPr>
        <w:t>      </w:t>
      </w:r>
      <w:r>
        <w:rPr/>
        <w:t>i</w:t>
      </w:r>
      <w:r>
        <w:rPr>
          <w:spacing w:val="40"/>
        </w:rPr>
        <w:t> </w:t>
      </w:r>
      <w:r>
        <w:rPr/>
        <w:t>en</w:t>
      </w:r>
      <w:r>
        <w:rPr>
          <w:spacing w:val="40"/>
        </w:rPr>
        <w:t> </w:t>
      </w:r>
      <w:r>
        <w:rPr/>
        <w:t>nom</w:t>
      </w:r>
      <w:r>
        <w:rPr>
          <w:spacing w:val="40"/>
        </w:rPr>
        <w:t> </w:t>
      </w:r>
      <w:r>
        <w:rPr/>
        <w:t>i</w:t>
      </w:r>
      <w:r>
        <w:rPr>
          <w:spacing w:val="40"/>
        </w:rPr>
        <w:t> </w:t>
      </w:r>
      <w:r>
        <w:rPr/>
        <w:t>representació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la </w:t>
      </w:r>
      <w:r>
        <w:rPr>
          <w:spacing w:val="-2"/>
        </w:rPr>
        <w:t>societat</w:t>
      </w:r>
      <w:r>
        <w:rPr/>
        <w:tab/>
        <w:tab/>
        <w:t>, amb CIF</w:t>
        <w:tab/>
        <w:t>i domiciliada a</w:t>
      </w:r>
    </w:p>
    <w:p>
      <w:pPr>
        <w:pStyle w:val="BodyText"/>
        <w:tabs>
          <w:tab w:pos="7223" w:val="left" w:leader="none"/>
        </w:tabs>
        <w:spacing w:line="252" w:lineRule="exact" w:before="1"/>
        <w:ind w:left="851"/>
        <w:jc w:val="both"/>
      </w:pPr>
      <w:r>
        <w:rPr/>
        <w:t>,</w:t>
      </w:r>
      <w:r>
        <w:rPr>
          <w:spacing w:val="-4"/>
        </w:rPr>
        <w:t> </w:t>
      </w:r>
      <w:r>
        <w:rPr/>
        <w:t>segons</w:t>
      </w:r>
      <w:r>
        <w:rPr>
          <w:spacing w:val="-7"/>
        </w:rPr>
        <w:t> </w:t>
      </w:r>
      <w:r>
        <w:rPr/>
        <w:t>escriptura</w:t>
      </w:r>
      <w:r>
        <w:rPr>
          <w:spacing w:val="-8"/>
        </w:rPr>
        <w:t> </w:t>
      </w:r>
      <w:r>
        <w:rPr/>
        <w:t>pública</w:t>
      </w:r>
      <w:r>
        <w:rPr>
          <w:spacing w:val="-5"/>
        </w:rPr>
        <w:t> </w:t>
      </w:r>
      <w:r>
        <w:rPr/>
        <w:t>autoritzada</w:t>
      </w:r>
      <w:r>
        <w:rPr>
          <w:spacing w:val="-6"/>
        </w:rPr>
        <w:t> </w:t>
      </w:r>
      <w:r>
        <w:rPr/>
        <w:t>davant</w:t>
      </w:r>
      <w:r>
        <w:rPr>
          <w:spacing w:val="-3"/>
        </w:rPr>
        <w:t> </w:t>
      </w:r>
      <w:r>
        <w:rPr>
          <w:spacing w:val="-2"/>
        </w:rPr>
        <w:t>Notari/a</w:t>
      </w:r>
      <w:r>
        <w:rPr/>
        <w:tab/>
        <w:t>,</w:t>
      </w:r>
      <w:r>
        <w:rPr>
          <w:spacing w:val="1"/>
        </w:rPr>
        <w:t> </w:t>
      </w:r>
      <w:r>
        <w:rPr/>
        <w:t>en</w:t>
      </w:r>
      <w:r>
        <w:rPr>
          <w:spacing w:val="-2"/>
        </w:rPr>
        <w:t> </w:t>
      </w:r>
      <w:r>
        <w:rPr/>
        <w:t>data</w:t>
      </w:r>
      <w:r>
        <w:rPr>
          <w:spacing w:val="77"/>
        </w:rPr>
        <w:t>    </w:t>
      </w:r>
      <w:r>
        <w:rPr>
          <w:spacing w:val="-10"/>
        </w:rPr>
        <w:t>i</w:t>
      </w:r>
    </w:p>
    <w:p>
      <w:pPr>
        <w:pStyle w:val="BodyText"/>
        <w:spacing w:line="252" w:lineRule="exact"/>
        <w:ind w:left="143"/>
        <w:jc w:val="both"/>
      </w:pPr>
      <w:r>
        <w:rPr/>
        <w:t>amb</w:t>
      </w:r>
      <w:r>
        <w:rPr>
          <w:spacing w:val="-1"/>
        </w:rPr>
        <w:t> </w:t>
      </w:r>
      <w:r>
        <w:rPr/>
        <w:t>número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protocol</w:t>
      </w:r>
      <w:r>
        <w:rPr>
          <w:spacing w:val="52"/>
          <w:w w:val="150"/>
        </w:rPr>
        <w:t>   </w:t>
      </w:r>
      <w:r>
        <w:rPr>
          <w:spacing w:val="-10"/>
        </w:rPr>
        <w:t>.</w:t>
      </w:r>
    </w:p>
    <w:p>
      <w:pPr>
        <w:tabs>
          <w:tab w:pos="5099" w:val="left" w:leader="none"/>
        </w:tabs>
        <w:spacing w:before="2"/>
        <w:ind w:left="143" w:right="148" w:firstLine="0"/>
        <w:jc w:val="both"/>
        <w:rPr>
          <w:sz w:val="22"/>
        </w:rPr>
      </w:pPr>
      <w:r>
        <w:rPr>
          <w:sz w:val="22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2"/>
        </w:rPr>
        <w:t>“Subministrament de peces d’uniformitat i accessoris d‘uniformitat per a la policia municipal de Sabadell”</w:t>
      </w:r>
      <w:r>
        <w:rPr>
          <w:sz w:val="22"/>
        </w:rPr>
        <w:t>.</w:t>
      </w:r>
    </w:p>
    <w:p>
      <w:pPr>
        <w:pStyle w:val="Heading1"/>
        <w:numPr>
          <w:ilvl w:val="0"/>
          <w:numId w:val="1"/>
        </w:numPr>
        <w:tabs>
          <w:tab w:pos="849" w:val="left" w:leader="none"/>
        </w:tabs>
        <w:spacing w:line="252" w:lineRule="exact" w:before="250" w:after="0"/>
        <w:ind w:left="849" w:right="0" w:hanging="347"/>
        <w:jc w:val="left"/>
      </w:pPr>
      <w:r>
        <w:rPr>
          <w:spacing w:val="-2"/>
        </w:rPr>
        <w:t>Lot</w:t>
      </w:r>
      <w:r>
        <w:rPr>
          <w:spacing w:val="-7"/>
        </w:rPr>
        <w:t> </w:t>
      </w:r>
      <w:r>
        <w:rPr>
          <w:spacing w:val="-2"/>
        </w:rPr>
        <w:t>1.</w:t>
      </w:r>
      <w:r>
        <w:rPr>
          <w:spacing w:val="-6"/>
        </w:rPr>
        <w:t> </w:t>
      </w:r>
      <w:r>
        <w:rPr>
          <w:spacing w:val="-2"/>
        </w:rPr>
        <w:t>Vestuari</w:t>
      </w:r>
      <w:r>
        <w:rPr>
          <w:spacing w:val="-6"/>
        </w:rPr>
        <w:t> </w:t>
      </w:r>
      <w:r>
        <w:rPr>
          <w:spacing w:val="-2"/>
        </w:rPr>
        <w:t>d’uniformitat</w:t>
      </w:r>
      <w:r>
        <w:rPr>
          <w:spacing w:val="-9"/>
        </w:rPr>
        <w:t> </w:t>
      </w:r>
      <w:r>
        <w:rPr>
          <w:spacing w:val="-2"/>
        </w:rPr>
        <w:t>policial.</w:t>
      </w:r>
    </w:p>
    <w:p>
      <w:pPr>
        <w:pStyle w:val="ListParagraph"/>
        <w:numPr>
          <w:ilvl w:val="0"/>
          <w:numId w:val="1"/>
        </w:numPr>
        <w:tabs>
          <w:tab w:pos="849" w:val="left" w:leader="none"/>
        </w:tabs>
        <w:spacing w:line="252" w:lineRule="exact" w:before="0" w:after="0"/>
        <w:ind w:left="849" w:right="0" w:hanging="347"/>
        <w:jc w:val="left"/>
        <w:rPr>
          <w:b/>
          <w:sz w:val="22"/>
        </w:rPr>
      </w:pPr>
      <w:r>
        <w:rPr>
          <w:b/>
          <w:sz w:val="22"/>
        </w:rPr>
        <w:t>Lot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2.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Material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accessoris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3"/>
          <w:sz w:val="22"/>
        </w:rPr>
        <w:t> </w:t>
      </w:r>
      <w:r>
        <w:rPr>
          <w:b/>
          <w:spacing w:val="-2"/>
          <w:sz w:val="22"/>
        </w:rPr>
        <w:t>policia.</w:t>
      </w:r>
    </w:p>
    <w:p>
      <w:pPr>
        <w:pStyle w:val="BodyText"/>
        <w:spacing w:before="1"/>
        <w:rPr>
          <w:rFonts w:ascii="Arial"/>
          <w:b/>
        </w:rPr>
      </w:pPr>
    </w:p>
    <w:p>
      <w:pPr>
        <w:pStyle w:val="BodyText"/>
        <w:ind w:left="143" w:right="147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29"/>
        <w:rPr>
          <w:sz w:val="20"/>
        </w:rPr>
      </w:pPr>
    </w:p>
    <w:tbl>
      <w:tblPr>
        <w:tblW w:w="0" w:type="auto"/>
        <w:jc w:val="left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56"/>
        <w:gridCol w:w="3476"/>
        <w:gridCol w:w="1651"/>
        <w:gridCol w:w="1918"/>
      </w:tblGrid>
      <w:tr>
        <w:trPr>
          <w:trHeight w:val="506" w:hRule="atLeast"/>
        </w:trPr>
        <w:tc>
          <w:tcPr>
            <w:tcW w:w="1956" w:type="dxa"/>
          </w:tcPr>
          <w:p>
            <w:pPr>
              <w:pStyle w:val="TableParagraph"/>
              <w:spacing w:before="122"/>
              <w:ind w:left="143"/>
              <w:rPr>
                <w:sz w:val="22"/>
              </w:rPr>
            </w:pPr>
            <w:r>
              <w:rPr>
                <w:sz w:val="22"/>
              </w:rPr>
              <w:t>Nom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Contractista</w:t>
            </w:r>
          </w:p>
        </w:tc>
        <w:tc>
          <w:tcPr>
            <w:tcW w:w="3476" w:type="dxa"/>
          </w:tcPr>
          <w:p>
            <w:pPr>
              <w:pStyle w:val="TableParagraph"/>
              <w:spacing w:line="252" w:lineRule="exact"/>
              <w:ind w:left="1082" w:right="653" w:hanging="418"/>
              <w:rPr>
                <w:sz w:val="22"/>
              </w:rPr>
            </w:pPr>
            <w:r>
              <w:rPr>
                <w:sz w:val="22"/>
              </w:rPr>
              <w:t>Descripció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part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a </w:t>
            </w:r>
            <w:r>
              <w:rPr>
                <w:spacing w:val="-2"/>
                <w:sz w:val="22"/>
              </w:rPr>
              <w:t>subcontractar</w:t>
            </w:r>
          </w:p>
        </w:tc>
        <w:tc>
          <w:tcPr>
            <w:tcW w:w="1651" w:type="dxa"/>
          </w:tcPr>
          <w:p>
            <w:pPr>
              <w:pStyle w:val="TableParagraph"/>
              <w:spacing w:line="252" w:lineRule="exact"/>
              <w:ind w:left="69" w:right="57" w:firstLine="172"/>
              <w:rPr>
                <w:sz w:val="22"/>
              </w:rPr>
            </w:pPr>
            <w:r>
              <w:rPr>
                <w:spacing w:val="-2"/>
                <w:sz w:val="22"/>
              </w:rPr>
              <w:t>Percentatge </w:t>
            </w:r>
            <w:r>
              <w:rPr>
                <w:spacing w:val="-4"/>
                <w:sz w:val="22"/>
              </w:rPr>
              <w:t>subcontractació</w:t>
            </w:r>
          </w:p>
        </w:tc>
        <w:tc>
          <w:tcPr>
            <w:tcW w:w="1918" w:type="dxa"/>
          </w:tcPr>
          <w:p>
            <w:pPr>
              <w:pStyle w:val="TableParagraph"/>
              <w:spacing w:before="122"/>
              <w:ind w:left="9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Import</w:t>
            </w:r>
          </w:p>
        </w:tc>
      </w:tr>
      <w:tr>
        <w:trPr>
          <w:trHeight w:val="251" w:hRule="atLeast"/>
        </w:trPr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8" w:type="dxa"/>
          </w:tcPr>
          <w:p>
            <w:pPr>
              <w:pStyle w:val="TableParagraph"/>
              <w:spacing w:line="232" w:lineRule="exact"/>
              <w:ind w:right="56"/>
              <w:jc w:val="right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  <w:tr>
        <w:trPr>
          <w:trHeight w:val="253" w:hRule="atLeast"/>
        </w:trPr>
        <w:tc>
          <w:tcPr>
            <w:tcW w:w="195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7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8" w:type="dxa"/>
          </w:tcPr>
          <w:p>
            <w:pPr>
              <w:pStyle w:val="TableParagraph"/>
              <w:spacing w:line="234" w:lineRule="exact"/>
              <w:ind w:right="56"/>
              <w:jc w:val="right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  <w:tr>
        <w:trPr>
          <w:trHeight w:val="251" w:hRule="atLeast"/>
        </w:trPr>
        <w:tc>
          <w:tcPr>
            <w:tcW w:w="5432" w:type="dxa"/>
            <w:gridSpan w:val="2"/>
          </w:tcPr>
          <w:p>
            <w:pPr>
              <w:pStyle w:val="TableParagraph"/>
              <w:spacing w:line="232" w:lineRule="exact"/>
              <w:ind w:left="69"/>
              <w:rPr>
                <w:sz w:val="22"/>
              </w:rPr>
            </w:pPr>
            <w:r>
              <w:rPr>
                <w:spacing w:val="-2"/>
                <w:sz w:val="22"/>
              </w:rPr>
              <w:t>Total</w:t>
            </w:r>
          </w:p>
        </w:tc>
        <w:tc>
          <w:tcPr>
            <w:tcW w:w="16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8" w:type="dxa"/>
          </w:tcPr>
          <w:p>
            <w:pPr>
              <w:pStyle w:val="TableParagraph"/>
              <w:spacing w:line="232" w:lineRule="exact"/>
              <w:ind w:right="56"/>
              <w:jc w:val="right"/>
              <w:rPr>
                <w:sz w:val="22"/>
              </w:rPr>
            </w:pPr>
            <w:r>
              <w:rPr>
                <w:spacing w:val="-10"/>
                <w:w w:val="65"/>
                <w:sz w:val="22"/>
              </w:rPr>
              <w:t>€</w:t>
            </w:r>
          </w:p>
        </w:tc>
      </w:tr>
    </w:tbl>
    <w:p>
      <w:pPr>
        <w:pStyle w:val="BodyText"/>
      </w:pPr>
    </w:p>
    <w:p>
      <w:pPr>
        <w:pStyle w:val="BodyText"/>
        <w:spacing w:before="1"/>
        <w:ind w:left="143" w:right="146"/>
        <w:jc w:val="both"/>
      </w:pPr>
      <w:r>
        <w:rPr/>
        <w:t>Que la societat , abans de l’inici de l’execució del contracte, presentarà a l’Ajuntament de Sabadell, el detall de la</w:t>
      </w:r>
      <w:r>
        <w:rPr>
          <w:spacing w:val="-2"/>
        </w:rPr>
        <w:t> </w:t>
      </w:r>
      <w:r>
        <w:rPr/>
        <w:t>relació de subcontractes a realitzar amb identificació exhaustiva de cadascun dels subcontractistes (nom, dades de contacte i representant legal) i justificarà adequadament,</w:t>
      </w:r>
      <w:r>
        <w:rPr>
          <w:spacing w:val="-3"/>
        </w:rPr>
        <w:t> </w:t>
      </w:r>
      <w:r>
        <w:rPr/>
        <w:t>per</w:t>
      </w:r>
      <w:r>
        <w:rPr>
          <w:spacing w:val="-1"/>
        </w:rPr>
        <w:t> </w:t>
      </w:r>
      <w:r>
        <w:rPr/>
        <w:t>cadascun</w:t>
      </w:r>
      <w:r>
        <w:rPr>
          <w:spacing w:val="-4"/>
        </w:rPr>
        <w:t> </w:t>
      </w:r>
      <w:r>
        <w:rPr/>
        <w:t>d’ells,</w:t>
      </w:r>
      <w:r>
        <w:rPr>
          <w:spacing w:val="-3"/>
        </w:rPr>
        <w:t> </w:t>
      </w:r>
      <w:r>
        <w:rPr/>
        <w:t>tant</w:t>
      </w:r>
      <w:r>
        <w:rPr>
          <w:spacing w:val="-4"/>
        </w:rPr>
        <w:t> </w:t>
      </w:r>
      <w:r>
        <w:rPr/>
        <w:t>l’aptitud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</w:t>
      </w:r>
      <w:r>
        <w:rPr/>
        <w:t>executar</w:t>
      </w:r>
      <w:r>
        <w:rPr>
          <w:spacing w:val="-1"/>
        </w:rPr>
        <w:t> </w:t>
      </w:r>
      <w:r>
        <w:rPr/>
        <w:t>les</w:t>
      </w:r>
      <w:r>
        <w:rPr>
          <w:spacing w:val="-2"/>
        </w:rPr>
        <w:t> </w:t>
      </w:r>
      <w:r>
        <w:rPr/>
        <w:t>prestacions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contracte mitjançant la referència als elements tècnics i humans dels quals disposa i a la seva experiència, com que el subcontractista no es troba incurs en cap prohibició de contractar conforme a l’article 71 de la LCSP.</w:t>
      </w:r>
    </w:p>
    <w:p>
      <w:pPr>
        <w:pStyle w:val="BodyText"/>
        <w:spacing w:before="253"/>
        <w:ind w:left="143" w:right="146"/>
        <w:jc w:val="both"/>
      </w:pPr>
      <w:r>
        <w:rPr/>
        <w:t>Que</w:t>
      </w:r>
      <w:r>
        <w:rPr>
          <w:spacing w:val="-16"/>
        </w:rPr>
        <w:t> </w:t>
      </w:r>
      <w:r>
        <w:rPr/>
        <w:t>l’empresa</w:t>
      </w:r>
      <w:r>
        <w:rPr>
          <w:spacing w:val="-15"/>
        </w:rPr>
        <w:t> </w:t>
      </w:r>
      <w:r>
        <w:rPr/>
        <w:t>comunicarà,</w:t>
      </w:r>
      <w:r>
        <w:rPr>
          <w:spacing w:val="-15"/>
        </w:rPr>
        <w:t> </w:t>
      </w:r>
      <w:r>
        <w:rPr/>
        <w:t>a</w:t>
      </w:r>
      <w:r>
        <w:rPr>
          <w:spacing w:val="-16"/>
        </w:rPr>
        <w:t> </w:t>
      </w:r>
      <w:r>
        <w:rPr/>
        <w:t>requeriment</w:t>
      </w:r>
      <w:r>
        <w:rPr>
          <w:spacing w:val="-15"/>
        </w:rPr>
        <w:t> </w:t>
      </w:r>
      <w:r>
        <w:rPr/>
        <w:t>de</w:t>
      </w:r>
      <w:r>
        <w:rPr>
          <w:spacing w:val="-15"/>
        </w:rPr>
        <w:t> </w:t>
      </w:r>
      <w:r>
        <w:rPr/>
        <w:t>l’Ajuntament</w:t>
      </w:r>
      <w:r>
        <w:rPr>
          <w:spacing w:val="-15"/>
        </w:rPr>
        <w:t> </w:t>
      </w:r>
      <w:r>
        <w:rPr/>
        <w:t>de</w:t>
      </w:r>
      <w:r>
        <w:rPr>
          <w:spacing w:val="-16"/>
        </w:rPr>
        <w:t> </w:t>
      </w:r>
      <w:r>
        <w:rPr/>
        <w:t>Sabadell,</w:t>
      </w:r>
      <w:r>
        <w:rPr>
          <w:spacing w:val="-15"/>
        </w:rPr>
        <w:t> </w:t>
      </w:r>
      <w:r>
        <w:rPr/>
        <w:t>la</w:t>
      </w:r>
      <w:r>
        <w:rPr>
          <w:spacing w:val="-15"/>
        </w:rPr>
        <w:t> </w:t>
      </w:r>
      <w:r>
        <w:rPr/>
        <w:t>documentació</w:t>
      </w:r>
      <w:r>
        <w:rPr>
          <w:spacing w:val="-16"/>
        </w:rPr>
        <w:t> </w:t>
      </w:r>
      <w:r>
        <w:rPr/>
        <w:t>que </w:t>
      </w:r>
      <w:r>
        <w:rPr>
          <w:spacing w:val="-2"/>
        </w:rPr>
        <w:t>acrediti</w:t>
      </w:r>
      <w:r>
        <w:rPr>
          <w:spacing w:val="-11"/>
        </w:rPr>
        <w:t> </w:t>
      </w:r>
      <w:r>
        <w:rPr>
          <w:spacing w:val="-2"/>
        </w:rPr>
        <w:t>el</w:t>
      </w:r>
      <w:r>
        <w:rPr>
          <w:spacing w:val="-11"/>
        </w:rPr>
        <w:t> </w:t>
      </w:r>
      <w:r>
        <w:rPr>
          <w:spacing w:val="-2"/>
        </w:rPr>
        <w:t>compliment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2"/>
        </w:rPr>
        <w:t> </w:t>
      </w:r>
      <w:r>
        <w:rPr>
          <w:spacing w:val="-2"/>
        </w:rPr>
        <w:t>les</w:t>
      </w:r>
      <w:r>
        <w:rPr>
          <w:spacing w:val="-10"/>
        </w:rPr>
        <w:t> </w:t>
      </w:r>
      <w:r>
        <w:rPr>
          <w:spacing w:val="-2"/>
        </w:rPr>
        <w:t>obligacions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pagament</w:t>
      </w:r>
      <w:r>
        <w:rPr>
          <w:spacing w:val="-9"/>
        </w:rPr>
        <w:t> </w:t>
      </w:r>
      <w:r>
        <w:rPr>
          <w:spacing w:val="-2"/>
        </w:rPr>
        <w:t>als</w:t>
      </w:r>
      <w:r>
        <w:rPr>
          <w:spacing w:val="-10"/>
        </w:rPr>
        <w:t> </w:t>
      </w:r>
      <w:r>
        <w:rPr>
          <w:spacing w:val="-2"/>
        </w:rPr>
        <w:t>subcontractistes</w:t>
      </w:r>
      <w:r>
        <w:rPr>
          <w:spacing w:val="-11"/>
        </w:rPr>
        <w:t> </w:t>
      </w: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hagin</w:t>
      </w:r>
      <w:r>
        <w:rPr>
          <w:spacing w:val="-12"/>
        </w:rPr>
        <w:t> </w:t>
      </w:r>
      <w:r>
        <w:rPr>
          <w:spacing w:val="-2"/>
        </w:rPr>
        <w:t>finalitzat </w:t>
      </w:r>
      <w:r>
        <w:rPr/>
        <w:t>les seves prestacions.</w:t>
      </w:r>
    </w:p>
    <w:p>
      <w:pPr>
        <w:pStyle w:val="BodyText"/>
      </w:pPr>
    </w:p>
    <w:p>
      <w:pPr>
        <w:pStyle w:val="BodyText"/>
        <w:tabs>
          <w:tab w:pos="2267" w:val="left" w:leader="none"/>
          <w:tab w:pos="3683" w:val="left" w:leader="none"/>
        </w:tabs>
        <w:ind w:left="1559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43"/>
      </w:pPr>
      <w:r>
        <w:rPr>
          <w:spacing w:val="-2"/>
        </w:rPr>
        <w:t>Signat,</w:t>
      </w:r>
    </w:p>
    <w:sectPr>
      <w:headerReference w:type="default" r:id="rId5"/>
      <w:type w:val="continuous"/>
      <w:pgSz w:w="11910" w:h="16840"/>
      <w:pgMar w:header="808" w:footer="0" w:top="3180" w:bottom="2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33056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3568">
              <wp:simplePos x="0" y="0"/>
              <wp:positionH relativeFrom="page">
                <wp:posOffset>1068120</wp:posOffset>
              </wp:positionH>
              <wp:positionV relativeFrom="page">
                <wp:posOffset>1537027</wp:posOffset>
              </wp:positionV>
              <wp:extent cx="623570" cy="18224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2357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2"/>
                              <w:u w:val="single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2"/>
                              <w:u w:val="single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121.025764pt;width:49.1pt;height:14.35pt;mso-position-horizontal-relative:page;mso-position-vertical-relative:page;z-index:-15782912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2"/>
                        <w:u w:val="single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8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"/>
                        <w:b/>
                        <w:spacing w:val="-10"/>
                        <w:sz w:val="22"/>
                        <w:u w:val="single"/>
                      </w:rPr>
                      <w:t>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4080">
              <wp:simplePos x="0" y="0"/>
              <wp:positionH relativeFrom="page">
                <wp:posOffset>1068120</wp:posOffset>
              </wp:positionH>
              <wp:positionV relativeFrom="page">
                <wp:posOffset>1858591</wp:posOffset>
              </wp:positionV>
              <wp:extent cx="5224145" cy="1822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22414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MODEL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DECLARACIÓ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LA</w:t>
                          </w:r>
                          <w:r>
                            <w:rPr>
                              <w:rFonts w:ascii="Arial" w:hAnsi="Arial"/>
                              <w:b/>
                              <w:spacing w:val="-11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PART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DEL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CONTRACTE A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2"/>
                            </w:rPr>
                            <w:t>SUBCONTRACTAR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146.345764pt;width:411.35pt;height:14.35pt;mso-position-horizontal-relative:page;mso-position-vertical-relative:page;z-index:-15782400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2"/>
                      </w:rPr>
                    </w:pP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MODEL</w:t>
                    </w:r>
                    <w:r>
                      <w:rPr>
                        <w:rFonts w:ascii="Arial" w:hAnsi="Arial"/>
                        <w:b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DECLARACIÓ</w:t>
                    </w:r>
                    <w:r>
                      <w:rPr>
                        <w:rFonts w:ascii="Arial" w:hAns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LA</w:t>
                    </w:r>
                    <w:r>
                      <w:rPr>
                        <w:rFonts w:ascii="Arial" w:hAnsi="Arial"/>
                        <w:b/>
                        <w:spacing w:val="-11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PART</w:t>
                    </w:r>
                    <w:r>
                      <w:rPr>
                        <w:rFonts w:ascii="Arial" w:hAnsi="Arial"/>
                        <w:b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DEL</w:t>
                    </w:r>
                    <w:r>
                      <w:rPr>
                        <w:rFonts w:ascii="Arial" w:hAnsi="Arial"/>
                        <w:b/>
                        <w:spacing w:val="-6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CONTRACTE A</w:t>
                    </w:r>
                    <w:r>
                      <w:rPr>
                        <w:rFonts w:ascii="Arial" w:hAnsi="Arial"/>
                        <w:b/>
                        <w:spacing w:val="-9"/>
                        <w:sz w:val="22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22"/>
                      </w:rPr>
                      <w:t>SUBCONTRACTAR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"/>
      <w:lvlJc w:val="left"/>
      <w:pPr>
        <w:ind w:left="851" w:hanging="348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95" w:hanging="3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30" w:hanging="3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366" w:hanging="3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01" w:hanging="3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037" w:hanging="3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872" w:hanging="3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708" w:hanging="3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543" w:hanging="3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13"/>
      <w:ind w:left="20" w:hanging="347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252" w:lineRule="exact"/>
      <w:ind w:left="849" w:hanging="347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2026-06-22T08:01:13Z</dcterms:created>
  <dcterms:modified xsi:type="dcterms:W3CDTF">2026-06-22T08:01:13Z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LastSaved">
    <vt:filetime>2026-06-22T00:00:00Z</vt:filetime>
  </property>
  <property fmtid="{D5CDD505-2E9C-101B-9397-08002B2CF9AE}" pid="5" name="Producer">
    <vt:lpwstr>iLovePDF</vt:lpwstr>
  </property>
</Properties>
</file>