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76F5F" w14:textId="77777777" w:rsidR="00A53B3C" w:rsidRDefault="009B5061"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207862FC" w14:textId="77777777" w:rsidR="00620FAC" w:rsidRPr="00D748BD" w:rsidRDefault="009B5061" w:rsidP="00620FAC">
      <w:pPr>
        <w:rPr>
          <w:rFonts w:cs="Arial"/>
          <w:b/>
          <w:bCs/>
          <w:spacing w:val="-2"/>
          <w:sz w:val="20"/>
          <w:u w:val="single"/>
        </w:rPr>
      </w:pPr>
      <w:r w:rsidRPr="00D748BD">
        <w:rPr>
          <w:rFonts w:cs="Arial"/>
          <w:b/>
          <w:bCs/>
          <w:spacing w:val="-2"/>
          <w:sz w:val="20"/>
          <w:u w:val="single"/>
        </w:rPr>
        <w:t>ANNEX 3</w:t>
      </w:r>
    </w:p>
    <w:p w14:paraId="457A1E5C" w14:textId="77777777" w:rsidR="00620FAC" w:rsidRPr="00620FAC" w:rsidRDefault="00620FAC" w:rsidP="00620FAC">
      <w:pPr>
        <w:rPr>
          <w:rFonts w:cs="Arial"/>
          <w:bCs/>
          <w:spacing w:val="-2"/>
          <w:sz w:val="20"/>
        </w:rPr>
      </w:pPr>
    </w:p>
    <w:p w14:paraId="78EB8DD4" w14:textId="77777777" w:rsidR="00620FAC" w:rsidRPr="00620FAC" w:rsidRDefault="009B5061"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7FACF91F" w14:textId="77777777" w:rsidR="00620FAC" w:rsidRPr="00620FAC" w:rsidRDefault="00620FAC" w:rsidP="00620FAC">
      <w:pPr>
        <w:rPr>
          <w:rFonts w:cs="Arial"/>
          <w:b/>
          <w:sz w:val="20"/>
        </w:rPr>
      </w:pPr>
    </w:p>
    <w:p w14:paraId="29DE04E3" w14:textId="77777777" w:rsidR="00D46852" w:rsidRDefault="009B5061"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456E3E39" w14:textId="77777777" w:rsidR="00D46852" w:rsidRDefault="00D46852" w:rsidP="00620FAC">
      <w:pPr>
        <w:rPr>
          <w:rFonts w:cs="Arial"/>
          <w:sz w:val="20"/>
        </w:rPr>
      </w:pPr>
    </w:p>
    <w:p w14:paraId="6C07D0C8" w14:textId="6BF3F615" w:rsidR="00A75CC1" w:rsidRPr="009B5061" w:rsidRDefault="009B5061"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Servei de transport de viatgers amb un carrilet (vehicle articulat), per recórrer l'eix comercial de la ciutat de Sabadell durant la campanya de Nadal 2026-2027 i 2027-2028</w:t>
      </w:r>
      <w:r w:rsidR="00D46852">
        <w:rPr>
          <w:rFonts w:cs="Arial"/>
          <w:sz w:val="20"/>
        </w:rPr>
        <w:t>” que es tramita mitjançant procediment</w:t>
      </w:r>
      <w:r>
        <w:rPr>
          <w:rFonts w:cs="Arial"/>
          <w:sz w:val="20"/>
        </w:rPr>
        <w:t xml:space="preserve"> obert simplificat sumari</w:t>
      </w:r>
      <w:r w:rsidR="00D46852">
        <w:rPr>
          <w:rFonts w:cs="Arial"/>
          <w:sz w:val="20"/>
        </w:rPr>
        <w:t xml:space="preserve"> .</w:t>
      </w:r>
    </w:p>
    <w:p w14:paraId="02E16B7E" w14:textId="77777777" w:rsidR="00620FAC" w:rsidRPr="00620FAC" w:rsidRDefault="00620FAC" w:rsidP="00620FAC">
      <w:pPr>
        <w:rPr>
          <w:rFonts w:cs="Arial"/>
          <w:b/>
          <w:bCs/>
          <w:sz w:val="20"/>
        </w:rPr>
      </w:pPr>
    </w:p>
    <w:p w14:paraId="1CE5645E" w14:textId="77777777" w:rsidR="00620FAC" w:rsidRPr="00620FAC" w:rsidRDefault="009B5061"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27482858" w14:textId="77777777" w:rsidR="00620FAC" w:rsidRPr="00620FAC" w:rsidRDefault="00620FAC" w:rsidP="00620FAC">
      <w:pPr>
        <w:rPr>
          <w:rFonts w:cs="Arial"/>
          <w:sz w:val="20"/>
        </w:rPr>
      </w:pPr>
    </w:p>
    <w:p w14:paraId="1640794F" w14:textId="77777777" w:rsidR="00620FAC" w:rsidRPr="00620FAC" w:rsidRDefault="009B5061"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427A8E29" w14:textId="77777777" w:rsidR="00620FAC" w:rsidRPr="00620FAC" w:rsidRDefault="00620FAC" w:rsidP="00620FAC">
      <w:pPr>
        <w:rPr>
          <w:sz w:val="20"/>
        </w:rPr>
      </w:pPr>
    </w:p>
    <w:p w14:paraId="72AC9927" w14:textId="77777777" w:rsidR="00620FAC" w:rsidRPr="00620FAC" w:rsidRDefault="009B5061"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627C5A56" w14:textId="77777777" w:rsidR="00620FAC" w:rsidRPr="00620FAC" w:rsidRDefault="00620FAC" w:rsidP="00620FAC">
      <w:pPr>
        <w:rPr>
          <w:rFonts w:cs="Arial"/>
          <w:b/>
          <w:bCs/>
          <w:sz w:val="20"/>
        </w:rPr>
      </w:pPr>
    </w:p>
    <w:p w14:paraId="57A2881B" w14:textId="77777777" w:rsidR="00620FAC" w:rsidRPr="00620FAC" w:rsidRDefault="009B5061"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114C5F1C" w14:textId="77777777" w:rsidR="00620FAC" w:rsidRPr="00620FAC" w:rsidRDefault="00620FAC" w:rsidP="00620FAC">
      <w:pPr>
        <w:rPr>
          <w:sz w:val="20"/>
        </w:rPr>
      </w:pPr>
    </w:p>
    <w:p w14:paraId="39E96CD8" w14:textId="77777777" w:rsidR="00620FAC" w:rsidRPr="00620FAC" w:rsidRDefault="009B5061"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4B0172BC" w14:textId="77777777" w:rsidR="00620FAC" w:rsidRPr="00620FAC" w:rsidRDefault="00620FAC" w:rsidP="00620FAC">
      <w:pPr>
        <w:rPr>
          <w:rFonts w:cs="Arial"/>
          <w:sz w:val="20"/>
        </w:rPr>
      </w:pPr>
    </w:p>
    <w:p w14:paraId="119B6F17" w14:textId="77777777" w:rsidR="00620FAC" w:rsidRPr="00620FAC" w:rsidRDefault="009B5061"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w:t>
      </w:r>
      <w:r w:rsidRPr="00620FAC">
        <w:rPr>
          <w:sz w:val="20"/>
        </w:rPr>
        <w:t xml:space="preserve"> que es requereixin per procedir, en el seu cas, a l’adjudicació del contracte. </w:t>
      </w:r>
    </w:p>
    <w:p w14:paraId="13018233" w14:textId="77777777" w:rsidR="00620FAC" w:rsidRPr="00620FAC" w:rsidRDefault="00620FAC" w:rsidP="00620FAC">
      <w:pPr>
        <w:rPr>
          <w:sz w:val="20"/>
        </w:rPr>
      </w:pPr>
    </w:p>
    <w:p w14:paraId="3BECA4E3" w14:textId="77777777" w:rsidR="00620FAC" w:rsidRPr="00620FAC" w:rsidRDefault="009B5061"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007E6173" w14:textId="77777777" w:rsidR="00620FAC" w:rsidRPr="00620FAC" w:rsidRDefault="00620FAC" w:rsidP="00620FAC">
      <w:pPr>
        <w:rPr>
          <w:sz w:val="20"/>
        </w:rPr>
      </w:pPr>
    </w:p>
    <w:p w14:paraId="0B6D291C" w14:textId="77777777" w:rsidR="00620FAC" w:rsidRPr="00620FAC" w:rsidRDefault="009B5061"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w:t>
      </w:r>
      <w:r w:rsidRPr="00620FAC">
        <w:rPr>
          <w:sz w:val="20"/>
        </w:rPr>
        <w:t>ones i homes i es compromet a aportar la documentació exigida, en el cas de resultar classificada com a millor oferta.</w:t>
      </w:r>
    </w:p>
    <w:p w14:paraId="75CED0B7" w14:textId="77777777" w:rsidR="00620FAC" w:rsidRPr="00620FAC" w:rsidRDefault="00620FAC" w:rsidP="00620FAC">
      <w:pPr>
        <w:rPr>
          <w:rFonts w:cs="Arial"/>
          <w:sz w:val="20"/>
        </w:rPr>
      </w:pPr>
    </w:p>
    <w:p w14:paraId="1A29F501" w14:textId="77777777" w:rsidR="00620FAC" w:rsidRPr="00620FAC" w:rsidRDefault="009B5061"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w:t>
      </w:r>
      <w:r w:rsidRPr="00620FAC">
        <w:rPr>
          <w:rFonts w:cs="Arial"/>
          <w:sz w:val="20"/>
        </w:rPr>
        <w:t xml:space="preserve">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14:paraId="56A8F49D" w14:textId="77777777" w:rsidR="00620FAC" w:rsidRPr="00620FAC" w:rsidRDefault="00620FAC" w:rsidP="00620FAC">
      <w:pPr>
        <w:rPr>
          <w:rFonts w:cs="Arial"/>
          <w:sz w:val="20"/>
        </w:rPr>
      </w:pPr>
    </w:p>
    <w:p w14:paraId="2ABD0F4A" w14:textId="77777777" w:rsidR="00620FAC" w:rsidRPr="00620FAC" w:rsidRDefault="009B5061"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32006512" w14:textId="77777777" w:rsidR="00620FAC" w:rsidRPr="00620FAC" w:rsidRDefault="00620FAC" w:rsidP="00620FAC">
      <w:pPr>
        <w:rPr>
          <w:rFonts w:cs="Arial"/>
          <w:sz w:val="20"/>
        </w:rPr>
      </w:pPr>
    </w:p>
    <w:p w14:paraId="54323F8D" w14:textId="77777777" w:rsidR="00620FAC" w:rsidRPr="00620FAC" w:rsidRDefault="009B5061" w:rsidP="00620FAC">
      <w:pPr>
        <w:rPr>
          <w:rFonts w:cs="Arial"/>
          <w:iCs/>
          <w:sz w:val="20"/>
        </w:rPr>
      </w:pPr>
      <w:r>
        <w:rPr>
          <w:rFonts w:cs="Arial"/>
          <w:sz w:val="20"/>
        </w:rPr>
        <w:object w:dxaOrig="1440" w:dyaOrig="1440" w14:anchorId="29B771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8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26BCE029" w14:textId="77777777" w:rsidR="00620FAC" w:rsidRPr="00620FAC" w:rsidRDefault="00620FAC" w:rsidP="00620FAC">
      <w:pPr>
        <w:rPr>
          <w:rFonts w:cs="Arial"/>
          <w:iCs/>
          <w:sz w:val="20"/>
        </w:rPr>
      </w:pPr>
    </w:p>
    <w:p w14:paraId="36F059DD" w14:textId="77777777" w:rsidR="00620FAC" w:rsidRPr="00620FAC" w:rsidRDefault="009B5061" w:rsidP="00620FAC">
      <w:pPr>
        <w:rPr>
          <w:rFonts w:cs="Arial"/>
          <w:iCs/>
          <w:sz w:val="20"/>
        </w:rPr>
      </w:pPr>
      <w:r>
        <w:rPr>
          <w:rFonts w:cs="Arial"/>
          <w:sz w:val="20"/>
        </w:rPr>
        <w:object w:dxaOrig="1440" w:dyaOrig="1440" w14:anchorId="7D834588">
          <v:shape id="_x0000_i1051" type="#_x0000_t75" style="width:14.4pt;height:8.8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3DB44C60" w14:textId="77777777" w:rsidR="00620FAC" w:rsidRPr="00620FAC" w:rsidRDefault="00620FAC" w:rsidP="00620FAC">
      <w:pPr>
        <w:rPr>
          <w:rFonts w:cs="Arial"/>
          <w:iCs/>
          <w:sz w:val="20"/>
        </w:rPr>
      </w:pPr>
    </w:p>
    <w:p w14:paraId="48E2D797" w14:textId="77777777" w:rsidR="00620FAC" w:rsidRPr="00620FAC" w:rsidRDefault="009B5061"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41759818" w14:textId="77777777" w:rsidR="00620FAC" w:rsidRPr="00620FAC" w:rsidRDefault="00620FAC" w:rsidP="00620FAC">
      <w:pPr>
        <w:rPr>
          <w:rFonts w:cs="Arial"/>
          <w:sz w:val="20"/>
          <w:highlight w:val="yellow"/>
        </w:rPr>
      </w:pPr>
    </w:p>
    <w:p w14:paraId="57589B32" w14:textId="77777777" w:rsidR="00620FAC" w:rsidRPr="00620FAC" w:rsidRDefault="009B5061" w:rsidP="00620FAC">
      <w:pPr>
        <w:rPr>
          <w:rFonts w:cs="Arial"/>
          <w:sz w:val="20"/>
        </w:rPr>
      </w:pPr>
      <w:r>
        <w:rPr>
          <w:sz w:val="20"/>
        </w:rPr>
        <w:object w:dxaOrig="1440" w:dyaOrig="1440" w14:anchorId="300F5E14">
          <v:shape id="_x0000_i1053" type="#_x0000_t75" style="width:14.4pt;height:8.8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7D46BC21" w14:textId="77777777" w:rsidR="00620FAC" w:rsidRPr="00620FAC" w:rsidRDefault="00620FAC" w:rsidP="00620FAC">
      <w:pPr>
        <w:rPr>
          <w:rFonts w:cs="Arial"/>
          <w:sz w:val="20"/>
        </w:rPr>
      </w:pPr>
    </w:p>
    <w:p w14:paraId="1DAC3E91" w14:textId="77777777" w:rsidR="00620FAC" w:rsidRPr="00620FAC" w:rsidRDefault="009B5061" w:rsidP="00620FAC">
      <w:pPr>
        <w:rPr>
          <w:rFonts w:cs="Arial"/>
          <w:sz w:val="20"/>
        </w:rPr>
      </w:pPr>
      <w:r>
        <w:rPr>
          <w:sz w:val="20"/>
        </w:rPr>
        <w:object w:dxaOrig="1440" w:dyaOrig="1440" w14:anchorId="5898FFDA">
          <v:shape id="_x0000_i1055" type="#_x0000_t75" style="width:14.4pt;height:8.8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73E90ED3" w14:textId="77777777" w:rsidR="00620FAC" w:rsidRPr="00620FAC" w:rsidRDefault="00620FAC" w:rsidP="00620FAC">
      <w:pPr>
        <w:rPr>
          <w:rFonts w:cs="Arial"/>
          <w:sz w:val="20"/>
        </w:rPr>
      </w:pPr>
    </w:p>
    <w:p w14:paraId="4EEA9FCD" w14:textId="77777777" w:rsidR="00620FAC" w:rsidRPr="00620FAC" w:rsidRDefault="009B5061"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1A014BB9" w14:textId="77777777" w:rsidR="00620FAC" w:rsidRPr="00620FAC" w:rsidRDefault="00620FAC" w:rsidP="00620FAC">
      <w:pPr>
        <w:rPr>
          <w:rFonts w:cs="Arial"/>
          <w:sz w:val="20"/>
        </w:rPr>
      </w:pPr>
    </w:p>
    <w:p w14:paraId="3EC2C04A"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5057A6AE" w14:textId="77777777" w:rsidR="00620FAC" w:rsidRPr="00620FAC" w:rsidRDefault="00620FAC" w:rsidP="00620FAC">
      <w:pPr>
        <w:rPr>
          <w:rFonts w:cs="Arial"/>
          <w:sz w:val="20"/>
        </w:rPr>
      </w:pPr>
    </w:p>
    <w:p w14:paraId="4DA24C35" w14:textId="77777777" w:rsidR="00620FAC" w:rsidRPr="00620FAC" w:rsidRDefault="009B5061"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665275C7" w14:textId="77777777" w:rsidR="00620FAC" w:rsidRPr="00620FAC" w:rsidRDefault="00620FAC" w:rsidP="00620FAC">
      <w:pPr>
        <w:rPr>
          <w:rFonts w:cs="Arial"/>
          <w:sz w:val="20"/>
        </w:rPr>
      </w:pPr>
    </w:p>
    <w:p w14:paraId="047D3C0C" w14:textId="77777777" w:rsidR="00620FAC" w:rsidRPr="00620FAC" w:rsidRDefault="00620FAC" w:rsidP="00620FAC">
      <w:pPr>
        <w:rPr>
          <w:rFonts w:cs="Arial"/>
          <w:sz w:val="20"/>
        </w:rPr>
      </w:pPr>
    </w:p>
    <w:p w14:paraId="53754949" w14:textId="77777777" w:rsidR="00620FAC" w:rsidRPr="00620FAC" w:rsidRDefault="009B5061" w:rsidP="00620FAC">
      <w:pPr>
        <w:rPr>
          <w:rFonts w:cs="Arial"/>
          <w:b/>
          <w:bCs/>
          <w:sz w:val="20"/>
        </w:rPr>
      </w:pPr>
      <w:r w:rsidRPr="00620FAC">
        <w:rPr>
          <w:rFonts w:cs="Arial"/>
          <w:b/>
          <w:bCs/>
          <w:sz w:val="20"/>
        </w:rPr>
        <w:t>Només per contractes de serveis que impliquin prestacions relacionades amb menors d’edat</w:t>
      </w:r>
    </w:p>
    <w:p w14:paraId="558966CF" w14:textId="77777777" w:rsidR="00620FAC" w:rsidRPr="00620FAC" w:rsidRDefault="00620FAC" w:rsidP="00620FAC">
      <w:pPr>
        <w:rPr>
          <w:rFonts w:cs="Arial"/>
          <w:b/>
          <w:bCs/>
          <w:sz w:val="20"/>
        </w:rPr>
      </w:pPr>
    </w:p>
    <w:p w14:paraId="133A059E" w14:textId="77777777" w:rsidR="00620FAC" w:rsidRPr="00620FAC" w:rsidRDefault="009B5061" w:rsidP="00620FAC">
      <w:pPr>
        <w:rPr>
          <w:sz w:val="20"/>
        </w:rPr>
      </w:pPr>
      <w:r>
        <w:rPr>
          <w:sz w:val="20"/>
        </w:rPr>
        <w:object w:dxaOrig="1440" w:dyaOrig="1440" w14:anchorId="009C3F31">
          <v:shape id="_x0000_i1057" type="#_x0000_t75" style="width:14.4pt;height:8.8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33F63FE3" w14:textId="77777777" w:rsidR="00620FAC" w:rsidRPr="00620FAC" w:rsidRDefault="00620FAC" w:rsidP="00620FAC">
      <w:pPr>
        <w:rPr>
          <w:rFonts w:cs="Arial"/>
          <w:b/>
          <w:bCs/>
          <w:sz w:val="20"/>
        </w:rPr>
      </w:pPr>
    </w:p>
    <w:p w14:paraId="08FDB7DE" w14:textId="77777777" w:rsidR="00620FAC" w:rsidRPr="00620FAC" w:rsidRDefault="00620FAC" w:rsidP="00620FAC">
      <w:pPr>
        <w:rPr>
          <w:rFonts w:cs="Arial"/>
          <w:b/>
          <w:bCs/>
          <w:sz w:val="20"/>
        </w:rPr>
      </w:pPr>
    </w:p>
    <w:p w14:paraId="08836F4E" w14:textId="77777777" w:rsidR="00620FAC" w:rsidRPr="00620FAC" w:rsidRDefault="009B5061" w:rsidP="00620FAC">
      <w:pPr>
        <w:rPr>
          <w:rFonts w:cs="Arial"/>
          <w:b/>
          <w:bCs/>
          <w:sz w:val="20"/>
        </w:rPr>
      </w:pPr>
      <w:r w:rsidRPr="00620FAC">
        <w:rPr>
          <w:rFonts w:cs="Arial"/>
          <w:b/>
          <w:bCs/>
          <w:sz w:val="20"/>
        </w:rPr>
        <w:t>Només per empreses no espanyoles</w:t>
      </w:r>
    </w:p>
    <w:p w14:paraId="3551CAE5" w14:textId="77777777" w:rsidR="00620FAC" w:rsidRPr="00620FAC" w:rsidRDefault="00620FAC" w:rsidP="00620FAC">
      <w:pPr>
        <w:rPr>
          <w:rFonts w:cs="Arial"/>
          <w:sz w:val="20"/>
        </w:rPr>
      </w:pPr>
    </w:p>
    <w:p w14:paraId="1DE17894" w14:textId="77777777" w:rsidR="00620FAC" w:rsidRPr="00620FAC" w:rsidRDefault="009B5061" w:rsidP="00620FAC">
      <w:pPr>
        <w:rPr>
          <w:sz w:val="20"/>
        </w:rPr>
      </w:pPr>
      <w:r>
        <w:rPr>
          <w:sz w:val="20"/>
        </w:rPr>
        <w:object w:dxaOrig="1440" w:dyaOrig="1440" w14:anchorId="0530EAFC">
          <v:shape id="_x0000_i1059" type="#_x0000_t75" style="width:14.4pt;height:8.8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6DDB80E2" w14:textId="77777777" w:rsidR="00620FAC" w:rsidRDefault="00620FAC" w:rsidP="00620FAC">
      <w:pPr>
        <w:rPr>
          <w:rFonts w:cs="Arial"/>
          <w:spacing w:val="-2"/>
          <w:sz w:val="20"/>
        </w:rPr>
      </w:pPr>
    </w:p>
    <w:p w14:paraId="18EC4402" w14:textId="77777777" w:rsidR="00D46852" w:rsidRPr="00620FAC" w:rsidRDefault="00D46852" w:rsidP="00620FAC">
      <w:pPr>
        <w:rPr>
          <w:rFonts w:cs="Arial"/>
          <w:spacing w:val="-2"/>
          <w:sz w:val="20"/>
        </w:rPr>
      </w:pPr>
    </w:p>
    <w:p w14:paraId="3AF9B567" w14:textId="77777777" w:rsidR="00620FAC" w:rsidRPr="00620FAC" w:rsidRDefault="009B5061" w:rsidP="00620FAC">
      <w:pPr>
        <w:rPr>
          <w:rFonts w:cs="Arial"/>
          <w:spacing w:val="-2"/>
          <w:sz w:val="20"/>
        </w:rPr>
      </w:pPr>
      <w:r w:rsidRPr="00D46852">
        <w:rPr>
          <w:rFonts w:cs="Arial"/>
          <w:sz w:val="20"/>
          <w:highlight w:val="lightGray"/>
        </w:rPr>
        <w:lastRenderedPageBreak/>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 xml:space="preserve">a </w:t>
      </w:r>
      <w:r>
        <w:rPr>
          <w:rFonts w:cs="Arial"/>
          <w:spacing w:val="-2"/>
          <w:sz w:val="20"/>
        </w:rPr>
        <w:t>data de signatura electrònica.</w:t>
      </w:r>
    </w:p>
    <w:p w14:paraId="18B0FE7F" w14:textId="77777777" w:rsidR="00620FAC" w:rsidRDefault="00620FAC" w:rsidP="00620FAC">
      <w:pPr>
        <w:rPr>
          <w:rFonts w:cs="Arial"/>
          <w:b/>
          <w:spacing w:val="-2"/>
          <w:sz w:val="20"/>
        </w:rPr>
      </w:pPr>
    </w:p>
    <w:p w14:paraId="59200BF4" w14:textId="77777777" w:rsidR="00D46852" w:rsidRPr="00620FAC" w:rsidRDefault="00D46852" w:rsidP="00620FAC">
      <w:pPr>
        <w:rPr>
          <w:rFonts w:cs="Arial"/>
          <w:b/>
          <w:spacing w:val="-2"/>
          <w:sz w:val="20"/>
        </w:rPr>
      </w:pPr>
    </w:p>
    <w:p w14:paraId="3D7763DC" w14:textId="77777777" w:rsidR="00620FAC" w:rsidRPr="006D3EFC" w:rsidRDefault="009B5061" w:rsidP="00620FAC">
      <w:pPr>
        <w:rPr>
          <w:rFonts w:cs="Arial"/>
          <w:spacing w:val="-2"/>
          <w:sz w:val="20"/>
        </w:rPr>
      </w:pPr>
      <w:r w:rsidRPr="006D3EFC">
        <w:rPr>
          <w:rFonts w:cs="Arial"/>
          <w:spacing w:val="-2"/>
          <w:sz w:val="20"/>
        </w:rPr>
        <w:t>Signat,</w:t>
      </w:r>
    </w:p>
    <w:p w14:paraId="283ECF0F" w14:textId="77777777" w:rsidR="00620FAC" w:rsidRPr="006D3EFC" w:rsidRDefault="009B5061" w:rsidP="00620FAC">
      <w:pPr>
        <w:rPr>
          <w:rFonts w:cs="Arial"/>
          <w:b/>
          <w:spacing w:val="-2"/>
          <w:sz w:val="20"/>
        </w:rPr>
      </w:pPr>
      <w:r w:rsidRPr="00620FAC">
        <w:rPr>
          <w:rFonts w:cs="Arial"/>
          <w:b/>
          <w:spacing w:val="-2"/>
          <w:sz w:val="20"/>
        </w:rPr>
        <w:br w:type="page"/>
      </w:r>
    </w:p>
    <w:p w14:paraId="0C9A27A7" w14:textId="77777777" w:rsidR="00620FAC" w:rsidRPr="00620FAC" w:rsidRDefault="009B5061"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10EFE3CC" w14:textId="77777777" w:rsidR="00620FAC" w:rsidRPr="00620FAC" w:rsidRDefault="00620FAC" w:rsidP="00620FAC">
      <w:pPr>
        <w:rPr>
          <w:rFonts w:cs="Arial"/>
          <w:b/>
          <w:sz w:val="20"/>
        </w:rPr>
      </w:pPr>
    </w:p>
    <w:p w14:paraId="5E02D071"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9B5061"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9B5061" w:rsidRPr="00620FAC">
        <w:rPr>
          <w:rFonts w:cs="Arial"/>
          <w:sz w:val="20"/>
        </w:rPr>
        <w:t xml:space="preserve"> , amb CIF </w:t>
      </w:r>
      <w:r w:rsidRPr="00D46852">
        <w:rPr>
          <w:rFonts w:cs="Arial"/>
          <w:sz w:val="20"/>
          <w:highlight w:val="lightGray"/>
        </w:rPr>
        <w:t>...</w:t>
      </w:r>
      <w:r w:rsidR="009B5061"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9B5061"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9B5061" w:rsidRPr="00620FAC">
        <w:rPr>
          <w:rFonts w:cs="Arial"/>
          <w:sz w:val="20"/>
        </w:rPr>
        <w:t xml:space="preserve"> , i</w:t>
      </w:r>
    </w:p>
    <w:p w14:paraId="2D0355E5" w14:textId="77777777" w:rsidR="006D3EFC" w:rsidRPr="00620FAC" w:rsidRDefault="006D3EFC" w:rsidP="00620FAC">
      <w:pPr>
        <w:rPr>
          <w:rFonts w:cs="Arial"/>
          <w:b/>
          <w:bCs/>
          <w:sz w:val="20"/>
        </w:rPr>
      </w:pPr>
    </w:p>
    <w:p w14:paraId="7402F9AC"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9B5061"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9B5061" w:rsidRPr="00620FAC">
        <w:rPr>
          <w:rFonts w:cs="Arial"/>
          <w:sz w:val="20"/>
        </w:rPr>
        <w:t xml:space="preserve"> , amb CIF </w:t>
      </w:r>
      <w:r w:rsidRPr="00D46852">
        <w:rPr>
          <w:rFonts w:cs="Arial"/>
          <w:sz w:val="20"/>
          <w:highlight w:val="lightGray"/>
        </w:rPr>
        <w:t>...</w:t>
      </w:r>
      <w:r w:rsidR="009B5061"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9B5061"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9B5061" w:rsidRPr="00620FAC">
        <w:rPr>
          <w:rFonts w:cs="Arial"/>
          <w:sz w:val="20"/>
        </w:rPr>
        <w:t xml:space="preserve"> .</w:t>
      </w:r>
    </w:p>
    <w:p w14:paraId="31312044" w14:textId="77777777" w:rsidR="00620FAC" w:rsidRPr="00620FAC" w:rsidRDefault="00620FAC" w:rsidP="00620FAC">
      <w:pPr>
        <w:rPr>
          <w:rFonts w:cs="Arial"/>
          <w:b/>
          <w:bCs/>
          <w:sz w:val="20"/>
        </w:rPr>
      </w:pPr>
    </w:p>
    <w:p w14:paraId="44AF9004" w14:textId="77777777" w:rsidR="00620FAC" w:rsidRPr="00620FAC" w:rsidRDefault="009B5061"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1E34D5F4" w14:textId="77777777" w:rsidR="00620FAC" w:rsidRPr="00620FAC" w:rsidRDefault="00620FAC" w:rsidP="00620FAC">
      <w:pPr>
        <w:rPr>
          <w:rFonts w:cs="Arial"/>
          <w:sz w:val="20"/>
        </w:rPr>
      </w:pPr>
    </w:p>
    <w:p w14:paraId="6C00A5B7" w14:textId="77777777" w:rsidR="00620FAC" w:rsidRPr="00620FAC" w:rsidRDefault="009B5061"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6FE24088" w14:textId="77777777" w:rsidR="00620FAC" w:rsidRPr="00620FAC" w:rsidRDefault="00620FAC" w:rsidP="00620FAC">
      <w:pPr>
        <w:rPr>
          <w:sz w:val="20"/>
        </w:rPr>
      </w:pPr>
    </w:p>
    <w:p w14:paraId="55D2A6B4" w14:textId="77777777" w:rsidR="00620FAC" w:rsidRPr="00620FAC" w:rsidRDefault="009B5061"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0D5226A1" w14:textId="77777777" w:rsidR="00620FAC" w:rsidRPr="00620FAC" w:rsidRDefault="00620FAC" w:rsidP="00620FAC">
      <w:pPr>
        <w:rPr>
          <w:rFonts w:cs="Arial"/>
          <w:sz w:val="20"/>
        </w:rPr>
      </w:pPr>
    </w:p>
    <w:p w14:paraId="23A09CCC" w14:textId="77777777" w:rsidR="00620FAC" w:rsidRPr="00620FAC" w:rsidRDefault="009B5061"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63ABFB53" w14:textId="77777777" w:rsidR="00620FAC" w:rsidRPr="00620FAC" w:rsidRDefault="00620FAC" w:rsidP="00620FAC">
      <w:pPr>
        <w:rPr>
          <w:rFonts w:cs="Arial"/>
          <w:sz w:val="20"/>
        </w:rPr>
      </w:pPr>
    </w:p>
    <w:p w14:paraId="57D5885A" w14:textId="77777777" w:rsidR="00620FAC" w:rsidRPr="00620FAC" w:rsidRDefault="009B5061"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35DCBF6F" w14:textId="77777777" w:rsidR="00620FAC" w:rsidRPr="00620FAC" w:rsidRDefault="00620FAC" w:rsidP="00620FAC">
      <w:pPr>
        <w:rPr>
          <w:rFonts w:cs="Arial"/>
          <w:sz w:val="20"/>
        </w:rPr>
      </w:pPr>
    </w:p>
    <w:p w14:paraId="70A8DDE3" w14:textId="77777777" w:rsidR="00620FAC" w:rsidRPr="00620FAC" w:rsidRDefault="009B5061" w:rsidP="00620FAC">
      <w:pPr>
        <w:rPr>
          <w:sz w:val="20"/>
        </w:rPr>
      </w:pPr>
      <w:r w:rsidRPr="00620FAC">
        <w:rPr>
          <w:sz w:val="20"/>
        </w:rPr>
        <w:t>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w:t>
      </w:r>
      <w:r w:rsidRPr="00620FAC">
        <w:rPr>
          <w:sz w:val="20"/>
        </w:rPr>
        <w:t xml:space="preserve"> de dades i altres fonts consultables, que es requereixen per procedir, en el seu cas, a l’adjudicació del contracte. </w:t>
      </w:r>
    </w:p>
    <w:p w14:paraId="19554222" w14:textId="77777777" w:rsidR="00620FAC" w:rsidRPr="00620FAC" w:rsidRDefault="00620FAC" w:rsidP="00620FAC">
      <w:pPr>
        <w:rPr>
          <w:sz w:val="20"/>
        </w:rPr>
      </w:pPr>
    </w:p>
    <w:p w14:paraId="76D6BEC8" w14:textId="77777777" w:rsidR="00620FAC" w:rsidRPr="00620FAC" w:rsidRDefault="009B5061"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2761F3D9" w14:textId="77777777" w:rsidR="00620FAC" w:rsidRPr="00620FAC" w:rsidRDefault="00620FAC" w:rsidP="00620FAC">
      <w:pPr>
        <w:rPr>
          <w:sz w:val="20"/>
        </w:rPr>
      </w:pPr>
    </w:p>
    <w:p w14:paraId="73D4829A" w14:textId="77777777" w:rsidR="00620FAC" w:rsidRPr="00620FAC" w:rsidRDefault="009B5061"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w:t>
      </w:r>
      <w:r w:rsidRPr="00620FAC">
        <w:rPr>
          <w:sz w:val="20"/>
        </w:rPr>
        <w:t>e dones i homes i es compromet a aportar la documentació exigida, en el cas de resultar classificada com a millor oferta.</w:t>
      </w:r>
    </w:p>
    <w:p w14:paraId="3AA345AE" w14:textId="77777777" w:rsidR="00620FAC" w:rsidRPr="00620FAC" w:rsidRDefault="00620FAC" w:rsidP="00620FAC">
      <w:pPr>
        <w:rPr>
          <w:rFonts w:cs="Arial"/>
          <w:sz w:val="20"/>
        </w:rPr>
      </w:pPr>
    </w:p>
    <w:p w14:paraId="24B5083E" w14:textId="77777777" w:rsidR="00620FAC" w:rsidRPr="00620FAC" w:rsidRDefault="009B5061" w:rsidP="00620FAC">
      <w:pPr>
        <w:rPr>
          <w:rFonts w:cs="Arial"/>
          <w:sz w:val="20"/>
        </w:rPr>
      </w:pPr>
      <w:r w:rsidRPr="00620FAC">
        <w:rPr>
          <w:rFonts w:cs="Arial"/>
          <w:sz w:val="20"/>
        </w:rPr>
        <w:t xml:space="preserve">8. Que les societats, en relació als seus treballadors, compleixen  amb les mesures de prevenció de riscos laborals </w:t>
      </w:r>
      <w:r w:rsidRPr="00620FAC">
        <w:rPr>
          <w:rFonts w:cs="Arial"/>
          <w:sz w:val="20"/>
        </w:rPr>
        <w:t xml:space="preserve">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5009F8CE" w14:textId="77777777" w:rsidR="00620FAC" w:rsidRPr="00620FAC" w:rsidRDefault="00620FAC" w:rsidP="00620FAC">
      <w:pPr>
        <w:rPr>
          <w:rFonts w:cs="Arial"/>
          <w:sz w:val="20"/>
        </w:rPr>
      </w:pPr>
    </w:p>
    <w:p w14:paraId="299ADF36" w14:textId="77777777" w:rsidR="00620FAC" w:rsidRPr="00620FAC" w:rsidRDefault="009B5061"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3571F56E" w14:textId="77777777" w:rsidR="00620FAC" w:rsidRPr="00620FAC" w:rsidRDefault="00620FAC" w:rsidP="00620FAC">
      <w:pPr>
        <w:rPr>
          <w:rFonts w:cs="Arial"/>
          <w:sz w:val="20"/>
        </w:rPr>
      </w:pPr>
    </w:p>
    <w:p w14:paraId="6FE15C7E" w14:textId="77777777" w:rsidR="00620FAC" w:rsidRPr="00620FAC" w:rsidRDefault="009B5061" w:rsidP="00620FAC">
      <w:pPr>
        <w:rPr>
          <w:rFonts w:cs="Arial"/>
          <w:iCs/>
          <w:sz w:val="20"/>
        </w:rPr>
      </w:pPr>
      <w:r>
        <w:rPr>
          <w:sz w:val="20"/>
        </w:rPr>
        <w:object w:dxaOrig="1440" w:dyaOrig="1440" w14:anchorId="40B37128">
          <v:shape id="_x0000_i1061" type="#_x0000_t75" style="width:14.4pt;height:8.8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33A63E51" w14:textId="77777777" w:rsidR="00620FAC" w:rsidRPr="00620FAC" w:rsidRDefault="00620FAC" w:rsidP="00620FAC">
      <w:pPr>
        <w:rPr>
          <w:rFonts w:cs="Arial"/>
          <w:sz w:val="20"/>
          <w:highlight w:val="yellow"/>
        </w:rPr>
      </w:pPr>
    </w:p>
    <w:p w14:paraId="0BB17CAD" w14:textId="77777777" w:rsidR="00620FAC" w:rsidRPr="00620FAC" w:rsidRDefault="009B5061" w:rsidP="00620FAC">
      <w:pPr>
        <w:rPr>
          <w:rFonts w:cs="Arial"/>
          <w:iCs/>
          <w:sz w:val="20"/>
        </w:rPr>
      </w:pPr>
      <w:r>
        <w:rPr>
          <w:rFonts w:cs="Arial"/>
          <w:sz w:val="20"/>
        </w:rPr>
        <w:object w:dxaOrig="1440" w:dyaOrig="1440" w14:anchorId="3F08E5EE">
          <v:shape id="_x0000_i1063" type="#_x0000_t75" style="width:14.4pt;height:8.8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3308A4C2" w14:textId="77777777" w:rsidR="00620FAC" w:rsidRPr="00620FAC" w:rsidRDefault="00620FAC" w:rsidP="00620FAC">
      <w:pPr>
        <w:rPr>
          <w:rFonts w:cs="Arial"/>
          <w:iCs/>
          <w:sz w:val="20"/>
        </w:rPr>
      </w:pPr>
    </w:p>
    <w:p w14:paraId="6DA56AE2"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7E025A15" w14:textId="77777777" w:rsidR="00620FAC" w:rsidRPr="00620FAC" w:rsidRDefault="00620FAC" w:rsidP="00620FAC">
      <w:pPr>
        <w:rPr>
          <w:rFonts w:cs="Arial"/>
          <w:sz w:val="20"/>
          <w:highlight w:val="yellow"/>
        </w:rPr>
      </w:pPr>
    </w:p>
    <w:p w14:paraId="3B46CCBE" w14:textId="77777777" w:rsidR="00620FAC" w:rsidRPr="00620FAC" w:rsidRDefault="009B5061" w:rsidP="00620FAC">
      <w:pPr>
        <w:rPr>
          <w:rFonts w:cs="Arial"/>
          <w:sz w:val="20"/>
        </w:rPr>
      </w:pPr>
      <w:r>
        <w:rPr>
          <w:sz w:val="20"/>
        </w:rPr>
        <w:object w:dxaOrig="1440" w:dyaOrig="1440" w14:anchorId="5369A03F">
          <v:shape id="_x0000_i1065" type="#_x0000_t75" style="width:14.4pt;height:8.8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26296B45" w14:textId="77777777" w:rsidR="00620FAC" w:rsidRPr="00620FAC" w:rsidRDefault="00620FAC" w:rsidP="00620FAC">
      <w:pPr>
        <w:rPr>
          <w:rFonts w:cs="Arial"/>
          <w:sz w:val="20"/>
        </w:rPr>
      </w:pPr>
    </w:p>
    <w:p w14:paraId="1E04EC2B" w14:textId="77777777" w:rsidR="00620FAC" w:rsidRPr="00620FAC" w:rsidRDefault="009B5061" w:rsidP="00620FAC">
      <w:pPr>
        <w:rPr>
          <w:rFonts w:cs="Arial"/>
          <w:sz w:val="20"/>
        </w:rPr>
      </w:pPr>
      <w:r>
        <w:rPr>
          <w:sz w:val="20"/>
        </w:rPr>
        <w:object w:dxaOrig="1440" w:dyaOrig="1440" w14:anchorId="163560FD">
          <v:shape id="_x0000_i1067" type="#_x0000_t75" style="width:14.4pt;height:8.8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3DE4E6A4" w14:textId="77777777" w:rsidR="00620FAC" w:rsidRPr="00620FAC" w:rsidRDefault="00620FAC" w:rsidP="00620FAC">
      <w:pPr>
        <w:rPr>
          <w:rFonts w:cs="Arial"/>
          <w:sz w:val="20"/>
        </w:rPr>
      </w:pPr>
    </w:p>
    <w:p w14:paraId="11710430" w14:textId="77777777" w:rsidR="00620FAC" w:rsidRPr="00620FAC" w:rsidRDefault="009B5061"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37BA5A6A" w14:textId="77777777" w:rsidR="00620FAC" w:rsidRPr="00620FAC" w:rsidRDefault="00620FAC" w:rsidP="00620FAC">
      <w:pPr>
        <w:rPr>
          <w:rFonts w:cs="Arial"/>
          <w:sz w:val="20"/>
        </w:rPr>
      </w:pPr>
    </w:p>
    <w:p w14:paraId="032B5819" w14:textId="77777777" w:rsidR="00620FAC" w:rsidRPr="00620FAC" w:rsidRDefault="009B5061"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30DF646A" w14:textId="77777777" w:rsidR="00620FAC" w:rsidRPr="00620FAC" w:rsidRDefault="00620FAC" w:rsidP="00620FAC">
      <w:pPr>
        <w:rPr>
          <w:rFonts w:cs="Arial"/>
          <w:sz w:val="20"/>
        </w:rPr>
      </w:pPr>
    </w:p>
    <w:p w14:paraId="051C0C3B" w14:textId="77777777" w:rsidR="00620FAC" w:rsidRPr="00620FAC" w:rsidRDefault="009B5061"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200DF61F" w14:textId="77777777" w:rsidR="00620FAC" w:rsidRPr="00620FAC" w:rsidRDefault="00620FAC" w:rsidP="00620FAC">
      <w:pPr>
        <w:rPr>
          <w:sz w:val="20"/>
        </w:rPr>
      </w:pPr>
    </w:p>
    <w:p w14:paraId="52A7D010" w14:textId="77777777" w:rsidR="00620FAC" w:rsidRPr="00620FAC" w:rsidRDefault="00620FAC" w:rsidP="00620FAC">
      <w:pPr>
        <w:rPr>
          <w:rFonts w:cs="Arial"/>
          <w:sz w:val="20"/>
        </w:rPr>
      </w:pPr>
    </w:p>
    <w:p w14:paraId="0AE5D6A0" w14:textId="77777777" w:rsidR="00620FAC" w:rsidRPr="00620FAC" w:rsidRDefault="009B5061" w:rsidP="00620FAC">
      <w:pPr>
        <w:rPr>
          <w:rFonts w:cs="Arial"/>
          <w:b/>
          <w:bCs/>
          <w:sz w:val="20"/>
        </w:rPr>
      </w:pPr>
      <w:r w:rsidRPr="00620FAC">
        <w:rPr>
          <w:rFonts w:cs="Arial"/>
          <w:b/>
          <w:bCs/>
          <w:sz w:val="20"/>
        </w:rPr>
        <w:t>Només per contractes de serveis que impliquin prestacions relacionades amb menors d’edat</w:t>
      </w:r>
    </w:p>
    <w:p w14:paraId="2E675F50" w14:textId="77777777" w:rsidR="00620FAC" w:rsidRPr="00620FAC" w:rsidRDefault="00620FAC" w:rsidP="00620FAC">
      <w:pPr>
        <w:rPr>
          <w:rFonts w:cs="Arial"/>
          <w:b/>
          <w:bCs/>
          <w:sz w:val="20"/>
        </w:rPr>
      </w:pPr>
    </w:p>
    <w:p w14:paraId="4EC059D3" w14:textId="77777777" w:rsidR="00620FAC" w:rsidRDefault="009B5061" w:rsidP="00620FAC">
      <w:pPr>
        <w:rPr>
          <w:sz w:val="20"/>
        </w:rPr>
      </w:pPr>
      <w:r>
        <w:rPr>
          <w:sz w:val="20"/>
        </w:rPr>
        <w:object w:dxaOrig="1440" w:dyaOrig="1440" w14:anchorId="18D6840F">
          <v:shape id="_x0000_i1069" type="#_x0000_t75" style="width:14.4pt;height:8.8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4442E4B8" w14:textId="77777777" w:rsidR="006D3EFC" w:rsidRDefault="006D3EFC" w:rsidP="00620FAC">
      <w:pPr>
        <w:rPr>
          <w:sz w:val="20"/>
        </w:rPr>
      </w:pPr>
    </w:p>
    <w:p w14:paraId="554D445A" w14:textId="77777777" w:rsidR="006D3EFC" w:rsidRPr="00620FAC" w:rsidRDefault="006D3EFC" w:rsidP="00620FAC">
      <w:pPr>
        <w:rPr>
          <w:sz w:val="20"/>
        </w:rPr>
      </w:pPr>
    </w:p>
    <w:p w14:paraId="104424EA" w14:textId="77777777" w:rsidR="00620FAC" w:rsidRPr="00620FAC" w:rsidRDefault="009B5061" w:rsidP="00620FAC">
      <w:pPr>
        <w:rPr>
          <w:sz w:val="20"/>
        </w:rPr>
      </w:pPr>
      <w:r w:rsidRPr="00620FAC">
        <w:rPr>
          <w:b/>
          <w:bCs/>
          <w:sz w:val="20"/>
        </w:rPr>
        <w:t>Només per empreses no espanyoles</w:t>
      </w:r>
      <w:r w:rsidRPr="00620FAC">
        <w:rPr>
          <w:sz w:val="20"/>
        </w:rPr>
        <w:t xml:space="preserve"> </w:t>
      </w:r>
    </w:p>
    <w:p w14:paraId="2148CDEC" w14:textId="77777777" w:rsidR="00620FAC" w:rsidRPr="00620FAC" w:rsidRDefault="00620FAC" w:rsidP="00620FAC">
      <w:pPr>
        <w:rPr>
          <w:sz w:val="20"/>
        </w:rPr>
      </w:pPr>
    </w:p>
    <w:p w14:paraId="011090F5" w14:textId="77777777" w:rsidR="00620FAC" w:rsidRPr="00620FAC" w:rsidRDefault="009B5061" w:rsidP="00620FAC">
      <w:pPr>
        <w:rPr>
          <w:sz w:val="20"/>
        </w:rPr>
      </w:pPr>
      <w:r>
        <w:rPr>
          <w:sz w:val="20"/>
        </w:rPr>
        <w:object w:dxaOrig="1440" w:dyaOrig="1440" w14:anchorId="7894E520">
          <v:shape id="_x0000_i1071" type="#_x0000_t75" style="width:14.4pt;height:8.8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7395BFA6" w14:textId="77777777" w:rsidR="00620FAC" w:rsidRPr="00620FAC" w:rsidRDefault="00620FAC" w:rsidP="00620FAC">
      <w:pPr>
        <w:rPr>
          <w:sz w:val="20"/>
        </w:rPr>
      </w:pPr>
    </w:p>
    <w:p w14:paraId="52E6296F" w14:textId="77777777" w:rsidR="00620FAC" w:rsidRPr="00620FAC" w:rsidRDefault="00620FAC" w:rsidP="00620FAC">
      <w:pPr>
        <w:rPr>
          <w:rFonts w:cs="Arial"/>
          <w:spacing w:val="-2"/>
          <w:sz w:val="20"/>
        </w:rPr>
      </w:pPr>
    </w:p>
    <w:p w14:paraId="62D05C84" w14:textId="77777777" w:rsidR="00620FAC" w:rsidRPr="00620FAC" w:rsidRDefault="009B5061"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6E7A21F2" w14:textId="77777777" w:rsidR="00620FAC" w:rsidRPr="00620FAC" w:rsidRDefault="00620FAC" w:rsidP="00620FAC">
      <w:pPr>
        <w:rPr>
          <w:rFonts w:cs="Arial"/>
          <w:spacing w:val="-2"/>
          <w:sz w:val="20"/>
        </w:rPr>
      </w:pPr>
    </w:p>
    <w:p w14:paraId="5E7533A1" w14:textId="77777777" w:rsidR="00620FAC" w:rsidRPr="00620FAC" w:rsidRDefault="00620FAC" w:rsidP="00620FAC">
      <w:pPr>
        <w:rPr>
          <w:rFonts w:cs="Arial"/>
          <w:b/>
          <w:spacing w:val="-2"/>
          <w:sz w:val="20"/>
        </w:rPr>
      </w:pPr>
    </w:p>
    <w:p w14:paraId="514A84EC" w14:textId="77777777" w:rsidR="00620FAC" w:rsidRPr="006D3EFC" w:rsidRDefault="009B5061" w:rsidP="00620FAC">
      <w:pPr>
        <w:rPr>
          <w:rFonts w:cs="Arial"/>
          <w:spacing w:val="-2"/>
          <w:sz w:val="20"/>
        </w:rPr>
      </w:pPr>
      <w:r w:rsidRPr="006D3EFC">
        <w:rPr>
          <w:rFonts w:cs="Arial"/>
          <w:spacing w:val="-2"/>
          <w:sz w:val="20"/>
        </w:rPr>
        <w:t>Signat,</w:t>
      </w:r>
    </w:p>
    <w:p w14:paraId="32DA3EFB" w14:textId="77777777" w:rsidR="00620FAC" w:rsidRDefault="00620FAC" w:rsidP="00620FAC">
      <w:pPr>
        <w:rPr>
          <w:rFonts w:cs="Arial"/>
          <w:b/>
          <w:spacing w:val="-2"/>
          <w:sz w:val="20"/>
        </w:rPr>
      </w:pPr>
    </w:p>
    <w:p w14:paraId="79AEF693" w14:textId="77777777" w:rsidR="007752B4" w:rsidRPr="00620FAC" w:rsidRDefault="007752B4" w:rsidP="00620FAC">
      <w:pPr>
        <w:rPr>
          <w:rFonts w:cs="Arial"/>
          <w:b/>
          <w:spacing w:val="-2"/>
          <w:sz w:val="20"/>
        </w:rPr>
      </w:pPr>
    </w:p>
    <w:p w14:paraId="48366BF9"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6AD911FC" w14:textId="77777777" w:rsidR="00620FAC" w:rsidRPr="00620FAC" w:rsidRDefault="00620FAC" w:rsidP="00620FAC">
      <w:pPr>
        <w:rPr>
          <w:rFonts w:cs="Arial"/>
          <w:b/>
          <w:spacing w:val="-2"/>
          <w:sz w:val="20"/>
        </w:rPr>
      </w:pPr>
    </w:p>
    <w:p w14:paraId="2493EB48" w14:textId="77777777" w:rsidR="00620FAC" w:rsidRDefault="00620FAC" w:rsidP="00620FAC">
      <w:pPr>
        <w:rPr>
          <w:rFonts w:cs="Arial"/>
          <w:b/>
          <w:spacing w:val="-2"/>
          <w:sz w:val="20"/>
        </w:rPr>
      </w:pPr>
    </w:p>
    <w:p w14:paraId="59B5F103" w14:textId="77777777" w:rsidR="00B76B49" w:rsidRDefault="00B76B49" w:rsidP="00620FAC">
      <w:pPr>
        <w:rPr>
          <w:rFonts w:cs="Arial"/>
          <w:b/>
          <w:spacing w:val="-2"/>
          <w:sz w:val="20"/>
        </w:rPr>
      </w:pPr>
    </w:p>
    <w:p w14:paraId="33EBE159" w14:textId="77777777" w:rsidR="00B76B49" w:rsidRDefault="00B76B49" w:rsidP="00620FAC">
      <w:pPr>
        <w:rPr>
          <w:rFonts w:cs="Arial"/>
          <w:b/>
          <w:spacing w:val="-2"/>
          <w:sz w:val="20"/>
        </w:rPr>
      </w:pPr>
    </w:p>
    <w:p w14:paraId="7B30E454" w14:textId="77777777" w:rsidR="00B76B49" w:rsidRPr="00620FAC" w:rsidRDefault="00B76B49" w:rsidP="00620FAC">
      <w:pPr>
        <w:rPr>
          <w:rFonts w:cs="Arial"/>
          <w:b/>
          <w:spacing w:val="-2"/>
          <w:sz w:val="20"/>
        </w:rPr>
      </w:pPr>
    </w:p>
    <w:p w14:paraId="1DB451EB" w14:textId="77777777" w:rsidR="00620FAC" w:rsidRPr="00A53B3C" w:rsidRDefault="006D3EFC" w:rsidP="00620FAC">
      <w:pPr>
        <w:rPr>
          <w:rFonts w:ascii="Calibri" w:hAnsi="Calibri"/>
          <w:sz w:val="24"/>
        </w:rPr>
      </w:pPr>
      <w:r>
        <w:rPr>
          <w:rFonts w:cs="Arial"/>
          <w:bCs/>
          <w:vanish/>
          <w:color w:val="C0C0C0"/>
          <w:sz w:val="20"/>
        </w:rPr>
        <w:t>ENDBODY_ANNEX3</w:t>
      </w:r>
      <w:r w:rsidR="009B5061">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09308" w14:textId="77777777" w:rsidR="009B5061" w:rsidRDefault="009B5061">
      <w:r>
        <w:separator/>
      </w:r>
    </w:p>
  </w:endnote>
  <w:endnote w:type="continuationSeparator" w:id="0">
    <w:p w14:paraId="5D294370" w14:textId="77777777" w:rsidR="009B5061" w:rsidRDefault="009B5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D95BB"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8CE79"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B7710" w14:textId="77777777" w:rsidR="00A671FE" w:rsidRPr="009344E9" w:rsidRDefault="009B5061"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7BA37268" w14:textId="77777777" w:rsidR="00A671FE" w:rsidRPr="009344E9" w:rsidRDefault="009B5061" w:rsidP="00B851BD">
    <w:pPr>
      <w:pStyle w:val="Peu"/>
      <w:rPr>
        <w:szCs w:val="16"/>
      </w:rPr>
    </w:pPr>
    <w:r>
      <w:rPr>
        <w:noProof/>
        <w:szCs w:val="16"/>
        <w:lang w:eastAsia="ca-ES"/>
      </w:rPr>
      <mc:AlternateContent>
        <mc:Choice Requires="wps">
          <w:drawing>
            <wp:anchor distT="0" distB="0" distL="114300" distR="114300" simplePos="0" relativeHeight="251660288" behindDoc="0" locked="0" layoutInCell="0" allowOverlap="1" wp14:anchorId="0A5E25B9" wp14:editId="58D9D537">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CE11B" w14:textId="77777777" w:rsidR="00A671FE" w:rsidRDefault="009B5061"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37D582DC" wp14:editId="150A10A2">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4211C" w14:textId="77777777" w:rsidR="009B5061" w:rsidRDefault="009B5061">
      <w:r>
        <w:separator/>
      </w:r>
    </w:p>
  </w:footnote>
  <w:footnote w:type="continuationSeparator" w:id="0">
    <w:p w14:paraId="3B564164" w14:textId="77777777" w:rsidR="009B5061" w:rsidRDefault="009B5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7247C" w14:textId="77777777" w:rsidR="00403A17" w:rsidRPr="00D46852" w:rsidRDefault="009B5061" w:rsidP="00D46852">
    <w:pPr>
      <w:pStyle w:val="Capalera"/>
      <w:ind w:firstLine="0"/>
    </w:pPr>
    <w:r>
      <w:pict w14:anchorId="790BA2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36123" w14:textId="77777777" w:rsidR="00C2470C" w:rsidRPr="00D46852" w:rsidRDefault="009B5061" w:rsidP="00D46852">
    <w:pPr>
      <w:pStyle w:val="Capalera"/>
      <w:ind w:firstLine="0"/>
    </w:pPr>
    <w:r>
      <w:pict w14:anchorId="4E681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107823610">
    <w:abstractNumId w:val="10"/>
  </w:num>
  <w:num w:numId="2" w16cid:durableId="1608613099">
    <w:abstractNumId w:val="8"/>
  </w:num>
  <w:num w:numId="3" w16cid:durableId="1630355298">
    <w:abstractNumId w:val="3"/>
  </w:num>
  <w:num w:numId="4" w16cid:durableId="1605531743">
    <w:abstractNumId w:val="2"/>
  </w:num>
  <w:num w:numId="5" w16cid:durableId="751001082">
    <w:abstractNumId w:val="1"/>
  </w:num>
  <w:num w:numId="6" w16cid:durableId="1974479954">
    <w:abstractNumId w:val="0"/>
  </w:num>
  <w:num w:numId="7" w16cid:durableId="1014919601">
    <w:abstractNumId w:val="9"/>
  </w:num>
  <w:num w:numId="8" w16cid:durableId="1698238070">
    <w:abstractNumId w:val="7"/>
  </w:num>
  <w:num w:numId="9" w16cid:durableId="1447000982">
    <w:abstractNumId w:val="6"/>
  </w:num>
  <w:num w:numId="10" w16cid:durableId="5864327">
    <w:abstractNumId w:val="5"/>
  </w:num>
  <w:num w:numId="11" w16cid:durableId="9884845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0B0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5061"/>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23F06855"/>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58</TotalTime>
  <Pages>6</Pages>
  <Words>2496</Words>
  <Characters>13620</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Hinojo N Elena ÀREA D'ECONOMIA I SERVEIS CENTRALS</cp:lastModifiedBy>
  <cp:revision>14</cp:revision>
  <cp:lastPrinted>2015-04-24T12:36:00Z</cp:lastPrinted>
  <dcterms:created xsi:type="dcterms:W3CDTF">2024-03-04T13:14:00Z</dcterms:created>
  <dcterms:modified xsi:type="dcterms:W3CDTF">2026-06-05T09:11:00Z</dcterms:modified>
</cp:coreProperties>
</file>