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otnotes.xml" ContentType="application/vnd.openxmlformats-officedocument.wordprocessingml.footnotes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75FCE5" w14:textId="77777777" w:rsidR="00317A51" w:rsidRDefault="00000000" w:rsidP="00317A51">
      <w:pPr>
        <w:pStyle w:val="Capalera"/>
        <w:tabs>
          <w:tab w:val="left" w:pos="3620"/>
          <w:tab w:val="left" w:pos="6335"/>
        </w:tabs>
        <w:ind w:firstLine="0"/>
        <w:jc w:val="left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BEGINBODY_ANNEX2</w:t>
      </w:r>
    </w:p>
    <w:p w14:paraId="7C73B6CD" w14:textId="77777777" w:rsidR="00345ADC" w:rsidRPr="000C5C7B" w:rsidRDefault="00000000" w:rsidP="00403A17">
      <w:pPr>
        <w:rPr>
          <w:b/>
          <w:sz w:val="20"/>
          <w:u w:val="single"/>
        </w:rPr>
      </w:pPr>
      <w:r w:rsidRPr="000C5C7B">
        <w:rPr>
          <w:b/>
          <w:sz w:val="20"/>
          <w:u w:val="single"/>
        </w:rPr>
        <w:t>ANNEX 2</w:t>
      </w:r>
    </w:p>
    <w:p w14:paraId="7E38DFF6" w14:textId="77777777" w:rsidR="000C5C7B" w:rsidRPr="000C5C7B" w:rsidRDefault="000C5C7B" w:rsidP="00403A17">
      <w:pPr>
        <w:rPr>
          <w:sz w:val="20"/>
        </w:rPr>
      </w:pPr>
    </w:p>
    <w:p w14:paraId="66F4EC8E" w14:textId="77777777" w:rsidR="000C5C7B" w:rsidRDefault="00000000" w:rsidP="00403A17">
      <w:pPr>
        <w:rPr>
          <w:b/>
          <w:sz w:val="20"/>
        </w:rPr>
      </w:pPr>
      <w:r>
        <w:rPr>
          <w:b/>
          <w:sz w:val="20"/>
        </w:rPr>
        <w:t xml:space="preserve">DESGLOSSAMENT DEL PRESSUPOST BASE DE LICITACIÓ </w:t>
      </w:r>
    </w:p>
    <w:p w14:paraId="5D23FE18" w14:textId="77777777" w:rsidR="000C5C7B" w:rsidRDefault="000C5C7B" w:rsidP="00403A17">
      <w:pPr>
        <w:rPr>
          <w:sz w:val="20"/>
        </w:rPr>
      </w:pPr>
    </w:p>
    <w:p w14:paraId="67AD4F22" w14:textId="77777777" w:rsidR="00317A51" w:rsidRDefault="00000000" w:rsidP="00403A17">
      <w:pPr>
        <w:rPr>
          <w:sz w:val="20"/>
        </w:rPr>
      </w:pPr>
      <w:r>
        <w:rPr>
          <w:sz w:val="20"/>
        </w:rPr>
        <w:t xml:space="preserve">En relació al pressupost base de licitació del contracte </w:t>
      </w:r>
      <w:sdt>
        <w:sdtPr>
          <w:rPr>
            <w:rFonts w:cs="Arial"/>
            <w:sz w:val="20"/>
          </w:rPr>
          <w:id w:val="2059968117"/>
          <w:placeholder>
            <w:docPart w:val="DefaultPlaceholder_1081868575"/>
          </w:placeholder>
          <w:showingPlcHdr/>
          <w:dropDownList>
            <w:listItem w:value="Elija un elemento."/>
            <w:listItem w:displayText="d'obres" w:value="d'obres"/>
            <w:listItem w:displayText="de serveis" w:value="de serveis"/>
            <w:listItem w:displayText="de subministrament" w:value="de subministrament"/>
            <w:listItem w:displayText="de concessió d'obra" w:value="de concessió d'obra"/>
            <w:listItem w:displayText="de concessió de serveis" w:value="de concessió de serveis"/>
          </w:dropDownList>
        </w:sdtPr>
        <w:sdtContent>
          <w:r w:rsidRPr="000C5C7B">
            <w:rPr>
              <w:rStyle w:val="Textdelcontenidor"/>
              <w:rFonts w:cs="Arial"/>
              <w:sz w:val="20"/>
            </w:rPr>
            <w:t>Elija un elemento.</w:t>
          </w:r>
        </w:sdtContent>
      </w:sdt>
      <w:r w:rsidR="00680579">
        <w:rPr>
          <w:sz w:val="20"/>
        </w:rPr>
        <w:t xml:space="preserve"> anomenat “</w:t>
      </w:r>
      <w:r w:rsidR="00A400C9" w:rsidRPr="00213432">
        <w:rPr>
          <w:color w:val="000000"/>
          <w:sz w:val="20"/>
        </w:rPr>
        <w:t xml:space="preserve">Subministrament d'un carretó elevador tèrmic </w:t>
      </w:r>
      <w:r w:rsidRPr="000C5C7B">
        <w:rPr>
          <w:sz w:val="20"/>
        </w:rPr>
        <w:t>”, es fa constar que el desglossament és el que a continuació es detalla, en compliment de la previsió establerta a l’article 100 de la Llei 9/2017, de 8 de novembre, de contractes del sector públic, per la qual es transposen a l’ordenament jurídic espanyol les Directives del Parlament Europeu i del Consell 2014/23/UE i 2014/24/UE, de 26 de febrer:</w:t>
      </w:r>
    </w:p>
    <w:tbl>
      <w:tblPr>
        <w:tblW w:w="850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2"/>
        <w:gridCol w:w="2835"/>
        <w:gridCol w:w="426"/>
        <w:gridCol w:w="1842"/>
      </w:tblGrid>
      <w:tr w:rsidR="0030548C" w:rsidRPr="0030548C" w14:paraId="68DD6489" w14:textId="77777777" w:rsidTr="001416C3">
        <w:trPr>
          <w:trHeight w:val="315"/>
        </w:trPr>
        <w:tc>
          <w:tcPr>
            <w:tcW w:w="666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25DBD9" w14:textId="77777777" w:rsidR="0030548C" w:rsidRPr="0030548C" w:rsidRDefault="0030548C" w:rsidP="0030548C">
            <w:pPr>
              <w:spacing w:after="160" w:line="259" w:lineRule="auto"/>
              <w:jc w:val="left"/>
              <w:rPr>
                <w:rFonts w:eastAsia="Calibri" w:cs="Arial"/>
                <w:sz w:val="18"/>
                <w:szCs w:val="18"/>
                <w:lang w:eastAsia="ca-E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4700785" w14:textId="77777777" w:rsidR="0030548C" w:rsidRPr="0030548C" w:rsidRDefault="0030548C" w:rsidP="0030548C">
            <w:pPr>
              <w:spacing w:after="160" w:line="259" w:lineRule="auto"/>
              <w:jc w:val="center"/>
              <w:rPr>
                <w:rFonts w:eastAsia="Calibri" w:cs="Arial"/>
                <w:color w:val="000000"/>
                <w:sz w:val="18"/>
                <w:szCs w:val="18"/>
                <w:lang w:eastAsia="en-US"/>
              </w:rPr>
            </w:pPr>
            <w:r w:rsidRPr="0030548C">
              <w:rPr>
                <w:rFonts w:eastAsia="Calibri" w:cs="Arial"/>
                <w:color w:val="000000"/>
                <w:sz w:val="18"/>
                <w:szCs w:val="18"/>
                <w:lang w:eastAsia="en-US"/>
              </w:rPr>
              <w:t xml:space="preserve">Import IVA inclòs </w:t>
            </w:r>
          </w:p>
        </w:tc>
      </w:tr>
      <w:tr w:rsidR="0030548C" w:rsidRPr="0030548C" w14:paraId="54A755EA" w14:textId="77777777" w:rsidTr="001416C3">
        <w:trPr>
          <w:trHeight w:val="300"/>
        </w:trPr>
        <w:tc>
          <w:tcPr>
            <w:tcW w:w="8505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1066D934" w14:textId="77777777" w:rsidR="0030548C" w:rsidRPr="0030548C" w:rsidRDefault="0030548C" w:rsidP="0030548C">
            <w:pPr>
              <w:spacing w:after="160" w:line="259" w:lineRule="auto"/>
              <w:jc w:val="left"/>
              <w:rPr>
                <w:rFonts w:eastAsia="Calibri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0548C">
              <w:rPr>
                <w:rFonts w:eastAsia="Calibri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a) Costos directes </w:t>
            </w:r>
            <w:r w:rsidRPr="0030548C">
              <w:rPr>
                <w:rFonts w:eastAsia="Calibri" w:cs="Arial"/>
                <w:b/>
                <w:bCs/>
                <w:color w:val="000000"/>
                <w:sz w:val="18"/>
                <w:szCs w:val="18"/>
                <w:vertAlign w:val="superscript"/>
                <w:lang w:eastAsia="en-US"/>
              </w:rPr>
              <w:footnoteReference w:id="1"/>
            </w:r>
          </w:p>
        </w:tc>
      </w:tr>
      <w:tr w:rsidR="0030548C" w:rsidRPr="0030548C" w14:paraId="452FF355" w14:textId="77777777" w:rsidTr="001416C3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97CA6D" w14:textId="77777777" w:rsidR="0030548C" w:rsidRPr="0030548C" w:rsidRDefault="0030548C" w:rsidP="0030548C">
            <w:pPr>
              <w:spacing w:after="160" w:line="259" w:lineRule="auto"/>
              <w:jc w:val="left"/>
              <w:rPr>
                <w:rFonts w:eastAsia="Calibri" w:cs="Arial"/>
                <w:color w:val="000000"/>
                <w:sz w:val="18"/>
                <w:szCs w:val="18"/>
                <w:lang w:eastAsia="en-US"/>
              </w:rPr>
            </w:pPr>
            <w:r w:rsidRPr="0030548C">
              <w:rPr>
                <w:rFonts w:eastAsia="Calibri" w:cs="Arial"/>
                <w:color w:val="000000"/>
                <w:sz w:val="18"/>
                <w:szCs w:val="18"/>
                <w:lang w:eastAsia="en-US"/>
              </w:rPr>
              <w:t>Costos salarials (si formen part del cost)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43D77F7" w14:textId="77777777" w:rsidR="0030548C" w:rsidRPr="0030548C" w:rsidRDefault="0030548C" w:rsidP="0030548C">
            <w:pPr>
              <w:spacing w:after="160" w:line="259" w:lineRule="auto"/>
              <w:jc w:val="right"/>
              <w:rPr>
                <w:rFonts w:eastAsia="Calibri" w:cs="Arial"/>
                <w:sz w:val="18"/>
                <w:szCs w:val="18"/>
                <w:lang w:eastAsia="en-US"/>
              </w:rPr>
            </w:pPr>
            <w:r w:rsidRPr="0030548C">
              <w:rPr>
                <w:rFonts w:eastAsia="Calibri" w:cs="Arial"/>
                <w:sz w:val="18"/>
                <w:szCs w:val="18"/>
                <w:lang w:eastAsia="en-US"/>
              </w:rPr>
              <w:t>14.500,00 €</w:t>
            </w:r>
          </w:p>
        </w:tc>
      </w:tr>
      <w:tr w:rsidR="0030548C" w:rsidRPr="0030548C" w14:paraId="747E11AD" w14:textId="77777777" w:rsidTr="001416C3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96CAFC" w14:textId="77777777" w:rsidR="0030548C" w:rsidRPr="0030548C" w:rsidRDefault="0030548C" w:rsidP="0030548C">
            <w:pPr>
              <w:spacing w:after="160" w:line="259" w:lineRule="auto"/>
              <w:jc w:val="left"/>
              <w:rPr>
                <w:rFonts w:eastAsia="Calibri" w:cs="Arial"/>
                <w:color w:val="000000"/>
                <w:sz w:val="18"/>
                <w:szCs w:val="18"/>
                <w:lang w:eastAsia="en-US"/>
              </w:rPr>
            </w:pPr>
            <w:r w:rsidRPr="0030548C">
              <w:rPr>
                <w:rFonts w:eastAsia="Calibri" w:cs="Arial"/>
                <w:color w:val="000000"/>
                <w:sz w:val="18"/>
                <w:szCs w:val="18"/>
                <w:lang w:eastAsia="en-US"/>
              </w:rPr>
              <w:t>Matèries primeres i altres subministraments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2F60DD9" w14:textId="77777777" w:rsidR="0030548C" w:rsidRPr="0030548C" w:rsidRDefault="0030548C" w:rsidP="0030548C">
            <w:pPr>
              <w:spacing w:after="160" w:line="259" w:lineRule="auto"/>
              <w:jc w:val="right"/>
              <w:rPr>
                <w:rFonts w:eastAsia="Calibri" w:cs="Arial"/>
                <w:sz w:val="18"/>
                <w:szCs w:val="18"/>
                <w:lang w:eastAsia="en-US"/>
              </w:rPr>
            </w:pPr>
            <w:r w:rsidRPr="0030548C">
              <w:rPr>
                <w:rFonts w:eastAsia="Calibri" w:cs="Arial"/>
                <w:sz w:val="18"/>
                <w:szCs w:val="18"/>
                <w:lang w:eastAsia="en-US"/>
              </w:rPr>
              <w:t>47.125,00 €</w:t>
            </w:r>
          </w:p>
        </w:tc>
      </w:tr>
      <w:tr w:rsidR="0030548C" w:rsidRPr="0030548C" w14:paraId="2A12C17B" w14:textId="77777777" w:rsidTr="001416C3">
        <w:trPr>
          <w:trHeight w:val="315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378FD81" w14:textId="77777777" w:rsidR="0030548C" w:rsidRPr="0030548C" w:rsidRDefault="0030548C" w:rsidP="0030548C">
            <w:pPr>
              <w:spacing w:after="160" w:line="259" w:lineRule="auto"/>
              <w:jc w:val="right"/>
              <w:rPr>
                <w:rFonts w:eastAsia="Calibri" w:cs="Arial"/>
                <w:color w:val="000000"/>
                <w:sz w:val="18"/>
                <w:szCs w:val="18"/>
                <w:lang w:eastAsia="en-US"/>
              </w:rPr>
            </w:pPr>
            <w:r w:rsidRPr="0030548C">
              <w:rPr>
                <w:rFonts w:eastAsia="Calibri" w:cs="Arial"/>
                <w:color w:val="000000"/>
                <w:sz w:val="18"/>
                <w:szCs w:val="18"/>
                <w:lang w:eastAsia="en-US"/>
              </w:rPr>
              <w:t>TOTAL SUMA COSTOS DIRECTES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auto"/>
            <w:noWrap/>
            <w:vAlign w:val="center"/>
            <w:hideMark/>
          </w:tcPr>
          <w:p w14:paraId="73A207D1" w14:textId="77777777" w:rsidR="0030548C" w:rsidRPr="0030548C" w:rsidRDefault="0030548C" w:rsidP="0030548C">
            <w:pPr>
              <w:spacing w:after="160" w:line="259" w:lineRule="auto"/>
              <w:jc w:val="right"/>
              <w:rPr>
                <w:rFonts w:eastAsia="Calibri" w:cs="Arial"/>
                <w:sz w:val="18"/>
                <w:szCs w:val="18"/>
                <w:lang w:eastAsia="en-US"/>
              </w:rPr>
            </w:pPr>
            <w:r w:rsidRPr="0030548C">
              <w:rPr>
                <w:rFonts w:eastAsia="Calibri" w:cs="Arial"/>
                <w:sz w:val="18"/>
                <w:szCs w:val="18"/>
                <w:lang w:eastAsia="en-US"/>
              </w:rPr>
              <w:t>61.625,00 €</w:t>
            </w:r>
          </w:p>
        </w:tc>
      </w:tr>
      <w:tr w:rsidR="0030548C" w:rsidRPr="0030548C" w14:paraId="790BA6DE" w14:textId="77777777" w:rsidTr="001416C3">
        <w:trPr>
          <w:trHeight w:val="300"/>
        </w:trPr>
        <w:tc>
          <w:tcPr>
            <w:tcW w:w="8505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2C955C88" w14:textId="77777777" w:rsidR="0030548C" w:rsidRPr="0030548C" w:rsidRDefault="0030548C" w:rsidP="0030548C">
            <w:pPr>
              <w:spacing w:after="160" w:line="259" w:lineRule="auto"/>
              <w:jc w:val="left"/>
              <w:rPr>
                <w:rFonts w:eastAsia="Calibri" w:cs="Arial"/>
                <w:b/>
                <w:bCs/>
                <w:sz w:val="18"/>
                <w:szCs w:val="18"/>
                <w:lang w:eastAsia="en-US"/>
              </w:rPr>
            </w:pPr>
            <w:r w:rsidRPr="0030548C">
              <w:rPr>
                <w:rFonts w:eastAsia="Calibri" w:cs="Arial"/>
                <w:b/>
                <w:bCs/>
                <w:sz w:val="18"/>
                <w:szCs w:val="18"/>
                <w:lang w:eastAsia="en-US"/>
              </w:rPr>
              <w:t xml:space="preserve">b) Costos indirectes </w:t>
            </w:r>
            <w:r w:rsidRPr="0030548C">
              <w:rPr>
                <w:rFonts w:eastAsia="Calibri" w:cs="Arial"/>
                <w:b/>
                <w:bCs/>
                <w:sz w:val="18"/>
                <w:szCs w:val="18"/>
                <w:vertAlign w:val="superscript"/>
                <w:lang w:eastAsia="en-US"/>
              </w:rPr>
              <w:footnoteReference w:id="2"/>
            </w:r>
          </w:p>
        </w:tc>
      </w:tr>
      <w:tr w:rsidR="0030548C" w:rsidRPr="0030548C" w14:paraId="0A8306B1" w14:textId="77777777" w:rsidTr="001416C3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0D8E34" w14:textId="77777777" w:rsidR="0030548C" w:rsidRPr="0030548C" w:rsidRDefault="0030548C" w:rsidP="0030548C">
            <w:pPr>
              <w:spacing w:after="160" w:line="259" w:lineRule="auto"/>
              <w:jc w:val="left"/>
              <w:rPr>
                <w:rFonts w:eastAsia="Calibri" w:cs="Arial"/>
                <w:color w:val="000000"/>
                <w:sz w:val="18"/>
                <w:szCs w:val="18"/>
                <w:lang w:eastAsia="en-US"/>
              </w:rPr>
            </w:pPr>
            <w:r w:rsidRPr="0030548C">
              <w:rPr>
                <w:rFonts w:eastAsia="Calibri" w:cs="Arial"/>
                <w:color w:val="000000"/>
                <w:sz w:val="18"/>
                <w:szCs w:val="18"/>
                <w:lang w:eastAsia="en-US"/>
              </w:rPr>
              <w:t>Despeses generals d'estructura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6154EF6" w14:textId="77777777" w:rsidR="0030548C" w:rsidRPr="0030548C" w:rsidRDefault="0030548C" w:rsidP="0030548C">
            <w:pPr>
              <w:spacing w:after="160" w:line="259" w:lineRule="auto"/>
              <w:jc w:val="right"/>
              <w:rPr>
                <w:rFonts w:eastAsia="Calibri" w:cs="Arial"/>
                <w:sz w:val="18"/>
                <w:szCs w:val="18"/>
                <w:lang w:eastAsia="en-US"/>
              </w:rPr>
            </w:pPr>
            <w:r w:rsidRPr="0030548C">
              <w:rPr>
                <w:rFonts w:eastAsia="Calibri" w:cs="Arial"/>
                <w:sz w:val="18"/>
                <w:szCs w:val="18"/>
                <w:lang w:eastAsia="en-US"/>
              </w:rPr>
              <w:t>3.588,75 €</w:t>
            </w:r>
          </w:p>
        </w:tc>
      </w:tr>
      <w:tr w:rsidR="0030548C" w:rsidRPr="0030548C" w14:paraId="2CCDA3FF" w14:textId="77777777" w:rsidTr="001416C3">
        <w:trPr>
          <w:trHeight w:val="300"/>
        </w:trPr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A4672D" w14:textId="77777777" w:rsidR="0030548C" w:rsidRPr="0030548C" w:rsidRDefault="0030548C" w:rsidP="0030548C">
            <w:pPr>
              <w:spacing w:after="160" w:line="259" w:lineRule="auto"/>
              <w:jc w:val="left"/>
              <w:rPr>
                <w:rFonts w:eastAsia="Calibri" w:cs="Arial"/>
                <w:color w:val="000000"/>
                <w:sz w:val="18"/>
                <w:szCs w:val="18"/>
                <w:lang w:eastAsia="en-US"/>
              </w:rPr>
            </w:pPr>
            <w:r w:rsidRPr="0030548C">
              <w:rPr>
                <w:rFonts w:eastAsia="Calibri" w:cs="Arial"/>
                <w:color w:val="000000"/>
                <w:sz w:val="18"/>
                <w:szCs w:val="18"/>
                <w:lang w:eastAsia="en-US"/>
              </w:rPr>
              <w:t>Benefici industrial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171000" w14:textId="77777777" w:rsidR="0030548C" w:rsidRPr="0030548C" w:rsidRDefault="0030548C" w:rsidP="0030548C">
            <w:pPr>
              <w:spacing w:after="160" w:line="259" w:lineRule="auto"/>
              <w:jc w:val="right"/>
              <w:rPr>
                <w:rFonts w:eastAsia="Calibri" w:cs="Arial"/>
                <w:sz w:val="18"/>
                <w:szCs w:val="18"/>
                <w:lang w:eastAsia="en-US"/>
              </w:rPr>
            </w:pPr>
            <w:r w:rsidRPr="0030548C">
              <w:rPr>
                <w:rFonts w:eastAsia="Calibri" w:cs="Arial"/>
                <w:sz w:val="18"/>
                <w:szCs w:val="18"/>
                <w:lang w:eastAsia="en-US"/>
              </w:rPr>
              <w:t>7.286,25 €</w:t>
            </w:r>
          </w:p>
        </w:tc>
      </w:tr>
      <w:tr w:rsidR="0030548C" w:rsidRPr="0030548C" w14:paraId="71D614FB" w14:textId="77777777" w:rsidTr="001416C3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1938DD" w14:textId="77777777" w:rsidR="0030548C" w:rsidRPr="0030548C" w:rsidRDefault="0030548C" w:rsidP="0030548C">
            <w:pPr>
              <w:spacing w:after="160" w:line="259" w:lineRule="auto"/>
              <w:jc w:val="left"/>
              <w:rPr>
                <w:rFonts w:eastAsia="Calibri" w:cs="Arial"/>
                <w:color w:val="000000"/>
                <w:sz w:val="18"/>
                <w:szCs w:val="18"/>
                <w:lang w:eastAsia="en-US"/>
              </w:rPr>
            </w:pPr>
            <w:r w:rsidRPr="0030548C">
              <w:rPr>
                <w:rFonts w:eastAsia="Calibri" w:cs="Arial"/>
                <w:color w:val="000000"/>
                <w:sz w:val="18"/>
                <w:szCs w:val="18"/>
                <w:lang w:eastAsia="en-US"/>
              </w:rPr>
              <w:t>..........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AA75E36" w14:textId="77777777" w:rsidR="0030548C" w:rsidRPr="0030548C" w:rsidRDefault="0030548C" w:rsidP="0030548C">
            <w:pPr>
              <w:spacing w:after="160" w:line="259" w:lineRule="auto"/>
              <w:jc w:val="right"/>
              <w:rPr>
                <w:rFonts w:eastAsia="Calibri" w:cs="Arial"/>
                <w:sz w:val="18"/>
                <w:szCs w:val="18"/>
                <w:lang w:eastAsia="en-US"/>
              </w:rPr>
            </w:pPr>
            <w:r w:rsidRPr="0030548C">
              <w:rPr>
                <w:rFonts w:eastAsia="Calibri" w:cs="Arial"/>
                <w:sz w:val="18"/>
                <w:szCs w:val="18"/>
                <w:lang w:eastAsia="en-US"/>
              </w:rPr>
              <w:t>€</w:t>
            </w:r>
          </w:p>
        </w:tc>
      </w:tr>
      <w:tr w:rsidR="0030548C" w:rsidRPr="0030548C" w14:paraId="364AA211" w14:textId="77777777" w:rsidTr="001416C3">
        <w:trPr>
          <w:trHeight w:val="315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3CEFD972" w14:textId="77777777" w:rsidR="0030548C" w:rsidRPr="0030548C" w:rsidRDefault="0030548C" w:rsidP="0030548C">
            <w:pPr>
              <w:spacing w:after="160" w:line="259" w:lineRule="auto"/>
              <w:jc w:val="right"/>
              <w:rPr>
                <w:rFonts w:eastAsia="Calibri" w:cs="Arial"/>
                <w:color w:val="000000"/>
                <w:sz w:val="18"/>
                <w:szCs w:val="18"/>
                <w:lang w:eastAsia="en-US"/>
              </w:rPr>
            </w:pPr>
            <w:r w:rsidRPr="0030548C">
              <w:rPr>
                <w:rFonts w:eastAsia="Calibri" w:cs="Arial"/>
                <w:color w:val="000000"/>
                <w:sz w:val="18"/>
                <w:szCs w:val="18"/>
                <w:lang w:eastAsia="en-US"/>
              </w:rPr>
              <w:t>TOTAL SUMA COSTOS INDIRECTES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auto"/>
            <w:noWrap/>
            <w:vAlign w:val="center"/>
            <w:hideMark/>
          </w:tcPr>
          <w:p w14:paraId="5875B26B" w14:textId="77777777" w:rsidR="0030548C" w:rsidRPr="0030548C" w:rsidRDefault="0030548C" w:rsidP="0030548C">
            <w:pPr>
              <w:spacing w:after="160" w:line="259" w:lineRule="auto"/>
              <w:jc w:val="right"/>
              <w:rPr>
                <w:rFonts w:eastAsia="Calibri" w:cs="Arial"/>
                <w:sz w:val="18"/>
                <w:szCs w:val="18"/>
                <w:lang w:eastAsia="en-US"/>
              </w:rPr>
            </w:pPr>
            <w:r w:rsidRPr="0030548C">
              <w:rPr>
                <w:rFonts w:eastAsia="Calibri" w:cs="Arial"/>
                <w:sz w:val="18"/>
                <w:szCs w:val="18"/>
                <w:lang w:eastAsia="en-US"/>
              </w:rPr>
              <w:t>10.875,00 €</w:t>
            </w:r>
          </w:p>
        </w:tc>
      </w:tr>
      <w:tr w:rsidR="0030548C" w:rsidRPr="0030548C" w14:paraId="518774F1" w14:textId="77777777" w:rsidTr="001416C3">
        <w:trPr>
          <w:trHeight w:val="75"/>
        </w:trPr>
        <w:tc>
          <w:tcPr>
            <w:tcW w:w="666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8382EEE" w14:textId="77777777" w:rsidR="0030548C" w:rsidRPr="0030548C" w:rsidRDefault="0030548C" w:rsidP="0030548C">
            <w:pPr>
              <w:spacing w:after="160" w:line="259" w:lineRule="auto"/>
              <w:jc w:val="right"/>
              <w:rPr>
                <w:rFonts w:eastAsia="Calibri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E6D489C" w14:textId="77777777" w:rsidR="0030548C" w:rsidRPr="0030548C" w:rsidRDefault="0030548C" w:rsidP="0030548C">
            <w:pPr>
              <w:spacing w:after="160" w:line="259" w:lineRule="auto"/>
              <w:jc w:val="left"/>
              <w:rPr>
                <w:rFonts w:eastAsia="Calibri" w:cs="Arial"/>
                <w:sz w:val="18"/>
                <w:szCs w:val="18"/>
                <w:lang w:eastAsia="en-US"/>
              </w:rPr>
            </w:pPr>
          </w:p>
        </w:tc>
      </w:tr>
      <w:tr w:rsidR="0030548C" w:rsidRPr="0030548C" w14:paraId="3416920A" w14:textId="77777777" w:rsidTr="001416C3">
        <w:trPr>
          <w:trHeight w:val="395"/>
        </w:trPr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E2D72" w14:textId="77777777" w:rsidR="0030548C" w:rsidRPr="0030548C" w:rsidRDefault="0030548C" w:rsidP="0030548C">
            <w:pPr>
              <w:spacing w:after="160" w:line="259" w:lineRule="auto"/>
              <w:jc w:val="center"/>
              <w:rPr>
                <w:rFonts w:eastAsia="Calibri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30548C">
              <w:rPr>
                <w:rFonts w:eastAsia="Calibri" w:cs="Arial"/>
                <w:b/>
                <w:bCs/>
                <w:color w:val="000000"/>
                <w:sz w:val="18"/>
                <w:szCs w:val="18"/>
                <w:lang w:eastAsia="en-US"/>
              </w:rPr>
              <w:t>TOTAL PRESSUPOST BASE (costos directes + costos indirectes)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auto"/>
            <w:vAlign w:val="center"/>
            <w:hideMark/>
          </w:tcPr>
          <w:p w14:paraId="53425DD5" w14:textId="77777777" w:rsidR="0030548C" w:rsidRPr="0030548C" w:rsidRDefault="0030548C" w:rsidP="0030548C">
            <w:pPr>
              <w:spacing w:after="160" w:line="259" w:lineRule="auto"/>
              <w:jc w:val="right"/>
              <w:rPr>
                <w:rFonts w:eastAsia="Calibri" w:cs="Arial"/>
                <w:sz w:val="18"/>
                <w:szCs w:val="18"/>
                <w:lang w:eastAsia="en-US"/>
              </w:rPr>
            </w:pPr>
            <w:r w:rsidRPr="0030548C">
              <w:rPr>
                <w:rFonts w:eastAsia="Calibri" w:cs="Arial"/>
                <w:sz w:val="18"/>
                <w:szCs w:val="18"/>
                <w:lang w:eastAsia="en-US"/>
              </w:rPr>
              <w:t>72.500,00 €</w:t>
            </w:r>
          </w:p>
        </w:tc>
      </w:tr>
      <w:tr w:rsidR="0030548C" w:rsidRPr="0030548C" w14:paraId="2F01DA3D" w14:textId="77777777" w:rsidTr="001416C3">
        <w:trPr>
          <w:trHeight w:hRule="exact" w:val="263"/>
        </w:trPr>
        <w:tc>
          <w:tcPr>
            <w:tcW w:w="850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D656B" w14:textId="77777777" w:rsidR="0030548C" w:rsidRPr="0030548C" w:rsidRDefault="0030548C" w:rsidP="0030548C">
            <w:pPr>
              <w:spacing w:after="160" w:line="259" w:lineRule="auto"/>
              <w:rPr>
                <w:rFonts w:eastAsia="Calibri" w:cs="Arial"/>
                <w:b/>
                <w:sz w:val="18"/>
                <w:szCs w:val="18"/>
                <w:lang w:eastAsia="en-US"/>
              </w:rPr>
            </w:pPr>
          </w:p>
          <w:p w14:paraId="0E58A745" w14:textId="77777777" w:rsidR="0030548C" w:rsidRPr="0030548C" w:rsidRDefault="0030548C" w:rsidP="0030548C">
            <w:pPr>
              <w:spacing w:after="160" w:line="259" w:lineRule="auto"/>
              <w:rPr>
                <w:rFonts w:eastAsia="Calibri" w:cs="Arial"/>
                <w:b/>
                <w:sz w:val="18"/>
                <w:szCs w:val="18"/>
                <w:lang w:eastAsia="en-US"/>
              </w:rPr>
            </w:pPr>
          </w:p>
          <w:p w14:paraId="7A15BD08" w14:textId="77777777" w:rsidR="0030548C" w:rsidRPr="0030548C" w:rsidRDefault="0030548C" w:rsidP="0030548C">
            <w:pPr>
              <w:spacing w:after="160" w:line="259" w:lineRule="auto"/>
              <w:rPr>
                <w:rFonts w:eastAsia="Calibri" w:cs="Arial"/>
                <w:b/>
                <w:sz w:val="18"/>
                <w:szCs w:val="18"/>
                <w:lang w:eastAsia="en-US"/>
              </w:rPr>
            </w:pPr>
          </w:p>
        </w:tc>
      </w:tr>
      <w:tr w:rsidR="0030548C" w:rsidRPr="0030548C" w14:paraId="1DD47356" w14:textId="77777777" w:rsidTr="001416C3">
        <w:trPr>
          <w:trHeight w:val="295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E1339" w14:textId="77777777" w:rsidR="0030548C" w:rsidRPr="0030548C" w:rsidRDefault="0030548C" w:rsidP="0030548C">
            <w:pPr>
              <w:spacing w:after="160" w:line="259" w:lineRule="auto"/>
              <w:rPr>
                <w:rFonts w:eastAsia="Calibri" w:cs="Arial"/>
                <w:b/>
                <w:color w:val="000000"/>
                <w:sz w:val="18"/>
                <w:szCs w:val="18"/>
                <w:lang w:eastAsia="en-US"/>
              </w:rPr>
            </w:pPr>
            <w:r w:rsidRPr="0030548C">
              <w:rPr>
                <w:rFonts w:eastAsia="Calibri" w:cs="Arial"/>
                <w:b/>
                <w:color w:val="000000"/>
                <w:sz w:val="18"/>
                <w:szCs w:val="18"/>
                <w:lang w:eastAsia="en-US"/>
              </w:rPr>
              <w:t>Desglossament costos salarials, si s’escau:</w:t>
            </w:r>
          </w:p>
        </w:tc>
      </w:tr>
      <w:tr w:rsidR="0030548C" w:rsidRPr="0030548C" w14:paraId="02C86915" w14:textId="77777777" w:rsidTr="001416C3">
        <w:trPr>
          <w:trHeight w:val="388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A596701" w14:textId="77777777" w:rsidR="0030548C" w:rsidRPr="0030548C" w:rsidRDefault="0030548C" w:rsidP="0030548C">
            <w:pPr>
              <w:spacing w:after="160" w:line="259" w:lineRule="auto"/>
              <w:rPr>
                <w:rFonts w:eastAsia="Calibri" w:cs="Arial"/>
                <w:color w:val="000000"/>
                <w:sz w:val="18"/>
                <w:szCs w:val="18"/>
                <w:lang w:eastAsia="en-US"/>
              </w:rPr>
            </w:pPr>
            <w:r w:rsidRPr="0030548C">
              <w:rPr>
                <w:rFonts w:eastAsia="Calibri" w:cs="Arial"/>
                <w:color w:val="000000"/>
                <w:sz w:val="18"/>
                <w:szCs w:val="18"/>
                <w:lang w:eastAsia="en-US"/>
              </w:rPr>
              <w:t>Conveni col·lectiu que s‘ha pres com a referència:</w:t>
            </w:r>
          </w:p>
          <w:p w14:paraId="52D19D7A" w14:textId="77777777" w:rsidR="0030548C" w:rsidRPr="0030548C" w:rsidRDefault="0030548C" w:rsidP="0030548C">
            <w:pPr>
              <w:spacing w:after="160" w:line="259" w:lineRule="auto"/>
              <w:rPr>
                <w:rFonts w:eastAsia="Calibri" w:cs="Arial"/>
                <w:color w:val="000000"/>
                <w:sz w:val="18"/>
                <w:szCs w:val="18"/>
                <w:lang w:eastAsia="en-US"/>
              </w:rPr>
            </w:pPr>
          </w:p>
          <w:p w14:paraId="4E9344EF" w14:textId="77777777" w:rsidR="0030548C" w:rsidRPr="0030548C" w:rsidRDefault="0030548C" w:rsidP="0030548C">
            <w:pPr>
              <w:spacing w:after="160" w:line="259" w:lineRule="auto"/>
              <w:rPr>
                <w:rFonts w:eastAsia="Calibri" w:cs="Arial"/>
                <w:color w:val="000000"/>
                <w:sz w:val="18"/>
                <w:szCs w:val="18"/>
                <w:lang w:eastAsia="en-US"/>
              </w:rPr>
            </w:pPr>
            <w:r w:rsidRPr="0030548C">
              <w:rPr>
                <w:rFonts w:eastAsia="Calibri" w:cs="Arial"/>
                <w:color w:val="000000"/>
                <w:sz w:val="18"/>
                <w:szCs w:val="18"/>
                <w:lang w:eastAsia="en-US"/>
              </w:rPr>
              <w:t>(Aquesta indicació no prejutja el conveni col·lectiu que sigui d’aplicació.)</w:t>
            </w:r>
          </w:p>
        </w:tc>
      </w:tr>
      <w:tr w:rsidR="0030548C" w:rsidRPr="0030548C" w14:paraId="3B076613" w14:textId="77777777" w:rsidTr="001416C3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D73FF74" w14:textId="77777777" w:rsidR="0030548C" w:rsidRPr="0030548C" w:rsidRDefault="0030548C" w:rsidP="0030548C">
            <w:pPr>
              <w:spacing w:after="160" w:line="259" w:lineRule="auto"/>
              <w:jc w:val="center"/>
              <w:rPr>
                <w:rFonts w:eastAsia="Calibri" w:cs="Arial"/>
                <w:color w:val="000000"/>
                <w:sz w:val="18"/>
                <w:szCs w:val="18"/>
                <w:lang w:eastAsia="en-US"/>
              </w:rPr>
            </w:pPr>
            <w:r w:rsidRPr="0030548C">
              <w:rPr>
                <w:rFonts w:eastAsia="Calibri" w:cs="Arial"/>
                <w:color w:val="000000"/>
                <w:sz w:val="18"/>
                <w:szCs w:val="18"/>
                <w:lang w:eastAsia="en-US"/>
              </w:rPr>
              <w:t>Categoria professional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61BE128" w14:textId="77777777" w:rsidR="0030548C" w:rsidRPr="0030548C" w:rsidRDefault="0030548C" w:rsidP="0030548C">
            <w:pPr>
              <w:spacing w:after="160" w:line="259" w:lineRule="auto"/>
              <w:jc w:val="center"/>
              <w:rPr>
                <w:rFonts w:eastAsia="Calibri" w:cs="Arial"/>
                <w:color w:val="000000"/>
                <w:sz w:val="18"/>
                <w:szCs w:val="18"/>
                <w:lang w:eastAsia="en-US"/>
              </w:rPr>
            </w:pPr>
            <w:r w:rsidRPr="0030548C">
              <w:rPr>
                <w:rFonts w:eastAsia="Calibri" w:cs="Arial"/>
                <w:color w:val="000000"/>
                <w:sz w:val="18"/>
                <w:szCs w:val="18"/>
                <w:lang w:eastAsia="en-US"/>
              </w:rPr>
              <w:t>Retribució salarial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699881C" w14:textId="77777777" w:rsidR="0030548C" w:rsidRPr="0030548C" w:rsidRDefault="0030548C" w:rsidP="0030548C">
            <w:pPr>
              <w:spacing w:after="160" w:line="259" w:lineRule="auto"/>
              <w:jc w:val="center"/>
              <w:rPr>
                <w:rFonts w:eastAsia="Calibri" w:cs="Arial"/>
                <w:color w:val="000000"/>
                <w:sz w:val="18"/>
                <w:szCs w:val="18"/>
                <w:lang w:eastAsia="en-US"/>
              </w:rPr>
            </w:pPr>
            <w:r w:rsidRPr="0030548C">
              <w:rPr>
                <w:rFonts w:eastAsia="Calibri" w:cs="Arial"/>
                <w:color w:val="000000"/>
                <w:sz w:val="18"/>
                <w:szCs w:val="18"/>
                <w:lang w:eastAsia="en-US"/>
              </w:rPr>
              <w:t>Nombre de treballadors/es</w:t>
            </w:r>
          </w:p>
        </w:tc>
      </w:tr>
      <w:tr w:rsidR="0030548C" w:rsidRPr="0030548C" w14:paraId="4A1ABF83" w14:textId="77777777" w:rsidTr="001416C3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5E3C0D1" w14:textId="77777777" w:rsidR="0030548C" w:rsidRPr="0030548C" w:rsidRDefault="0030548C" w:rsidP="0030548C">
            <w:pPr>
              <w:spacing w:after="160" w:line="259" w:lineRule="auto"/>
              <w:jc w:val="center"/>
              <w:rPr>
                <w:rFonts w:eastAsia="Calibri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D68EA91" w14:textId="77777777" w:rsidR="0030548C" w:rsidRPr="0030548C" w:rsidRDefault="0030548C" w:rsidP="0030548C">
            <w:pPr>
              <w:spacing w:after="160" w:line="259" w:lineRule="auto"/>
              <w:jc w:val="center"/>
              <w:rPr>
                <w:rFonts w:eastAsia="Calibri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CFB91F2" w14:textId="77777777" w:rsidR="0030548C" w:rsidRPr="0030548C" w:rsidRDefault="0030548C" w:rsidP="0030548C">
            <w:pPr>
              <w:spacing w:after="160" w:line="259" w:lineRule="auto"/>
              <w:jc w:val="center"/>
              <w:rPr>
                <w:rFonts w:eastAsia="Calibri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30548C" w:rsidRPr="0030548C" w14:paraId="562C2BC9" w14:textId="77777777" w:rsidTr="001416C3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F31F32E" w14:textId="77777777" w:rsidR="0030548C" w:rsidRPr="0030548C" w:rsidRDefault="0030548C" w:rsidP="0030548C">
            <w:pPr>
              <w:spacing w:after="160" w:line="259" w:lineRule="auto"/>
              <w:jc w:val="center"/>
              <w:rPr>
                <w:rFonts w:eastAsia="Calibri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A4B2FCF" w14:textId="77777777" w:rsidR="0030548C" w:rsidRPr="0030548C" w:rsidRDefault="0030548C" w:rsidP="0030548C">
            <w:pPr>
              <w:spacing w:after="160" w:line="259" w:lineRule="auto"/>
              <w:jc w:val="center"/>
              <w:rPr>
                <w:rFonts w:eastAsia="Calibri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175FB07" w14:textId="77777777" w:rsidR="0030548C" w:rsidRPr="0030548C" w:rsidRDefault="0030548C" w:rsidP="0030548C">
            <w:pPr>
              <w:spacing w:after="160" w:line="259" w:lineRule="auto"/>
              <w:jc w:val="center"/>
              <w:rPr>
                <w:rFonts w:eastAsia="Calibri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30548C" w:rsidRPr="0030548C" w14:paraId="08A61D30" w14:textId="77777777" w:rsidTr="001416C3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7989BC0" w14:textId="77777777" w:rsidR="0030548C" w:rsidRPr="0030548C" w:rsidRDefault="0030548C" w:rsidP="0030548C">
            <w:pPr>
              <w:spacing w:after="160" w:line="259" w:lineRule="auto"/>
              <w:jc w:val="center"/>
              <w:rPr>
                <w:rFonts w:eastAsia="Calibri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9C1DDF" w14:textId="77777777" w:rsidR="0030548C" w:rsidRPr="0030548C" w:rsidRDefault="0030548C" w:rsidP="0030548C">
            <w:pPr>
              <w:spacing w:after="160" w:line="259" w:lineRule="auto"/>
              <w:jc w:val="center"/>
              <w:rPr>
                <w:rFonts w:eastAsia="Calibri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432B712" w14:textId="77777777" w:rsidR="0030548C" w:rsidRPr="0030548C" w:rsidRDefault="0030548C" w:rsidP="0030548C">
            <w:pPr>
              <w:spacing w:after="160" w:line="259" w:lineRule="auto"/>
              <w:jc w:val="center"/>
              <w:rPr>
                <w:rFonts w:eastAsia="Calibri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30548C" w:rsidRPr="0030548C" w14:paraId="3A4D2C58" w14:textId="77777777" w:rsidTr="001416C3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7BA6046" w14:textId="77777777" w:rsidR="0030548C" w:rsidRPr="0030548C" w:rsidRDefault="0030548C" w:rsidP="0030548C">
            <w:pPr>
              <w:spacing w:after="160" w:line="259" w:lineRule="auto"/>
              <w:jc w:val="center"/>
              <w:rPr>
                <w:rFonts w:eastAsia="Calibri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0C5337" w14:textId="77777777" w:rsidR="0030548C" w:rsidRPr="0030548C" w:rsidRDefault="0030548C" w:rsidP="0030548C">
            <w:pPr>
              <w:spacing w:after="160" w:line="259" w:lineRule="auto"/>
              <w:jc w:val="center"/>
              <w:rPr>
                <w:rFonts w:eastAsia="Calibri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7E15381" w14:textId="77777777" w:rsidR="0030548C" w:rsidRPr="0030548C" w:rsidRDefault="0030548C" w:rsidP="0030548C">
            <w:pPr>
              <w:spacing w:after="160" w:line="259" w:lineRule="auto"/>
              <w:jc w:val="center"/>
              <w:rPr>
                <w:rFonts w:eastAsia="Calibri" w:cs="Arial"/>
                <w:color w:val="000000"/>
                <w:sz w:val="18"/>
                <w:szCs w:val="18"/>
                <w:lang w:eastAsia="en-US"/>
              </w:rPr>
            </w:pPr>
          </w:p>
        </w:tc>
      </w:tr>
    </w:tbl>
    <w:p w14:paraId="7EC1BC91" w14:textId="77777777" w:rsidR="00317A51" w:rsidRDefault="00317A51" w:rsidP="00403A17">
      <w:pPr>
        <w:rPr>
          <w:sz w:val="20"/>
        </w:rPr>
      </w:pPr>
    </w:p>
    <w:p w14:paraId="5D9A79ED" w14:textId="77777777" w:rsidR="000C5C7B" w:rsidRDefault="000C5C7B" w:rsidP="00403A17">
      <w:pPr>
        <w:rPr>
          <w:sz w:val="20"/>
        </w:rPr>
      </w:pPr>
    </w:p>
    <w:p w14:paraId="0A446FDD" w14:textId="77777777" w:rsidR="00317A51" w:rsidRPr="00317A51" w:rsidRDefault="00000000" w:rsidP="00403A17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ENDBODY_ANNEX2</w:t>
      </w:r>
    </w:p>
    <w:sectPr w:rsidR="00317A51" w:rsidRPr="00317A51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918452" w14:textId="77777777" w:rsidR="00483189" w:rsidRDefault="00483189">
      <w:r>
        <w:separator/>
      </w:r>
    </w:p>
  </w:endnote>
  <w:endnote w:type="continuationSeparator" w:id="0">
    <w:p w14:paraId="4B49B4D9" w14:textId="77777777" w:rsidR="00483189" w:rsidRDefault="00483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DD38A4" w14:textId="77777777" w:rsidR="00A671FE" w:rsidRPr="00403A17" w:rsidRDefault="00000000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31D2B66F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7BAD8568" w14:textId="77777777" w:rsidR="00A671FE" w:rsidRPr="00403A17" w:rsidRDefault="00000000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60104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60104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190637" w14:textId="77777777" w:rsidR="00A671FE" w:rsidRPr="00403A17" w:rsidRDefault="00000000" w:rsidP="00711E1E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58102620" w14:textId="77777777" w:rsidR="00A671FE" w:rsidRPr="00403A17" w:rsidRDefault="00A671FE" w:rsidP="00802E58">
    <w:pPr>
      <w:pStyle w:val="Peu"/>
      <w:ind w:left="-993" w:right="-569"/>
      <w:jc w:val="center"/>
      <w:rPr>
        <w:rFonts w:cs="Arial"/>
        <w:sz w:val="8"/>
        <w:szCs w:val="16"/>
      </w:rPr>
    </w:pPr>
  </w:p>
  <w:p w14:paraId="7E9371AA" w14:textId="77777777" w:rsidR="00A671FE" w:rsidRPr="00403A17" w:rsidRDefault="00000000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80579">
      <w:rPr>
        <w:rFonts w:cs="Frutiger-LightCn"/>
        <w:noProof/>
        <w:sz w:val="16"/>
        <w:szCs w:val="16"/>
        <w:lang w:eastAsia="es-ES_tradnl"/>
      </w:rPr>
      <w:t>1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80579">
      <w:rPr>
        <w:rFonts w:cs="Frutiger-LightCn"/>
        <w:noProof/>
        <w:sz w:val="16"/>
        <w:szCs w:val="16"/>
        <w:lang w:eastAsia="es-ES_tradnl"/>
      </w:rPr>
      <w:t>1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82315" w14:textId="77777777" w:rsidR="00A671FE" w:rsidRPr="009344E9" w:rsidRDefault="0000000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7136AFDF" w14:textId="77777777" w:rsidR="00A671FE" w:rsidRPr="009344E9" w:rsidRDefault="00000000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7C04A2BC" wp14:editId="58E3FB1C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F3D62D" w14:textId="77777777" w:rsidR="00A671FE" w:rsidRDefault="00000000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04A2B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" o:allowincell="f" filled="f" stroked="f">
              <v:textbox inset="0,0,0,0">
                <w:txbxContent>
                  <w:p w14:paraId="33F3D62D" w14:textId="77777777" w:rsidR="00A671FE" w:rsidRDefault="00000000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3D2541E8" wp14:editId="595E27DD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C87D16" w14:textId="77777777" w:rsidR="00483189" w:rsidRDefault="00483189">
      <w:r>
        <w:separator/>
      </w:r>
    </w:p>
  </w:footnote>
  <w:footnote w:type="continuationSeparator" w:id="0">
    <w:p w14:paraId="3264964D" w14:textId="77777777" w:rsidR="00483189" w:rsidRDefault="00483189">
      <w:r>
        <w:continuationSeparator/>
      </w:r>
    </w:p>
  </w:footnote>
  <w:footnote w:id="1">
    <w:p w14:paraId="3DAAF373" w14:textId="77777777" w:rsidR="0030548C" w:rsidRPr="002E0C1A" w:rsidRDefault="0030548C" w:rsidP="0030548C">
      <w:pPr>
        <w:pStyle w:val="Textdenotaapeudepgina"/>
        <w:rPr>
          <w:rFonts w:ascii="Arial" w:hAnsi="Arial" w:cs="Arial"/>
          <w:sz w:val="16"/>
          <w:szCs w:val="16"/>
          <w:lang w:val="ca-ES"/>
        </w:rPr>
      </w:pPr>
      <w:r w:rsidRPr="002E0C1A">
        <w:rPr>
          <w:rStyle w:val="Refernciadenotaapeudepgina"/>
          <w:lang w:val="ca-ES"/>
        </w:rPr>
        <w:footnoteRef/>
      </w:r>
      <w:r w:rsidRPr="002E0C1A">
        <w:rPr>
          <w:lang w:val="ca-ES"/>
        </w:rPr>
        <w:t xml:space="preserve"> </w:t>
      </w:r>
      <w:r w:rsidRPr="002E0C1A">
        <w:rPr>
          <w:rFonts w:ascii="Arial" w:hAnsi="Arial" w:cs="Arial"/>
          <w:sz w:val="16"/>
          <w:szCs w:val="16"/>
          <w:lang w:val="ca-ES"/>
        </w:rPr>
        <w:t xml:space="preserve">Són costos directes aquells que s’associen al producte o servei de forma clara, sense necessitat de cap tipus de repartiment, com per exemple: matèries primeres, mà d’obra directa. </w:t>
      </w:r>
    </w:p>
  </w:footnote>
  <w:footnote w:id="2">
    <w:p w14:paraId="624A678E" w14:textId="77777777" w:rsidR="0030548C" w:rsidRPr="00E638D7" w:rsidRDefault="0030548C" w:rsidP="0030548C">
      <w:pPr>
        <w:pStyle w:val="Textdenotaapeudepgina"/>
        <w:rPr>
          <w:rFonts w:ascii="Arial" w:hAnsi="Arial" w:cs="Arial"/>
          <w:sz w:val="16"/>
          <w:szCs w:val="16"/>
        </w:rPr>
      </w:pPr>
      <w:r w:rsidRPr="002E0C1A">
        <w:rPr>
          <w:rStyle w:val="Refernciadenotaapeudepgina"/>
          <w:lang w:val="ca-ES"/>
        </w:rPr>
        <w:footnoteRef/>
      </w:r>
      <w:r w:rsidRPr="002E0C1A">
        <w:rPr>
          <w:lang w:val="ca-ES"/>
        </w:rPr>
        <w:t xml:space="preserve"> </w:t>
      </w:r>
      <w:r w:rsidRPr="002E0C1A">
        <w:rPr>
          <w:rFonts w:ascii="Arial" w:hAnsi="Arial" w:cs="Arial"/>
          <w:sz w:val="16"/>
          <w:szCs w:val="16"/>
          <w:lang w:val="ca-ES"/>
        </w:rPr>
        <w:t>Són costos indirectes aquells que no poden ser aplicats directament a un producte, servei o centre de cos, com per exemple la ma d’obra indirecta, els costos de producció, els costos comercials, d’administració i financers.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426DD" w14:textId="77777777" w:rsidR="00790D58" w:rsidRDefault="00790D58" w:rsidP="00790D58">
    <w:pPr>
      <w:rPr>
        <w:noProof/>
        <w:lang w:val="es-ES"/>
      </w:rPr>
    </w:pPr>
  </w:p>
  <w:p w14:paraId="3513B14C" w14:textId="77777777" w:rsidR="00A671FE" w:rsidRDefault="00000000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2D7EB9D8" wp14:editId="71AC59F9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F856F40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A01DC" w14:textId="77777777" w:rsidR="00C2470C" w:rsidRPr="00860104" w:rsidRDefault="00C2470C" w:rsidP="00860104">
    <w:pPr>
      <w:pStyle w:val="Capalera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1044020336">
    <w:abstractNumId w:val="10"/>
  </w:num>
  <w:num w:numId="2" w16cid:durableId="549461496">
    <w:abstractNumId w:val="8"/>
  </w:num>
  <w:num w:numId="3" w16cid:durableId="1672879036">
    <w:abstractNumId w:val="3"/>
  </w:num>
  <w:num w:numId="4" w16cid:durableId="604265443">
    <w:abstractNumId w:val="2"/>
  </w:num>
  <w:num w:numId="5" w16cid:durableId="1280844095">
    <w:abstractNumId w:val="1"/>
  </w:num>
  <w:num w:numId="6" w16cid:durableId="1602490074">
    <w:abstractNumId w:val="0"/>
  </w:num>
  <w:num w:numId="7" w16cid:durableId="853884136">
    <w:abstractNumId w:val="9"/>
  </w:num>
  <w:num w:numId="8" w16cid:durableId="605894337">
    <w:abstractNumId w:val="7"/>
  </w:num>
  <w:num w:numId="9" w16cid:durableId="1078593434">
    <w:abstractNumId w:val="6"/>
  </w:num>
  <w:num w:numId="10" w16cid:durableId="2110272555">
    <w:abstractNumId w:val="5"/>
  </w:num>
  <w:num w:numId="11" w16cid:durableId="15404376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22EA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A715F"/>
    <w:rsid w:val="001B7C41"/>
    <w:rsid w:val="001D5076"/>
    <w:rsid w:val="001F565E"/>
    <w:rsid w:val="00212113"/>
    <w:rsid w:val="00213432"/>
    <w:rsid w:val="002139E6"/>
    <w:rsid w:val="0022160D"/>
    <w:rsid w:val="002266F7"/>
    <w:rsid w:val="002625B3"/>
    <w:rsid w:val="002627BC"/>
    <w:rsid w:val="0027170C"/>
    <w:rsid w:val="00272180"/>
    <w:rsid w:val="0028333A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0548C"/>
    <w:rsid w:val="00310201"/>
    <w:rsid w:val="003177B5"/>
    <w:rsid w:val="00317A51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83189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704A9"/>
    <w:rsid w:val="00680579"/>
    <w:rsid w:val="0068716D"/>
    <w:rsid w:val="00690C89"/>
    <w:rsid w:val="006B3CBF"/>
    <w:rsid w:val="006C2ED8"/>
    <w:rsid w:val="006C47C6"/>
    <w:rsid w:val="006C5ABE"/>
    <w:rsid w:val="006C6A8D"/>
    <w:rsid w:val="006D4053"/>
    <w:rsid w:val="006D6890"/>
    <w:rsid w:val="006E32A4"/>
    <w:rsid w:val="006E5083"/>
    <w:rsid w:val="006E71DD"/>
    <w:rsid w:val="006F6545"/>
    <w:rsid w:val="0070109B"/>
    <w:rsid w:val="00704980"/>
    <w:rsid w:val="00711E1E"/>
    <w:rsid w:val="00722F9D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0104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573F8"/>
    <w:rsid w:val="00961C11"/>
    <w:rsid w:val="009672BD"/>
    <w:rsid w:val="00972E0E"/>
    <w:rsid w:val="0098596A"/>
    <w:rsid w:val="0099083D"/>
    <w:rsid w:val="0099268F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400C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38D7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B468E0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10818685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C4AD0D-89B0-49AA-B041-BDC4F9042CFA}"/>
      </w:docPartPr>
      <w:docPartBody>
        <w:p w:rsidR="001A715F" w:rsidRDefault="00000000">
          <w:r w:rsidRPr="000122EA">
            <w:rPr>
              <w:rStyle w:val="Textdelcontenidor"/>
            </w:rPr>
            <w:t>Elija un elemento.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56488" w:rsidRDefault="00E56488">
      <w:pPr>
        <w:spacing w:after="0" w:line="240" w:lineRule="auto"/>
      </w:pPr>
      <w:r>
        <w:separator/>
      </w:r>
    </w:p>
  </w:endnote>
  <w:endnote w:type="continuationSeparator" w:id="0">
    <w:p w:rsidR="00E56488" w:rsidRDefault="00E56488">
      <w:pPr>
        <w:spacing w:after="0"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56488" w:rsidRDefault="00E56488">
      <w:pPr>
        <w:spacing w:after="0" w:line="240" w:lineRule="auto"/>
      </w:pPr>
      <w:r>
        <w:separator/>
      </w:r>
    </w:p>
  </w:footnote>
  <w:footnote w:type="continuationSeparator" w:id="0">
    <w:p w:rsidR="00E56488" w:rsidRDefault="00E56488">
      <w:pPr>
        <w:spacing w:after="0" w:line="240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DC5"/>
    <w:rsid w:val="001A715F"/>
    <w:rsid w:val="00825C60"/>
    <w:rsid w:val="0099268F"/>
    <w:rsid w:val="00E56488"/>
    <w:rsid w:val="00F05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Lletraperdefectedelpargraf"/>
    <w:uiPriority w:val="99"/>
    <w:semiHidden/>
    <w:rsid w:val="00F05DC5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CA20CD-1835-42D5-817B-7552C73BB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11</TotalTime>
  <Pages>1</Pages>
  <Words>195</Words>
  <Characters>1073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Nieto H Maria Esther ESPAI PUBLIC</cp:lastModifiedBy>
  <cp:revision>9</cp:revision>
  <cp:lastPrinted>2015-04-24T12:36:00Z</cp:lastPrinted>
  <dcterms:created xsi:type="dcterms:W3CDTF">2024-03-04T13:08:00Z</dcterms:created>
  <dcterms:modified xsi:type="dcterms:W3CDTF">2026-06-29T11:49:00Z</dcterms:modified>
</cp:coreProperties>
</file>