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671D93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671D93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>ANNEX</w:t>
      </w:r>
      <w:r w:rsidR="000F60D4">
        <w:rPr>
          <w:b/>
          <w:bCs/>
          <w:u w:val="single"/>
        </w:rPr>
        <w:t xml:space="preserve"> 6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671D93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671D93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524569" w:rsidRPr="008F6ECB" w:rsidRDefault="00671D93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0F60D4" w:rsidRPr="000F60D4">
        <w:rPr>
          <w:sz w:val="20"/>
        </w:rPr>
        <w:t>“Servei d'afinació, manteniment mecànic, reparació i assessorament dels pianos de l'Escola Municipal de Música i el Conservatori Professional, del Teatre Municipal Principal i La Faràndula, de l'Arxiu Històric de Sabadell i dels Centres Cívics de Can Deu, Can Rull, Creu Alta i Ca n'Oriac”</w:t>
      </w:r>
      <w:r>
        <w:rPr>
          <w:sz w:val="20"/>
        </w:rPr>
        <w:t>,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671D93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29362B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671D93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671D9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671D9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671D9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671D9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29362B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671D93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29362B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671D93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29362B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671D93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671D93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671D93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671D93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671D93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671D9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671D93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D93" w:rsidRDefault="00671D93">
      <w:r>
        <w:separator/>
      </w:r>
    </w:p>
  </w:endnote>
  <w:endnote w:type="continuationSeparator" w:id="0">
    <w:p w:rsidR="00671D93" w:rsidRDefault="00671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671D93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671D93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671D93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FD332B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671D93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671D93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6AC3F9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D93" w:rsidRDefault="00671D93">
      <w:r>
        <w:separator/>
      </w:r>
    </w:p>
  </w:footnote>
  <w:footnote w:type="continuationSeparator" w:id="0">
    <w:p w:rsidR="00671D93" w:rsidRDefault="00671D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671D93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0F60D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362B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71D93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D332B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FEC0F2-8EC3-4B54-858A-857E5E03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332</Words>
  <Characters>1893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Casado F Antonio PRESIDENCIA I SERVEIS A LES PERSONES</dc:creator>
  <cp:lastModifiedBy>Casado F Antonio PRESIDENCIA I SERVEIS A LES PERSONES</cp:lastModifiedBy>
  <cp:revision>2</cp:revision>
  <cp:lastPrinted>2015-04-24T12:36:00Z</cp:lastPrinted>
  <dcterms:created xsi:type="dcterms:W3CDTF">2026-09-22T11:57:00Z</dcterms:created>
  <dcterms:modified xsi:type="dcterms:W3CDTF">2026-09-22T11:57:00Z</dcterms:modified>
</cp:coreProperties>
</file>