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C76" w:rsidRPr="00FC7167" w:rsidRDefault="00074C76" w:rsidP="00FC7167">
      <w:pPr>
        <w:pBdr>
          <w:bottom w:val="single" w:sz="4" w:space="1" w:color="365F91"/>
        </w:pBdr>
        <w:spacing w:after="120" w:afterAutospacing="0" w:line="312" w:lineRule="auto"/>
        <w:jc w:val="center"/>
        <w:rPr>
          <w:rFonts w:ascii="Century Gothic" w:hAnsi="Century Gothic"/>
          <w:color w:val="365F91"/>
          <w:szCs w:val="20"/>
        </w:rPr>
      </w:pPr>
      <w:r w:rsidRPr="00FC7167">
        <w:rPr>
          <w:rFonts w:ascii="Century Gothic" w:hAnsi="Century Gothic"/>
          <w:b/>
          <w:color w:val="365F91"/>
          <w:szCs w:val="20"/>
        </w:rPr>
        <w:t xml:space="preserve">MODEL COMPROMÍS DE CONSTITUCIÓ </w:t>
      </w:r>
      <w:r w:rsidR="00FC7167" w:rsidRPr="00FC7167">
        <w:rPr>
          <w:rFonts w:ascii="Century Gothic" w:hAnsi="Century Gothic"/>
          <w:b/>
          <w:color w:val="365F91"/>
          <w:szCs w:val="20"/>
        </w:rPr>
        <w:t xml:space="preserve">EN </w:t>
      </w:r>
      <w:r w:rsidRPr="00FC7167">
        <w:rPr>
          <w:rFonts w:ascii="Century Gothic" w:hAnsi="Century Gothic"/>
          <w:b/>
          <w:color w:val="365F91"/>
          <w:szCs w:val="20"/>
        </w:rPr>
        <w:t>UNIÓ TEMPORAL D’EMPRESES (UTE)</w:t>
      </w:r>
    </w:p>
    <w:p w:rsidR="00074C76" w:rsidRPr="00FC7167" w:rsidRDefault="00074C76" w:rsidP="00074C76">
      <w:pPr>
        <w:spacing w:after="120" w:afterAutospacing="0" w:line="360" w:lineRule="auto"/>
        <w:jc w:val="both"/>
        <w:rPr>
          <w:rFonts w:ascii="Century Gothic" w:hAnsi="Century Gothic"/>
          <w:sz w:val="20"/>
          <w:szCs w:val="20"/>
        </w:rPr>
      </w:pPr>
      <w:r w:rsidRPr="00FC7167">
        <w:rPr>
          <w:rFonts w:ascii="Century Gothic" w:hAnsi="Century Gothic"/>
          <w:sz w:val="20"/>
          <w:szCs w:val="20"/>
        </w:rPr>
        <w:t xml:space="preserve">De conformitat amb l’article 69 de la Llei 9/2017, de 8 de novembre, de contractes del sector públic, </w:t>
      </w:r>
      <w:r w:rsidR="00B961D4">
        <w:rPr>
          <w:rFonts w:ascii="Century Gothic" w:hAnsi="Century Gothic"/>
          <w:sz w:val="20"/>
          <w:szCs w:val="20"/>
        </w:rPr>
        <w:t xml:space="preserve">els representants de </w:t>
      </w:r>
      <w:r w:rsidRPr="00FC7167">
        <w:rPr>
          <w:rFonts w:ascii="Century Gothic" w:hAnsi="Century Gothic"/>
          <w:sz w:val="20"/>
          <w:szCs w:val="20"/>
        </w:rPr>
        <w:t xml:space="preserve">les empreses </w:t>
      </w:r>
      <w:r w:rsidR="00B961D4">
        <w:rPr>
          <w:rFonts w:ascii="Century Gothic" w:hAnsi="Century Gothic"/>
          <w:sz w:val="20"/>
          <w:szCs w:val="20"/>
        </w:rPr>
        <w:t xml:space="preserve">sota signants, </w:t>
      </w:r>
      <w:r w:rsidRPr="00FC7167">
        <w:rPr>
          <w:rFonts w:ascii="Century Gothic" w:hAnsi="Century Gothic"/>
          <w:sz w:val="20"/>
          <w:szCs w:val="20"/>
        </w:rPr>
        <w:t xml:space="preserve">declaren la seva voluntat de concórrer integrats en una UTE a la licitació convocada per Habitatges Municipals de Sabadell SA, </w:t>
      </w:r>
      <w:r w:rsidR="00506FF0">
        <w:rPr>
          <w:rFonts w:ascii="Century Gothic" w:hAnsi="Century Gothic"/>
          <w:sz w:val="20"/>
          <w:szCs w:val="20"/>
        </w:rPr>
        <w:t>següent</w:t>
      </w:r>
      <w:r w:rsidRPr="00FC7167">
        <w:rPr>
          <w:rFonts w:ascii="Century Gothic" w:hAnsi="Century Gothic"/>
          <w:sz w:val="20"/>
          <w:szCs w:val="20"/>
        </w:rPr>
        <w:t>:</w:t>
      </w:r>
    </w:p>
    <w:p w:rsidR="00074C76" w:rsidRPr="00FC7167" w:rsidRDefault="00074C76" w:rsidP="00074C76">
      <w:pPr>
        <w:spacing w:after="120" w:afterAutospacing="0" w:line="312" w:lineRule="auto"/>
        <w:jc w:val="both"/>
        <w:rPr>
          <w:rFonts w:ascii="Century Gothic" w:hAnsi="Century Gothic"/>
          <w:sz w:val="20"/>
          <w:szCs w:val="20"/>
        </w:rPr>
      </w:pPr>
      <w:r w:rsidRPr="00FC7167">
        <w:rPr>
          <w:rFonts w:ascii="Century Gothic" w:hAnsi="Century Gothic"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454650" cy="945515"/>
                <wp:effectExtent l="13335" t="10795" r="8890" b="571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0" cy="945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2D06" w:rsidRDefault="00EC2D06" w:rsidP="00C55A39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  <w:p w:rsidR="00074C76" w:rsidRPr="00944740" w:rsidRDefault="00104756" w:rsidP="00C55A3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20"/>
                                <w:szCs w:val="18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b/>
                                <w:bCs/>
                                <w:i/>
                                <w:color w:val="FF0000"/>
                                <w:sz w:val="24"/>
                              </w:rPr>
                              <w:t>[</w:t>
                            </w:r>
                            <w:r w:rsidR="00944740" w:rsidRPr="00944740">
                              <w:rPr>
                                <w:b/>
                                <w:bCs/>
                                <w:i/>
                                <w:color w:val="FF0000"/>
                                <w:sz w:val="24"/>
                              </w:rPr>
                              <w:t xml:space="preserve">REFERÈNCIA </w:t>
                            </w:r>
                            <w:r w:rsidR="00944740">
                              <w:rPr>
                                <w:b/>
                                <w:bCs/>
                                <w:i/>
                                <w:color w:val="FF0000"/>
                                <w:sz w:val="24"/>
                              </w:rPr>
                              <w:t xml:space="preserve">I </w:t>
                            </w:r>
                            <w:r w:rsidR="00944740" w:rsidRPr="00944740">
                              <w:rPr>
                                <w:b/>
                                <w:bCs/>
                                <w:i/>
                                <w:color w:val="FF0000"/>
                                <w:sz w:val="24"/>
                              </w:rPr>
                              <w:t>NOM DE LA LICITACIÓ</w:t>
                            </w:r>
                            <w:r>
                              <w:rPr>
                                <w:b/>
                                <w:bCs/>
                                <w:i/>
                                <w:color w:val="FF0000"/>
                                <w:sz w:val="24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0;margin-top:0;width:429.5pt;height:74.4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s99LgIAAFcEAAAOAAAAZHJzL2Uyb0RvYy54bWysVNuO0zAQfUfiHyy/07RVs+xGm66WLkVI&#10;y0Va+ADXdhoLx2PGbpPy9YydbomAJ0QeLI9nfHzmzExu74bOsqPGYMDVfDGbc6adBGXcvuZfv2xf&#10;XXMWonBKWHC65icd+N365Yvb3ld6CS1YpZERiAtV72vexuirogiy1Z0IM/DakbMB7EQkE/eFQtET&#10;emeL5Xx+VfSAyiNIHQKdPoxOvs74TaNl/NQ0QUdma07cYl4xr7u0FutbUe1R+NbIMw3xDyw6YRw9&#10;eoF6EFGwA5o/oDojEQI0cSahK6BpjNQ5B8pmMf8tm6dWeJ1zIXGCv8gU/h+s/Hj8jMwoqh1nTnRU&#10;os1BKASmNIt6iMAWSaTeh4pinzxFx+ENDOlCSjj4R5DfAnOwaYXb63tE6FstFJHMN4vJ1REnJJBd&#10;/wEUvSYOETLQ0GCXAEkTRuhUrNOlQMSDSTosV+XqqiSXJN/NqiwXZSJXiOr5tscQ32noWNrUHKkB&#10;Mro4PoY4hj6HZPZgjdoaa7OB+93GIjsKapZt/s7oYRpmHevp9XJZjgJMfWEKMc/f3yA6E6nrrelq&#10;fn0JElWS7a1TuSejMHbcU3bWUZJJxyTdKGIcdsO5LjtQJ1IUYexumkbatIA/OOups2sevh8Eas7s&#10;e0dVuVmsVmkUsrEqXy/JwKlnN/UIJwmq5pGzcbuJ4/gcPJp9Sy+NfeDgnirZmCxyojqyOvOm7s1l&#10;Ok9aGo+pnaN+/Q/WPwEAAP//AwBQSwMEFAAGAAgAAAAhADLLMQDbAAAABQEAAA8AAABkcnMvZG93&#10;bnJldi54bWxMj8FOwzAQRO9I/IO1SFwQdYBSkhCnQkgguEFbwdWNt0mEvQ62m4a/Z+ECl5VGM5p9&#10;Uy0nZ8WIIfaeFFzMMhBIjTc9tQo264fzHERMmoy2nlDBF0ZY1sdHlS6NP9ArjqvUCi6hWGoFXUpD&#10;KWVsOnQ6zvyAxN7OB6cTy9BKE/SBy52Vl1m2kE73xB86PeB9h83Hau8U5POn8T0+X728NYudLdLZ&#10;zfj4GZQ6PZnubkEknNJfGH7wGR1qZtr6PZkorAIekn4ve/l1wXLLoXlegKwr+Z++/gYAAP//AwBQ&#10;SwECLQAUAAYACAAAACEAtoM4kv4AAADhAQAAEwAAAAAAAAAAAAAAAAAAAAAAW0NvbnRlbnRfVHlw&#10;ZXNdLnhtbFBLAQItABQABgAIAAAAIQA4/SH/1gAAAJQBAAALAAAAAAAAAAAAAAAAAC8BAABfcmVs&#10;cy8ucmVsc1BLAQItABQABgAIAAAAIQBIbs99LgIAAFcEAAAOAAAAAAAAAAAAAAAAAC4CAABkcnMv&#10;ZTJvRG9jLnhtbFBLAQItABQABgAIAAAAIQAyyzEA2wAAAAUBAAAPAAAAAAAAAAAAAAAAAIgEAABk&#10;cnMvZG93bnJldi54bWxQSwUGAAAAAAQABADzAAAAkAUAAAAA&#10;">
                <v:textbox>
                  <w:txbxContent>
                    <w:p w:rsidR="00EC2D06" w:rsidRDefault="00EC2D06" w:rsidP="00C55A39">
                      <w:pPr>
                        <w:jc w:val="center"/>
                        <w:rPr>
                          <w:b/>
                          <w:bCs/>
                          <w:i/>
                          <w:color w:val="FF0000"/>
                          <w:sz w:val="24"/>
                        </w:rPr>
                      </w:pPr>
                    </w:p>
                    <w:p w:rsidR="00074C76" w:rsidRPr="00944740" w:rsidRDefault="00104756" w:rsidP="00C55A39">
                      <w:pPr>
                        <w:jc w:val="center"/>
                        <w:rPr>
                          <w:rFonts w:ascii="Verdana" w:hAnsi="Verdana"/>
                          <w:b/>
                          <w:i/>
                          <w:color w:val="FF0000"/>
                          <w:sz w:val="20"/>
                          <w:szCs w:val="18"/>
                        </w:rPr>
                      </w:pPr>
                      <w:bookmarkStart w:id="1" w:name="_GoBack"/>
                      <w:bookmarkEnd w:id="1"/>
                      <w:r>
                        <w:rPr>
                          <w:b/>
                          <w:bCs/>
                          <w:i/>
                          <w:color w:val="FF0000"/>
                          <w:sz w:val="24"/>
                        </w:rPr>
                        <w:t>[</w:t>
                      </w:r>
                      <w:r w:rsidR="00944740" w:rsidRPr="00944740">
                        <w:rPr>
                          <w:b/>
                          <w:bCs/>
                          <w:i/>
                          <w:color w:val="FF0000"/>
                          <w:sz w:val="24"/>
                        </w:rPr>
                        <w:t xml:space="preserve">REFERÈNCIA </w:t>
                      </w:r>
                      <w:r w:rsidR="00944740">
                        <w:rPr>
                          <w:b/>
                          <w:bCs/>
                          <w:i/>
                          <w:color w:val="FF0000"/>
                          <w:sz w:val="24"/>
                        </w:rPr>
                        <w:t xml:space="preserve">I </w:t>
                      </w:r>
                      <w:r w:rsidR="00944740" w:rsidRPr="00944740">
                        <w:rPr>
                          <w:b/>
                          <w:bCs/>
                          <w:i/>
                          <w:color w:val="FF0000"/>
                          <w:sz w:val="24"/>
                        </w:rPr>
                        <w:t>NOM DE LA LICITACIÓ</w:t>
                      </w:r>
                      <w:r>
                        <w:rPr>
                          <w:b/>
                          <w:bCs/>
                          <w:i/>
                          <w:color w:val="FF0000"/>
                          <w:sz w:val="24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</w:p>
    <w:p w:rsidR="00074C76" w:rsidRPr="00FC7167" w:rsidRDefault="00074C76" w:rsidP="00074C76">
      <w:pPr>
        <w:spacing w:after="120" w:afterAutospacing="0" w:line="312" w:lineRule="auto"/>
        <w:jc w:val="both"/>
        <w:rPr>
          <w:rFonts w:ascii="Century Gothic" w:hAnsi="Century Gothic"/>
          <w:sz w:val="20"/>
          <w:szCs w:val="20"/>
        </w:rPr>
      </w:pPr>
    </w:p>
    <w:p w:rsidR="00074C76" w:rsidRPr="00FC7167" w:rsidRDefault="00074C76" w:rsidP="00074C76">
      <w:pPr>
        <w:spacing w:after="120" w:afterAutospacing="0" w:line="360" w:lineRule="auto"/>
        <w:jc w:val="both"/>
        <w:rPr>
          <w:rFonts w:ascii="Century Gothic" w:hAnsi="Century Gothic"/>
          <w:sz w:val="20"/>
          <w:szCs w:val="20"/>
        </w:rPr>
      </w:pPr>
    </w:p>
    <w:p w:rsidR="00074C76" w:rsidRDefault="00074C76" w:rsidP="00074C76">
      <w:pPr>
        <w:spacing w:after="120" w:afterAutospacing="0" w:line="360" w:lineRule="auto"/>
        <w:jc w:val="both"/>
        <w:rPr>
          <w:rFonts w:ascii="Century Gothic" w:hAnsi="Century Gothic"/>
          <w:sz w:val="20"/>
          <w:szCs w:val="20"/>
        </w:rPr>
      </w:pPr>
    </w:p>
    <w:p w:rsidR="00074C76" w:rsidRPr="00FC7167" w:rsidRDefault="00074C76" w:rsidP="00074C76">
      <w:pPr>
        <w:spacing w:after="120" w:afterAutospacing="0" w:line="360" w:lineRule="auto"/>
        <w:jc w:val="both"/>
        <w:rPr>
          <w:rFonts w:ascii="Century Gothic" w:hAnsi="Century Gothic"/>
          <w:sz w:val="20"/>
          <w:szCs w:val="20"/>
        </w:rPr>
      </w:pPr>
      <w:r w:rsidRPr="00FC7167">
        <w:rPr>
          <w:rFonts w:ascii="Century Gothic" w:hAnsi="Century Gothic"/>
          <w:sz w:val="20"/>
          <w:szCs w:val="20"/>
        </w:rPr>
        <w:t xml:space="preserve">A tal efecte, designen </w:t>
      </w:r>
      <w:r w:rsidR="00FC7167" w:rsidRPr="00FC7167">
        <w:rPr>
          <w:rFonts w:ascii="Century Gothic" w:hAnsi="Century Gothic"/>
          <w:sz w:val="20"/>
          <w:szCs w:val="20"/>
        </w:rPr>
        <w:t xml:space="preserve">com a </w:t>
      </w:r>
      <w:r w:rsidRPr="00FC7167">
        <w:rPr>
          <w:rFonts w:ascii="Century Gothic" w:hAnsi="Century Gothic"/>
          <w:b/>
          <w:sz w:val="20"/>
          <w:szCs w:val="20"/>
        </w:rPr>
        <w:t>REPRESENTANT DE LA UTE</w:t>
      </w:r>
      <w:r w:rsidRPr="00FC7167">
        <w:rPr>
          <w:rFonts w:ascii="Century Gothic" w:hAnsi="Century Gothic"/>
          <w:sz w:val="20"/>
          <w:szCs w:val="20"/>
        </w:rPr>
        <w:t xml:space="preserve"> </w:t>
      </w:r>
      <w:r w:rsidR="00FC7167" w:rsidRPr="00FC7167">
        <w:rPr>
          <w:rFonts w:ascii="Century Gothic" w:hAnsi="Century Gothic"/>
          <w:sz w:val="20"/>
          <w:szCs w:val="20"/>
        </w:rPr>
        <w:t>a</w:t>
      </w:r>
      <w:r w:rsidRPr="00FC7167">
        <w:rPr>
          <w:rFonts w:ascii="Century Gothic" w:hAnsi="Century Gothic"/>
          <w:sz w:val="20"/>
          <w:szCs w:val="20"/>
        </w:rPr>
        <w:t>:</w:t>
      </w:r>
    </w:p>
    <w:p w:rsidR="00074C76" w:rsidRPr="00FC7167" w:rsidRDefault="00074C76" w:rsidP="00074C76">
      <w:pPr>
        <w:numPr>
          <w:ilvl w:val="0"/>
          <w:numId w:val="1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 xml:space="preserve">Nom i cognoms: </w:t>
      </w:r>
    </w:p>
    <w:p w:rsidR="00074C76" w:rsidRPr="00FC7167" w:rsidRDefault="00074C76" w:rsidP="00074C76">
      <w:pPr>
        <w:numPr>
          <w:ilvl w:val="0"/>
          <w:numId w:val="1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>NIF:</w:t>
      </w:r>
    </w:p>
    <w:p w:rsidR="00074C76" w:rsidRPr="00FC7167" w:rsidRDefault="00074C76" w:rsidP="00074C76">
      <w:pPr>
        <w:numPr>
          <w:ilvl w:val="0"/>
          <w:numId w:val="1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 xml:space="preserve">Telèfon: </w:t>
      </w:r>
    </w:p>
    <w:p w:rsidR="00074C76" w:rsidRPr="00FC7167" w:rsidRDefault="00074C76" w:rsidP="00074C76">
      <w:pPr>
        <w:numPr>
          <w:ilvl w:val="0"/>
          <w:numId w:val="1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 xml:space="preserve">Correu electrònic: </w:t>
      </w:r>
    </w:p>
    <w:p w:rsidR="00074C76" w:rsidRPr="00104756" w:rsidRDefault="00074C76" w:rsidP="00C55A39">
      <w:pPr>
        <w:numPr>
          <w:ilvl w:val="0"/>
          <w:numId w:val="1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>Domicili:</w:t>
      </w:r>
    </w:p>
    <w:p w:rsidR="00074C76" w:rsidRPr="00FC7167" w:rsidRDefault="00074C76" w:rsidP="00074C76">
      <w:pPr>
        <w:spacing w:after="120" w:afterAutospacing="0" w:line="312" w:lineRule="auto"/>
        <w:jc w:val="both"/>
        <w:rPr>
          <w:rFonts w:ascii="Century Gothic" w:hAnsi="Century Gothic"/>
          <w:sz w:val="20"/>
          <w:szCs w:val="20"/>
        </w:rPr>
      </w:pPr>
      <w:r w:rsidRPr="00FC7167">
        <w:rPr>
          <w:rFonts w:ascii="Century Gothic" w:hAnsi="Century Gothic"/>
          <w:sz w:val="20"/>
          <w:szCs w:val="20"/>
        </w:rPr>
        <w:t xml:space="preserve">Que les </w:t>
      </w:r>
      <w:r w:rsidR="00506FF0">
        <w:rPr>
          <w:rFonts w:ascii="Century Gothic" w:hAnsi="Century Gothic"/>
          <w:sz w:val="20"/>
          <w:szCs w:val="20"/>
        </w:rPr>
        <w:t xml:space="preserve">empreses que subscriuen el present compromís de constituir-se formalment en UTE, en el supòsit de resultar adjudicatàries del contracte de referència, i la </w:t>
      </w:r>
      <w:r w:rsidRPr="00FC7167">
        <w:rPr>
          <w:rFonts w:ascii="Century Gothic" w:hAnsi="Century Gothic"/>
          <w:sz w:val="20"/>
          <w:szCs w:val="20"/>
        </w:rPr>
        <w:t>participació de cadascuna d’elles</w:t>
      </w:r>
      <w:r w:rsidR="00506FF0">
        <w:rPr>
          <w:rFonts w:ascii="Century Gothic" w:hAnsi="Century Gothic"/>
          <w:sz w:val="20"/>
          <w:szCs w:val="20"/>
        </w:rPr>
        <w:t>, son les següents</w:t>
      </w:r>
      <w:r w:rsidRPr="00FC7167">
        <w:rPr>
          <w:rFonts w:ascii="Century Gothic" w:hAnsi="Century Gothic"/>
          <w:sz w:val="20"/>
          <w:szCs w:val="20"/>
        </w:rPr>
        <w:t>:</w:t>
      </w:r>
    </w:p>
    <w:p w:rsidR="00074C76" w:rsidRPr="00506FF0" w:rsidRDefault="00506FF0" w:rsidP="00506FF0">
      <w:pPr>
        <w:numPr>
          <w:ilvl w:val="0"/>
          <w:numId w:val="2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18"/>
          <w:szCs w:val="20"/>
        </w:rPr>
        <w:t xml:space="preserve">EMPRESA - DENOMINACIÓ SOCIAL: </w:t>
      </w:r>
      <w:r w:rsidR="00074C76" w:rsidRPr="00506FF0">
        <w:rPr>
          <w:rFonts w:ascii="Century Gothic" w:hAnsi="Century Gothic"/>
          <w:sz w:val="18"/>
          <w:szCs w:val="20"/>
        </w:rPr>
        <w:t xml:space="preserve"> </w:t>
      </w:r>
    </w:p>
    <w:p w:rsidR="00074C76" w:rsidRPr="00FC7167" w:rsidRDefault="00074C76" w:rsidP="00074C76">
      <w:pPr>
        <w:numPr>
          <w:ilvl w:val="1"/>
          <w:numId w:val="3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>NIF</w:t>
      </w:r>
      <w:r w:rsidRPr="00FC7167">
        <w:rPr>
          <w:rFonts w:ascii="Century Gothic" w:hAnsi="Century Gothic"/>
          <w:sz w:val="18"/>
          <w:szCs w:val="20"/>
        </w:rPr>
        <w:tab/>
      </w:r>
      <w:r w:rsidRPr="00FC7167">
        <w:rPr>
          <w:rFonts w:ascii="Century Gothic" w:hAnsi="Century Gothic"/>
          <w:sz w:val="18"/>
          <w:szCs w:val="20"/>
        </w:rPr>
        <w:tab/>
      </w:r>
      <w:r w:rsidRPr="00FC7167">
        <w:rPr>
          <w:rFonts w:ascii="Century Gothic" w:hAnsi="Century Gothic"/>
          <w:sz w:val="18"/>
          <w:szCs w:val="20"/>
        </w:rPr>
        <w:tab/>
      </w:r>
      <w:r w:rsidRPr="00FC7167">
        <w:rPr>
          <w:rFonts w:ascii="Century Gothic" w:hAnsi="Century Gothic"/>
          <w:sz w:val="18"/>
          <w:szCs w:val="20"/>
        </w:rPr>
        <w:tab/>
      </w:r>
      <w:r w:rsidRPr="00FC7167">
        <w:rPr>
          <w:rFonts w:ascii="Century Gothic" w:hAnsi="Century Gothic"/>
          <w:sz w:val="18"/>
          <w:szCs w:val="20"/>
        </w:rPr>
        <w:tab/>
        <w:t xml:space="preserve">;  </w:t>
      </w:r>
      <w:r w:rsidRPr="00FC7167">
        <w:rPr>
          <w:rFonts w:ascii="Century Gothic" w:hAnsi="Century Gothic"/>
          <w:sz w:val="18"/>
          <w:szCs w:val="20"/>
        </w:rPr>
        <w:tab/>
        <w:t xml:space="preserve">      % Participació en la UTE </w:t>
      </w:r>
    </w:p>
    <w:p w:rsidR="00074C76" w:rsidRPr="00FC7167" w:rsidRDefault="00074C76" w:rsidP="00074C76">
      <w:pPr>
        <w:numPr>
          <w:ilvl w:val="1"/>
          <w:numId w:val="3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>Representant</w:t>
      </w:r>
    </w:p>
    <w:p w:rsidR="00074C76" w:rsidRPr="00FC7167" w:rsidRDefault="00074C76" w:rsidP="00074C76">
      <w:pPr>
        <w:numPr>
          <w:ilvl w:val="1"/>
          <w:numId w:val="3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>Domicili</w:t>
      </w:r>
    </w:p>
    <w:p w:rsidR="00506FF0" w:rsidRPr="00FC7167" w:rsidRDefault="00506FF0" w:rsidP="00506FF0">
      <w:pPr>
        <w:numPr>
          <w:ilvl w:val="0"/>
          <w:numId w:val="2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18"/>
          <w:szCs w:val="20"/>
        </w:rPr>
        <w:t xml:space="preserve">EMPRESA - DENOMINACIÓ SOCIAL: </w:t>
      </w:r>
    </w:p>
    <w:p w:rsidR="00074C76" w:rsidRPr="00FC7167" w:rsidRDefault="00074C76" w:rsidP="00074C76">
      <w:pPr>
        <w:numPr>
          <w:ilvl w:val="1"/>
          <w:numId w:val="3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>NIF</w:t>
      </w:r>
      <w:r w:rsidRPr="00FC7167">
        <w:rPr>
          <w:rFonts w:ascii="Century Gothic" w:hAnsi="Century Gothic"/>
          <w:sz w:val="18"/>
          <w:szCs w:val="20"/>
        </w:rPr>
        <w:tab/>
      </w:r>
      <w:r w:rsidRPr="00FC7167">
        <w:rPr>
          <w:rFonts w:ascii="Century Gothic" w:hAnsi="Century Gothic"/>
          <w:sz w:val="18"/>
          <w:szCs w:val="20"/>
        </w:rPr>
        <w:tab/>
      </w:r>
      <w:r w:rsidRPr="00FC7167">
        <w:rPr>
          <w:rFonts w:ascii="Century Gothic" w:hAnsi="Century Gothic"/>
          <w:sz w:val="18"/>
          <w:szCs w:val="20"/>
        </w:rPr>
        <w:tab/>
      </w:r>
      <w:r w:rsidRPr="00FC7167">
        <w:rPr>
          <w:rFonts w:ascii="Century Gothic" w:hAnsi="Century Gothic"/>
          <w:sz w:val="18"/>
          <w:szCs w:val="20"/>
        </w:rPr>
        <w:tab/>
      </w:r>
      <w:r w:rsidRPr="00FC7167">
        <w:rPr>
          <w:rFonts w:ascii="Century Gothic" w:hAnsi="Century Gothic"/>
          <w:sz w:val="18"/>
          <w:szCs w:val="20"/>
        </w:rPr>
        <w:tab/>
        <w:t xml:space="preserve">;  </w:t>
      </w:r>
      <w:r w:rsidRPr="00FC7167">
        <w:rPr>
          <w:rFonts w:ascii="Century Gothic" w:hAnsi="Century Gothic"/>
          <w:sz w:val="18"/>
          <w:szCs w:val="20"/>
        </w:rPr>
        <w:tab/>
        <w:t xml:space="preserve">      % Participació en la UTE</w:t>
      </w:r>
    </w:p>
    <w:p w:rsidR="00074C76" w:rsidRPr="00FC7167" w:rsidRDefault="00074C76" w:rsidP="00074C76">
      <w:pPr>
        <w:numPr>
          <w:ilvl w:val="1"/>
          <w:numId w:val="3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>Representant</w:t>
      </w:r>
    </w:p>
    <w:p w:rsidR="00074C76" w:rsidRPr="00FC7167" w:rsidRDefault="00074C76" w:rsidP="00074C76">
      <w:pPr>
        <w:numPr>
          <w:ilvl w:val="1"/>
          <w:numId w:val="3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>Domicili</w:t>
      </w:r>
    </w:p>
    <w:p w:rsidR="00074C76" w:rsidRPr="00FC7167" w:rsidRDefault="00506FF0" w:rsidP="00074C76">
      <w:pPr>
        <w:numPr>
          <w:ilvl w:val="0"/>
          <w:numId w:val="2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18"/>
          <w:szCs w:val="20"/>
        </w:rPr>
        <w:t xml:space="preserve">EMPRESA - DENOMINACIÓ SOCIAL: </w:t>
      </w:r>
    </w:p>
    <w:p w:rsidR="00074C76" w:rsidRPr="00FC7167" w:rsidRDefault="00074C76" w:rsidP="00074C76">
      <w:pPr>
        <w:numPr>
          <w:ilvl w:val="1"/>
          <w:numId w:val="3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>NIF</w:t>
      </w:r>
      <w:r w:rsidRPr="00FC7167">
        <w:rPr>
          <w:rFonts w:ascii="Century Gothic" w:hAnsi="Century Gothic"/>
          <w:sz w:val="18"/>
          <w:szCs w:val="20"/>
        </w:rPr>
        <w:tab/>
      </w:r>
      <w:r w:rsidRPr="00FC7167">
        <w:rPr>
          <w:rFonts w:ascii="Century Gothic" w:hAnsi="Century Gothic"/>
          <w:sz w:val="18"/>
          <w:szCs w:val="20"/>
        </w:rPr>
        <w:tab/>
      </w:r>
      <w:r w:rsidRPr="00FC7167">
        <w:rPr>
          <w:rFonts w:ascii="Century Gothic" w:hAnsi="Century Gothic"/>
          <w:sz w:val="18"/>
          <w:szCs w:val="20"/>
        </w:rPr>
        <w:tab/>
      </w:r>
      <w:r w:rsidRPr="00FC7167">
        <w:rPr>
          <w:rFonts w:ascii="Century Gothic" w:hAnsi="Century Gothic"/>
          <w:sz w:val="18"/>
          <w:szCs w:val="20"/>
        </w:rPr>
        <w:tab/>
      </w:r>
      <w:r w:rsidRPr="00FC7167">
        <w:rPr>
          <w:rFonts w:ascii="Century Gothic" w:hAnsi="Century Gothic"/>
          <w:sz w:val="18"/>
          <w:szCs w:val="20"/>
        </w:rPr>
        <w:tab/>
        <w:t xml:space="preserve">;  </w:t>
      </w:r>
      <w:r w:rsidRPr="00FC7167">
        <w:rPr>
          <w:rFonts w:ascii="Century Gothic" w:hAnsi="Century Gothic"/>
          <w:sz w:val="18"/>
          <w:szCs w:val="20"/>
        </w:rPr>
        <w:tab/>
        <w:t xml:space="preserve">      % Participació en la UTE</w:t>
      </w:r>
      <w:r w:rsidRPr="00FC7167">
        <w:rPr>
          <w:rFonts w:ascii="Century Gothic" w:hAnsi="Century Gothic"/>
          <w:sz w:val="18"/>
          <w:szCs w:val="20"/>
        </w:rPr>
        <w:tab/>
      </w:r>
    </w:p>
    <w:p w:rsidR="00074C76" w:rsidRPr="00FC7167" w:rsidRDefault="00074C76" w:rsidP="00074C76">
      <w:pPr>
        <w:numPr>
          <w:ilvl w:val="1"/>
          <w:numId w:val="3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>Representant</w:t>
      </w:r>
    </w:p>
    <w:p w:rsidR="00C5481C" w:rsidRPr="00C5481C" w:rsidRDefault="00074C76" w:rsidP="00C5481C">
      <w:pPr>
        <w:numPr>
          <w:ilvl w:val="1"/>
          <w:numId w:val="3"/>
        </w:numPr>
        <w:spacing w:after="120" w:afterAutospacing="0" w:line="312" w:lineRule="auto"/>
        <w:jc w:val="both"/>
        <w:rPr>
          <w:rFonts w:ascii="Century Gothic" w:hAnsi="Century Gothic"/>
          <w:sz w:val="18"/>
          <w:szCs w:val="20"/>
        </w:rPr>
      </w:pPr>
      <w:r w:rsidRPr="00FC7167">
        <w:rPr>
          <w:rFonts w:ascii="Century Gothic" w:hAnsi="Century Gothic"/>
          <w:sz w:val="18"/>
          <w:szCs w:val="20"/>
        </w:rPr>
        <w:t>Domicili</w:t>
      </w:r>
    </w:p>
    <w:p w:rsidR="00C5481C" w:rsidRDefault="00C5481C" w:rsidP="00C5481C">
      <w:pPr>
        <w:pStyle w:val="Default"/>
        <w:jc w:val="both"/>
        <w:rPr>
          <w:color w:val="auto"/>
          <w:sz w:val="20"/>
          <w:szCs w:val="20"/>
        </w:rPr>
      </w:pPr>
      <w:r w:rsidRPr="00FA4615">
        <w:rPr>
          <w:color w:val="auto"/>
          <w:sz w:val="20"/>
          <w:szCs w:val="20"/>
        </w:rPr>
        <w:t xml:space="preserve">Aquestes empreses restaran obligades solidàriament davant </w:t>
      </w:r>
      <w:r>
        <w:rPr>
          <w:color w:val="auto"/>
          <w:sz w:val="20"/>
          <w:szCs w:val="20"/>
        </w:rPr>
        <w:t>Habitatges Municipals de Sabadell. S.A.</w:t>
      </w:r>
    </w:p>
    <w:p w:rsidR="00104756" w:rsidRPr="00FA4615" w:rsidRDefault="00104756" w:rsidP="00C5481C">
      <w:pPr>
        <w:pStyle w:val="Default"/>
        <w:jc w:val="both"/>
        <w:rPr>
          <w:color w:val="auto"/>
          <w:sz w:val="20"/>
          <w:szCs w:val="20"/>
        </w:rPr>
      </w:pPr>
    </w:p>
    <w:p w:rsidR="00C55A39" w:rsidRPr="00FC7167" w:rsidRDefault="00074C76" w:rsidP="00C5481C">
      <w:pPr>
        <w:spacing w:line="360" w:lineRule="auto"/>
        <w:ind w:left="708" w:firstLine="708"/>
        <w:jc w:val="both"/>
        <w:rPr>
          <w:rFonts w:ascii="Century Gothic" w:hAnsi="Century Gothic"/>
          <w:sz w:val="20"/>
          <w:szCs w:val="20"/>
        </w:rPr>
      </w:pPr>
      <w:r w:rsidRPr="00FC7167">
        <w:rPr>
          <w:rFonts w:ascii="Century Gothic" w:hAnsi="Century Gothic"/>
          <w:b/>
          <w:i/>
          <w:color w:val="808080"/>
          <w:sz w:val="20"/>
          <w:szCs w:val="20"/>
        </w:rPr>
        <w:t>Signatura dels apoderats de les empreses que formen la UTE</w:t>
      </w:r>
      <w:r w:rsidR="00FC7167">
        <w:rPr>
          <w:rFonts w:ascii="Century Gothic" w:hAnsi="Century Gothic"/>
          <w:b/>
          <w:i/>
          <w:color w:val="808080"/>
          <w:sz w:val="20"/>
          <w:szCs w:val="20"/>
        </w:rPr>
        <w:t xml:space="preserve">. </w:t>
      </w:r>
    </w:p>
    <w:sectPr w:rsidR="00C55A39" w:rsidRPr="00FC71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167" w:rsidRDefault="00FC7167" w:rsidP="00FC7167">
      <w:pPr>
        <w:spacing w:after="0"/>
      </w:pPr>
      <w:r>
        <w:separator/>
      </w:r>
    </w:p>
  </w:endnote>
  <w:endnote w:type="continuationSeparator" w:id="0">
    <w:p w:rsidR="00FC7167" w:rsidRDefault="00FC7167" w:rsidP="00FC71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167" w:rsidRDefault="00FC7167" w:rsidP="00FC7167">
      <w:pPr>
        <w:spacing w:after="0"/>
      </w:pPr>
      <w:r>
        <w:separator/>
      </w:r>
    </w:p>
  </w:footnote>
  <w:footnote w:type="continuationSeparator" w:id="0">
    <w:p w:rsidR="00FC7167" w:rsidRDefault="00FC7167" w:rsidP="00FC71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167" w:rsidRDefault="00C55A39" w:rsidP="00FC7167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729A7AA5" wp14:editId="2B600C25">
          <wp:simplePos x="0" y="0"/>
          <wp:positionH relativeFrom="margin">
            <wp:posOffset>62865</wp:posOffset>
          </wp:positionH>
          <wp:positionV relativeFrom="page">
            <wp:posOffset>457200</wp:posOffset>
          </wp:positionV>
          <wp:extent cx="1500505" cy="542925"/>
          <wp:effectExtent l="0" t="0" r="4445" b="9525"/>
          <wp:wrapTight wrapText="bothSides">
            <wp:wrapPolygon edited="0">
              <wp:start x="0" y="0"/>
              <wp:lineTo x="0" y="21221"/>
              <wp:lineTo x="21390" y="21221"/>
              <wp:lineTo x="21390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0505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7167">
      <w:tab/>
    </w:r>
    <w:r w:rsidR="00FC7167">
      <w:tab/>
      <w:t xml:space="preserve"> </w:t>
    </w:r>
  </w:p>
  <w:p w:rsidR="00FC7167" w:rsidRDefault="00FC7167" w:rsidP="00FC7167">
    <w:pPr>
      <w:pStyle w:val="Encabezado"/>
      <w:tabs>
        <w:tab w:val="left" w:pos="123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405A39"/>
    <w:multiLevelType w:val="hybridMultilevel"/>
    <w:tmpl w:val="23387190"/>
    <w:lvl w:ilvl="0" w:tplc="9B64B63A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9834ED"/>
    <w:multiLevelType w:val="hybridMultilevel"/>
    <w:tmpl w:val="41667708"/>
    <w:lvl w:ilvl="0" w:tplc="9B64B63A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D07DC8"/>
    <w:multiLevelType w:val="hybridMultilevel"/>
    <w:tmpl w:val="63AE9D56"/>
    <w:lvl w:ilvl="0" w:tplc="9B64B63A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C76"/>
    <w:rsid w:val="00074C76"/>
    <w:rsid w:val="00104756"/>
    <w:rsid w:val="00506FF0"/>
    <w:rsid w:val="005C11A3"/>
    <w:rsid w:val="00944740"/>
    <w:rsid w:val="00B961D4"/>
    <w:rsid w:val="00C5481C"/>
    <w:rsid w:val="00C55A39"/>
    <w:rsid w:val="00D02D05"/>
    <w:rsid w:val="00EC2D06"/>
    <w:rsid w:val="00FC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0643BE-41F2-4C6C-A19C-62E38ACB0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C76"/>
    <w:pPr>
      <w:spacing w:after="100" w:afterAutospacing="1" w:line="24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C7167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FC716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C7167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C7167"/>
    <w:rPr>
      <w:rFonts w:ascii="Calibri" w:eastAsia="Calibri" w:hAnsi="Calibri" w:cs="Times New Roman"/>
    </w:rPr>
  </w:style>
  <w:style w:type="paragraph" w:customStyle="1" w:styleId="Default">
    <w:name w:val="Default"/>
    <w:rsid w:val="00FC716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10</cp:revision>
  <cp:lastPrinted>2022-05-06T07:07:00Z</cp:lastPrinted>
  <dcterms:created xsi:type="dcterms:W3CDTF">2022-05-06T07:15:00Z</dcterms:created>
  <dcterms:modified xsi:type="dcterms:W3CDTF">2022-07-14T08:38:00Z</dcterms:modified>
</cp:coreProperties>
</file>